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34" w:rsidRDefault="001D6F3D" w:rsidP="00B23DBB">
      <w:pPr>
        <w:pStyle w:val="1"/>
        <w:jc w:val="center"/>
      </w:pPr>
      <w:r>
        <w:t>Тест-план</w:t>
      </w:r>
    </w:p>
    <w:p w:rsidR="001D6F3D" w:rsidRDefault="001D6F3D" w:rsidP="001F08B5">
      <w:pPr>
        <w:pStyle w:val="1"/>
        <w:numPr>
          <w:ilvl w:val="0"/>
          <w:numId w:val="4"/>
        </w:numPr>
        <w:rPr>
          <w:lang w:val="en-US"/>
        </w:rPr>
      </w:pPr>
      <w:r>
        <w:t>Введение</w:t>
      </w:r>
    </w:p>
    <w:p w:rsidR="005C40FE" w:rsidRDefault="007C771F" w:rsidP="005C40FE">
      <w:pPr>
        <w:ind w:firstLine="360"/>
      </w:pPr>
      <w:r>
        <w:t>Описание: п</w:t>
      </w:r>
      <w:r w:rsidR="005C40FE">
        <w:t>очта</w:t>
      </w:r>
      <w:r w:rsidR="005C40FE" w:rsidRPr="005C40FE">
        <w:t xml:space="preserve"> </w:t>
      </w:r>
      <w:proofErr w:type="spellStart"/>
      <w:r w:rsidR="005C40FE">
        <w:rPr>
          <w:lang w:val="en-US"/>
        </w:rPr>
        <w:t>gmail</w:t>
      </w:r>
      <w:proofErr w:type="spellEnd"/>
      <w:r w:rsidR="005C40FE" w:rsidRPr="005C40FE">
        <w:t>.</w:t>
      </w:r>
      <w:r w:rsidR="005C40FE">
        <w:rPr>
          <w:lang w:val="en-US"/>
        </w:rPr>
        <w:t>com</w:t>
      </w:r>
      <w:r w:rsidR="005C40FE" w:rsidRPr="005C40FE">
        <w:t xml:space="preserve"> </w:t>
      </w:r>
      <w:r w:rsidR="005C40FE">
        <w:t xml:space="preserve">является одной из самых используемых почт. Данный сервис выполняет стандартные функции электронной почты: отправка, получение и удаление сообщений.   </w:t>
      </w:r>
    </w:p>
    <w:p w:rsidR="005C40FE" w:rsidRPr="005C40FE" w:rsidRDefault="005C40FE" w:rsidP="005C40FE">
      <w:pPr>
        <w:ind w:firstLine="360"/>
      </w:pPr>
      <w:r>
        <w:t>Цели: составить тест-план тестирования, провести тестирование веб-сервиса.</w:t>
      </w:r>
    </w:p>
    <w:p w:rsidR="00153D2E" w:rsidRDefault="001D6F3D" w:rsidP="00153D2E">
      <w:pPr>
        <w:ind w:firstLine="360"/>
      </w:pPr>
      <w:r>
        <w:t xml:space="preserve">Этот документ содержит описание </w:t>
      </w:r>
      <w:r w:rsidR="005C40FE">
        <w:t>подходов, методологий и ресурсов, необходимых для достижения поставленных целей.</w:t>
      </w:r>
      <w:r w:rsidRPr="001D6F3D">
        <w:t xml:space="preserve"> </w:t>
      </w:r>
    </w:p>
    <w:p w:rsidR="001F08B5" w:rsidRDefault="001F08B5" w:rsidP="001F08B5">
      <w:pPr>
        <w:pStyle w:val="1"/>
        <w:numPr>
          <w:ilvl w:val="0"/>
          <w:numId w:val="4"/>
        </w:numPr>
      </w:pPr>
      <w:r>
        <w:t>Стратегия тестирования</w:t>
      </w:r>
    </w:p>
    <w:p w:rsidR="001F08B5" w:rsidRDefault="001F08B5" w:rsidP="001F08B5">
      <w:pPr>
        <w:pStyle w:val="1"/>
        <w:numPr>
          <w:ilvl w:val="1"/>
          <w:numId w:val="4"/>
        </w:numPr>
      </w:pPr>
      <w:r>
        <w:t>Тестируемый функционал</w:t>
      </w:r>
    </w:p>
    <w:p w:rsidR="001F08B5" w:rsidRDefault="001F08B5" w:rsidP="001F08B5">
      <w:pPr>
        <w:ind w:firstLine="360"/>
      </w:pPr>
      <w:r>
        <w:t>Будет проведено тестирование следующих функций:</w:t>
      </w:r>
    </w:p>
    <w:p w:rsidR="001F08B5" w:rsidRDefault="001F08B5" w:rsidP="001F08B5">
      <w:pPr>
        <w:pStyle w:val="a4"/>
        <w:numPr>
          <w:ilvl w:val="0"/>
          <w:numId w:val="2"/>
        </w:numPr>
      </w:pPr>
      <w:r>
        <w:t>Авторизация – приоритет высокий</w:t>
      </w:r>
    </w:p>
    <w:p w:rsidR="001F08B5" w:rsidRDefault="001F08B5" w:rsidP="001F08B5">
      <w:pPr>
        <w:pStyle w:val="a4"/>
        <w:numPr>
          <w:ilvl w:val="0"/>
          <w:numId w:val="2"/>
        </w:numPr>
      </w:pPr>
      <w:r>
        <w:t>Отправка сообщений – приоритет высокий</w:t>
      </w:r>
    </w:p>
    <w:p w:rsidR="001F08B5" w:rsidRDefault="001F08B5" w:rsidP="001F08B5">
      <w:pPr>
        <w:pStyle w:val="a4"/>
        <w:numPr>
          <w:ilvl w:val="0"/>
          <w:numId w:val="2"/>
        </w:numPr>
      </w:pPr>
      <w:r>
        <w:t>Удаление сообщений – приоритет средний</w:t>
      </w:r>
    </w:p>
    <w:p w:rsidR="001F08B5" w:rsidRDefault="001F08B5" w:rsidP="001F08B5">
      <w:pPr>
        <w:ind w:firstLine="360"/>
      </w:pPr>
      <w:r>
        <w:t>Нагрузочное тестирование не будет проводиться.</w:t>
      </w:r>
    </w:p>
    <w:p w:rsidR="001F08B5" w:rsidRDefault="001F08B5" w:rsidP="001F08B5">
      <w:pPr>
        <w:pStyle w:val="1"/>
        <w:numPr>
          <w:ilvl w:val="1"/>
          <w:numId w:val="4"/>
        </w:numPr>
      </w:pPr>
      <w:r>
        <w:t>Конфигурация</w:t>
      </w:r>
    </w:p>
    <w:p w:rsidR="001F08B5" w:rsidRDefault="00B23DBB" w:rsidP="001F08B5">
      <w:pPr>
        <w:pStyle w:val="a4"/>
        <w:ind w:left="1080"/>
        <w:rPr>
          <w:lang w:val="en-US"/>
        </w:rPr>
      </w:pPr>
      <w:r>
        <w:rPr>
          <w:lang w:val="en-US"/>
        </w:rPr>
        <w:t xml:space="preserve">PC Windows </w:t>
      </w:r>
      <w:r w:rsidR="001F08B5">
        <w:rPr>
          <w:lang w:val="en-US"/>
        </w:rPr>
        <w:t xml:space="preserve">10 </w:t>
      </w:r>
    </w:p>
    <w:p w:rsidR="001F08B5" w:rsidRDefault="001F08B5" w:rsidP="001F08B5">
      <w:pPr>
        <w:pStyle w:val="1"/>
        <w:numPr>
          <w:ilvl w:val="1"/>
          <w:numId w:val="4"/>
        </w:numPr>
      </w:pPr>
      <w:r>
        <w:t>Процесс тестирования</w:t>
      </w:r>
    </w:p>
    <w:p w:rsidR="001F08B5" w:rsidRDefault="001F08B5" w:rsidP="001F08B5">
      <w:pPr>
        <w:pStyle w:val="a4"/>
        <w:ind w:left="1080"/>
      </w:pPr>
      <w:r>
        <w:t xml:space="preserve">Составление </w:t>
      </w:r>
      <w:proofErr w:type="gramStart"/>
      <w:r>
        <w:t>чек-листов</w:t>
      </w:r>
      <w:proofErr w:type="gramEnd"/>
      <w:r>
        <w:t xml:space="preserve"> и тест-кейсов для максимального покрытия веб-сервиса.</w:t>
      </w:r>
    </w:p>
    <w:p w:rsidR="001F08B5" w:rsidRDefault="001F08B5" w:rsidP="001F08B5">
      <w:pPr>
        <w:pStyle w:val="1"/>
        <w:numPr>
          <w:ilvl w:val="1"/>
          <w:numId w:val="4"/>
        </w:numPr>
      </w:pPr>
      <w:r>
        <w:t xml:space="preserve">Качество и критерии приемки </w:t>
      </w:r>
    </w:p>
    <w:p w:rsidR="001F08B5" w:rsidRPr="001F08B5" w:rsidRDefault="001F08B5" w:rsidP="001F08B5">
      <w:pPr>
        <w:pStyle w:val="a4"/>
        <w:numPr>
          <w:ilvl w:val="0"/>
          <w:numId w:val="6"/>
        </w:numPr>
      </w:pPr>
      <w:r w:rsidRPr="001F08B5">
        <w:t xml:space="preserve">Все необходимые </w:t>
      </w:r>
      <w:r>
        <w:t xml:space="preserve">документы </w:t>
      </w:r>
      <w:r w:rsidRPr="001F08B5">
        <w:t xml:space="preserve">собраны: </w:t>
      </w:r>
      <w:r w:rsidR="00B23504">
        <w:t>чек-лист</w:t>
      </w:r>
      <w:r w:rsidRPr="001F08B5">
        <w:t>, тестовые случаи и отчеты об ошибках</w:t>
      </w:r>
    </w:p>
    <w:p w:rsidR="001F08B5" w:rsidRPr="001F08B5" w:rsidRDefault="001F08B5" w:rsidP="001F08B5">
      <w:pPr>
        <w:pStyle w:val="a4"/>
        <w:numPr>
          <w:ilvl w:val="0"/>
          <w:numId w:val="6"/>
        </w:numPr>
      </w:pPr>
      <w:r>
        <w:t>Все дефекты задокументированы.</w:t>
      </w:r>
    </w:p>
    <w:p w:rsidR="001F08B5" w:rsidRPr="00153D2E" w:rsidRDefault="001F08B5" w:rsidP="001F08B5">
      <w:pPr>
        <w:pStyle w:val="1"/>
        <w:numPr>
          <w:ilvl w:val="0"/>
          <w:numId w:val="4"/>
        </w:numPr>
      </w:pPr>
      <w:r>
        <w:t>Ресурсы</w:t>
      </w:r>
    </w:p>
    <w:p w:rsidR="007C771F" w:rsidRDefault="007C771F" w:rsidP="001F08B5">
      <w:pPr>
        <w:pStyle w:val="1"/>
        <w:numPr>
          <w:ilvl w:val="1"/>
          <w:numId w:val="4"/>
        </w:numPr>
      </w:pPr>
      <w:r>
        <w:t>Команда тестирования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544"/>
      </w:tblGrid>
      <w:tr w:rsidR="007C771F" w:rsidTr="007C771F">
        <w:tc>
          <w:tcPr>
            <w:tcW w:w="675" w:type="dxa"/>
          </w:tcPr>
          <w:p w:rsidR="007C771F" w:rsidRDefault="007C771F" w:rsidP="007C771F">
            <w:r>
              <w:t>№</w:t>
            </w:r>
          </w:p>
        </w:tc>
        <w:tc>
          <w:tcPr>
            <w:tcW w:w="2268" w:type="dxa"/>
          </w:tcPr>
          <w:p w:rsidR="007C771F" w:rsidRDefault="007C771F" w:rsidP="007C771F">
            <w:r>
              <w:t>Роль</w:t>
            </w:r>
          </w:p>
        </w:tc>
        <w:tc>
          <w:tcPr>
            <w:tcW w:w="3544" w:type="dxa"/>
          </w:tcPr>
          <w:p w:rsidR="007C771F" w:rsidRDefault="007C771F" w:rsidP="007C771F">
            <w:r>
              <w:t xml:space="preserve">Имя </w:t>
            </w:r>
          </w:p>
        </w:tc>
      </w:tr>
      <w:tr w:rsidR="007C771F" w:rsidTr="007C771F">
        <w:tc>
          <w:tcPr>
            <w:tcW w:w="675" w:type="dxa"/>
          </w:tcPr>
          <w:p w:rsidR="007C771F" w:rsidRDefault="007C771F" w:rsidP="007C771F">
            <w:r>
              <w:t>1</w:t>
            </w:r>
          </w:p>
        </w:tc>
        <w:tc>
          <w:tcPr>
            <w:tcW w:w="2268" w:type="dxa"/>
          </w:tcPr>
          <w:p w:rsidR="007C771F" w:rsidRDefault="007C771F" w:rsidP="007C771F">
            <w:proofErr w:type="spellStart"/>
            <w:r>
              <w:t>Тестировщик</w:t>
            </w:r>
            <w:proofErr w:type="spellEnd"/>
          </w:p>
        </w:tc>
        <w:tc>
          <w:tcPr>
            <w:tcW w:w="3544" w:type="dxa"/>
          </w:tcPr>
          <w:p w:rsidR="007C771F" w:rsidRDefault="007C771F" w:rsidP="007C771F">
            <w:r>
              <w:t>Малышев Евгений</w:t>
            </w:r>
          </w:p>
        </w:tc>
      </w:tr>
      <w:tr w:rsidR="007C771F" w:rsidTr="007C771F">
        <w:tc>
          <w:tcPr>
            <w:tcW w:w="675" w:type="dxa"/>
          </w:tcPr>
          <w:p w:rsidR="007C771F" w:rsidRDefault="007C771F" w:rsidP="007C771F">
            <w:r>
              <w:t>2</w:t>
            </w:r>
          </w:p>
        </w:tc>
        <w:tc>
          <w:tcPr>
            <w:tcW w:w="2268" w:type="dxa"/>
          </w:tcPr>
          <w:p w:rsidR="007C771F" w:rsidRDefault="007C771F" w:rsidP="007C771F">
            <w:proofErr w:type="spellStart"/>
            <w:r>
              <w:t>Тестировщик</w:t>
            </w:r>
            <w:proofErr w:type="spellEnd"/>
          </w:p>
        </w:tc>
        <w:tc>
          <w:tcPr>
            <w:tcW w:w="3544" w:type="dxa"/>
          </w:tcPr>
          <w:p w:rsidR="007C771F" w:rsidRDefault="007C771F" w:rsidP="007C771F">
            <w:proofErr w:type="spellStart"/>
            <w:r>
              <w:t>Вольскас</w:t>
            </w:r>
            <w:proofErr w:type="spellEnd"/>
            <w:r>
              <w:t xml:space="preserve"> Анастасия</w:t>
            </w:r>
          </w:p>
        </w:tc>
      </w:tr>
    </w:tbl>
    <w:p w:rsidR="00153D2E" w:rsidRDefault="00153D2E" w:rsidP="001F08B5">
      <w:pPr>
        <w:pStyle w:val="1"/>
        <w:numPr>
          <w:ilvl w:val="1"/>
          <w:numId w:val="4"/>
        </w:numPr>
      </w:pPr>
      <w:r>
        <w:lastRenderedPageBreak/>
        <w:t>Инструменты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6345"/>
      </w:tblGrid>
      <w:tr w:rsidR="00153D2E" w:rsidTr="00153D2E">
        <w:tc>
          <w:tcPr>
            <w:tcW w:w="675" w:type="dxa"/>
          </w:tcPr>
          <w:p w:rsidR="00153D2E" w:rsidRDefault="00153D2E" w:rsidP="00153D2E">
            <w:r>
              <w:t>№</w:t>
            </w:r>
          </w:p>
        </w:tc>
        <w:tc>
          <w:tcPr>
            <w:tcW w:w="2268" w:type="dxa"/>
          </w:tcPr>
          <w:p w:rsidR="00153D2E" w:rsidRDefault="00153D2E" w:rsidP="00153D2E">
            <w:r>
              <w:t>Название</w:t>
            </w:r>
          </w:p>
        </w:tc>
        <w:tc>
          <w:tcPr>
            <w:tcW w:w="6345" w:type="dxa"/>
          </w:tcPr>
          <w:p w:rsidR="00153D2E" w:rsidRDefault="00153D2E" w:rsidP="00153D2E">
            <w:r>
              <w:t>Комментарий</w:t>
            </w:r>
          </w:p>
        </w:tc>
      </w:tr>
      <w:tr w:rsidR="00153D2E" w:rsidTr="00153D2E">
        <w:tc>
          <w:tcPr>
            <w:tcW w:w="675" w:type="dxa"/>
          </w:tcPr>
          <w:p w:rsidR="00153D2E" w:rsidRDefault="00153D2E" w:rsidP="00153D2E">
            <w:r>
              <w:t>1</w:t>
            </w:r>
          </w:p>
        </w:tc>
        <w:tc>
          <w:tcPr>
            <w:tcW w:w="2268" w:type="dxa"/>
          </w:tcPr>
          <w:p w:rsidR="00153D2E" w:rsidRPr="00153D2E" w:rsidRDefault="00153D2E" w:rsidP="00153D2E">
            <w:pPr>
              <w:rPr>
                <w:lang w:val="en-US"/>
              </w:rPr>
            </w:pPr>
            <w:r>
              <w:rPr>
                <w:lang w:val="en-US"/>
              </w:rPr>
              <w:t>MS Office Word</w:t>
            </w:r>
          </w:p>
        </w:tc>
        <w:tc>
          <w:tcPr>
            <w:tcW w:w="6345" w:type="dxa"/>
          </w:tcPr>
          <w:p w:rsidR="00153D2E" w:rsidRDefault="00153D2E" w:rsidP="00153D2E">
            <w:r>
              <w:t xml:space="preserve">Составление отчетов, </w:t>
            </w:r>
            <w:proofErr w:type="gramStart"/>
            <w:r>
              <w:t>тест-плана</w:t>
            </w:r>
            <w:proofErr w:type="gramEnd"/>
            <w:r>
              <w:t>, баг-репортов, чек-листов</w:t>
            </w:r>
          </w:p>
        </w:tc>
      </w:tr>
      <w:tr w:rsidR="00153D2E" w:rsidTr="00153D2E">
        <w:tc>
          <w:tcPr>
            <w:tcW w:w="675" w:type="dxa"/>
          </w:tcPr>
          <w:p w:rsidR="00153D2E" w:rsidRDefault="00153D2E" w:rsidP="00153D2E">
            <w:r>
              <w:t>2</w:t>
            </w:r>
          </w:p>
        </w:tc>
        <w:tc>
          <w:tcPr>
            <w:tcW w:w="2268" w:type="dxa"/>
          </w:tcPr>
          <w:p w:rsidR="00153D2E" w:rsidRPr="00B23DBB" w:rsidRDefault="00B23DBB" w:rsidP="00153D2E">
            <w:pPr>
              <w:rPr>
                <w:lang w:val="en-US"/>
              </w:rPr>
            </w:pPr>
            <w:r>
              <w:rPr>
                <w:lang w:val="en-US"/>
              </w:rPr>
              <w:t xml:space="preserve">Visual studio </w:t>
            </w:r>
          </w:p>
        </w:tc>
        <w:tc>
          <w:tcPr>
            <w:tcW w:w="6345" w:type="dxa"/>
          </w:tcPr>
          <w:p w:rsidR="00153D2E" w:rsidRPr="00B23DBB" w:rsidRDefault="00B23DBB" w:rsidP="00153D2E">
            <w:pPr>
              <w:rPr>
                <w:lang w:val="en-US"/>
              </w:rPr>
            </w:pPr>
            <w:r>
              <w:t xml:space="preserve">Использование </w:t>
            </w:r>
            <w:r>
              <w:rPr>
                <w:lang w:val="en-US"/>
              </w:rPr>
              <w:t xml:space="preserve">Spec flow </w:t>
            </w:r>
          </w:p>
        </w:tc>
      </w:tr>
      <w:tr w:rsidR="00153D2E" w:rsidTr="00153D2E">
        <w:tc>
          <w:tcPr>
            <w:tcW w:w="675" w:type="dxa"/>
          </w:tcPr>
          <w:p w:rsidR="00153D2E" w:rsidRDefault="00B23DBB" w:rsidP="00153D2E">
            <w:r>
              <w:t>3</w:t>
            </w:r>
          </w:p>
        </w:tc>
        <w:tc>
          <w:tcPr>
            <w:tcW w:w="2268" w:type="dxa"/>
          </w:tcPr>
          <w:p w:rsidR="00153D2E" w:rsidRPr="00312182" w:rsidRDefault="00B23DBB" w:rsidP="00153D2E">
            <w:pPr>
              <w:rPr>
                <w:lang w:val="en-US"/>
              </w:rPr>
            </w:pPr>
            <w:r>
              <w:rPr>
                <w:lang w:val="en-US"/>
              </w:rPr>
              <w:t>Selenium for Firefox</w:t>
            </w:r>
            <w:r w:rsidR="00312182" w:rsidRPr="00312182">
              <w:rPr>
                <w:lang w:val="en-US"/>
              </w:rPr>
              <w:t xml:space="preserve"> </w:t>
            </w:r>
            <w:r w:rsidR="00312182">
              <w:rPr>
                <w:lang w:val="en-US"/>
              </w:rPr>
              <w:t>or Google Chrome</w:t>
            </w:r>
          </w:p>
        </w:tc>
        <w:tc>
          <w:tcPr>
            <w:tcW w:w="6345" w:type="dxa"/>
          </w:tcPr>
          <w:p w:rsidR="00153D2E" w:rsidRPr="00B23DBB" w:rsidRDefault="00B23DBB" w:rsidP="00153D2E">
            <w:pPr>
              <w:rPr>
                <w:lang w:val="en-US"/>
              </w:rPr>
            </w:pPr>
            <w:r>
              <w:t xml:space="preserve">Тестирование сайта </w:t>
            </w:r>
            <w:r>
              <w:rPr>
                <w:lang w:val="en-US"/>
              </w:rPr>
              <w:t>gmail.com</w:t>
            </w:r>
          </w:p>
        </w:tc>
      </w:tr>
    </w:tbl>
    <w:p w:rsidR="00312182" w:rsidRDefault="00312182" w:rsidP="00312182">
      <w:pPr>
        <w:pStyle w:val="1"/>
        <w:numPr>
          <w:ilvl w:val="1"/>
          <w:numId w:val="4"/>
        </w:numPr>
      </w:pPr>
      <w:r>
        <w:t>План работ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152"/>
        <w:gridCol w:w="2027"/>
        <w:gridCol w:w="2037"/>
        <w:gridCol w:w="2106"/>
      </w:tblGrid>
      <w:tr w:rsidR="00312182" w:rsidTr="00312182">
        <w:tc>
          <w:tcPr>
            <w:tcW w:w="3152" w:type="dxa"/>
          </w:tcPr>
          <w:p w:rsidR="00312182" w:rsidRPr="00312182" w:rsidRDefault="00312182" w:rsidP="00312182">
            <w:pPr>
              <w:pStyle w:val="a4"/>
              <w:ind w:left="0"/>
            </w:pPr>
            <w:r>
              <w:t>Задача</w:t>
            </w:r>
          </w:p>
        </w:tc>
        <w:tc>
          <w:tcPr>
            <w:tcW w:w="2027" w:type="dxa"/>
          </w:tcPr>
          <w:p w:rsidR="00312182" w:rsidRDefault="00312182" w:rsidP="00312182">
            <w:pPr>
              <w:pStyle w:val="a4"/>
              <w:ind w:left="0"/>
            </w:pPr>
            <w:r>
              <w:t>Время</w:t>
            </w:r>
          </w:p>
        </w:tc>
        <w:tc>
          <w:tcPr>
            <w:tcW w:w="2037" w:type="dxa"/>
          </w:tcPr>
          <w:p w:rsidR="00312182" w:rsidRDefault="00312182" w:rsidP="00312182">
            <w:pPr>
              <w:pStyle w:val="a4"/>
              <w:ind w:left="0"/>
            </w:pPr>
            <w:r>
              <w:t>Дата начала</w:t>
            </w:r>
          </w:p>
        </w:tc>
        <w:tc>
          <w:tcPr>
            <w:tcW w:w="2106" w:type="dxa"/>
          </w:tcPr>
          <w:p w:rsidR="00312182" w:rsidRDefault="00312182" w:rsidP="00312182">
            <w:pPr>
              <w:pStyle w:val="a4"/>
              <w:ind w:left="0"/>
            </w:pPr>
            <w:r>
              <w:t>Дата окончания</w:t>
            </w:r>
          </w:p>
        </w:tc>
      </w:tr>
      <w:tr w:rsidR="00312182" w:rsidTr="00312182">
        <w:tc>
          <w:tcPr>
            <w:tcW w:w="3152" w:type="dxa"/>
          </w:tcPr>
          <w:p w:rsidR="00312182" w:rsidRDefault="00312182" w:rsidP="00312182">
            <w:pPr>
              <w:pStyle w:val="a4"/>
              <w:ind w:left="0"/>
            </w:pPr>
            <w:r>
              <w:t xml:space="preserve">Написание </w:t>
            </w:r>
            <w:proofErr w:type="gramStart"/>
            <w:r>
              <w:t>тест-плана</w:t>
            </w:r>
            <w:proofErr w:type="gramEnd"/>
            <w:r>
              <w:t xml:space="preserve"> и чек-листа</w:t>
            </w:r>
          </w:p>
        </w:tc>
        <w:tc>
          <w:tcPr>
            <w:tcW w:w="2027" w:type="dxa"/>
          </w:tcPr>
          <w:p w:rsidR="00312182" w:rsidRDefault="00312182" w:rsidP="00312182">
            <w:pPr>
              <w:pStyle w:val="a4"/>
              <w:ind w:left="0"/>
            </w:pPr>
            <w:r>
              <w:t>4 ч</w:t>
            </w:r>
          </w:p>
        </w:tc>
        <w:tc>
          <w:tcPr>
            <w:tcW w:w="2037" w:type="dxa"/>
          </w:tcPr>
          <w:p w:rsidR="00312182" w:rsidRDefault="00312182" w:rsidP="00312182">
            <w:pPr>
              <w:pStyle w:val="a4"/>
              <w:ind w:left="0"/>
            </w:pPr>
            <w:r>
              <w:t>08.12.2019</w:t>
            </w:r>
          </w:p>
        </w:tc>
        <w:tc>
          <w:tcPr>
            <w:tcW w:w="2106" w:type="dxa"/>
          </w:tcPr>
          <w:p w:rsidR="00312182" w:rsidRDefault="00312182" w:rsidP="00312182">
            <w:pPr>
              <w:pStyle w:val="a4"/>
              <w:ind w:left="0"/>
            </w:pPr>
            <w:r>
              <w:t>08.12.2019</w:t>
            </w:r>
          </w:p>
        </w:tc>
      </w:tr>
      <w:tr w:rsidR="00312182" w:rsidTr="00312182">
        <w:tc>
          <w:tcPr>
            <w:tcW w:w="3152" w:type="dxa"/>
          </w:tcPr>
          <w:p w:rsidR="00312182" w:rsidRDefault="00312182" w:rsidP="00312182">
            <w:pPr>
              <w:pStyle w:val="a4"/>
              <w:ind w:left="0"/>
            </w:pPr>
            <w:r>
              <w:t xml:space="preserve">Корректировка </w:t>
            </w:r>
            <w:proofErr w:type="gramStart"/>
            <w:r>
              <w:t>чек-листа</w:t>
            </w:r>
            <w:proofErr w:type="gramEnd"/>
          </w:p>
        </w:tc>
        <w:tc>
          <w:tcPr>
            <w:tcW w:w="2027" w:type="dxa"/>
          </w:tcPr>
          <w:p w:rsidR="00312182" w:rsidRDefault="00312182" w:rsidP="00312182">
            <w:pPr>
              <w:pStyle w:val="a4"/>
              <w:ind w:left="0"/>
            </w:pPr>
            <w:r>
              <w:t xml:space="preserve">1 ч </w:t>
            </w:r>
          </w:p>
        </w:tc>
        <w:tc>
          <w:tcPr>
            <w:tcW w:w="2037" w:type="dxa"/>
          </w:tcPr>
          <w:p w:rsidR="00312182" w:rsidRDefault="00312182" w:rsidP="00F30109">
            <w:pPr>
              <w:pStyle w:val="a4"/>
              <w:ind w:left="0"/>
            </w:pPr>
            <w:r>
              <w:t>08.12.2019</w:t>
            </w:r>
          </w:p>
        </w:tc>
        <w:tc>
          <w:tcPr>
            <w:tcW w:w="2106" w:type="dxa"/>
          </w:tcPr>
          <w:p w:rsidR="00312182" w:rsidRDefault="00312182" w:rsidP="00F30109">
            <w:pPr>
              <w:pStyle w:val="a4"/>
              <w:ind w:left="0"/>
            </w:pPr>
            <w:r>
              <w:t>08.12.2019</w:t>
            </w:r>
          </w:p>
        </w:tc>
      </w:tr>
      <w:tr w:rsidR="00312182" w:rsidTr="00312182">
        <w:tc>
          <w:tcPr>
            <w:tcW w:w="3152" w:type="dxa"/>
          </w:tcPr>
          <w:p w:rsidR="00312182" w:rsidRDefault="00312182" w:rsidP="00312182">
            <w:pPr>
              <w:pStyle w:val="a4"/>
              <w:ind w:left="0"/>
            </w:pPr>
            <w:r>
              <w:t>Выполнение тестов</w:t>
            </w:r>
          </w:p>
        </w:tc>
        <w:tc>
          <w:tcPr>
            <w:tcW w:w="2027" w:type="dxa"/>
          </w:tcPr>
          <w:p w:rsidR="00312182" w:rsidRDefault="00312182" w:rsidP="00312182">
            <w:pPr>
              <w:pStyle w:val="a4"/>
              <w:ind w:left="0"/>
            </w:pPr>
            <w:r>
              <w:t>2 ч</w:t>
            </w:r>
          </w:p>
        </w:tc>
        <w:tc>
          <w:tcPr>
            <w:tcW w:w="2037" w:type="dxa"/>
          </w:tcPr>
          <w:p w:rsidR="00312182" w:rsidRDefault="00312182" w:rsidP="00F30109">
            <w:pPr>
              <w:pStyle w:val="a4"/>
              <w:ind w:left="0"/>
            </w:pPr>
            <w:r>
              <w:t>08.12.2019</w:t>
            </w:r>
          </w:p>
        </w:tc>
        <w:tc>
          <w:tcPr>
            <w:tcW w:w="2106" w:type="dxa"/>
          </w:tcPr>
          <w:p w:rsidR="00312182" w:rsidRDefault="00312182" w:rsidP="00F30109">
            <w:pPr>
              <w:pStyle w:val="a4"/>
              <w:ind w:left="0"/>
            </w:pPr>
            <w:r>
              <w:t>08.12.2019</w:t>
            </w:r>
          </w:p>
        </w:tc>
      </w:tr>
      <w:tr w:rsidR="00312182" w:rsidTr="00312182">
        <w:tc>
          <w:tcPr>
            <w:tcW w:w="3152" w:type="dxa"/>
          </w:tcPr>
          <w:p w:rsidR="00312182" w:rsidRDefault="00312182" w:rsidP="00312182">
            <w:pPr>
              <w:pStyle w:val="a4"/>
              <w:ind w:left="0"/>
            </w:pPr>
            <w:r>
              <w:t>Написание баг-репорта</w:t>
            </w:r>
          </w:p>
        </w:tc>
        <w:tc>
          <w:tcPr>
            <w:tcW w:w="2027" w:type="dxa"/>
          </w:tcPr>
          <w:p w:rsidR="00312182" w:rsidRDefault="00312182" w:rsidP="00312182">
            <w:pPr>
              <w:pStyle w:val="a4"/>
              <w:ind w:left="0"/>
            </w:pPr>
            <w:r>
              <w:t>2 ч</w:t>
            </w:r>
          </w:p>
        </w:tc>
        <w:tc>
          <w:tcPr>
            <w:tcW w:w="2037" w:type="dxa"/>
          </w:tcPr>
          <w:p w:rsidR="00312182" w:rsidRDefault="00312182" w:rsidP="00F30109">
            <w:pPr>
              <w:pStyle w:val="a4"/>
              <w:ind w:left="0"/>
            </w:pPr>
            <w:r>
              <w:t>08.12.2019</w:t>
            </w:r>
          </w:p>
        </w:tc>
        <w:tc>
          <w:tcPr>
            <w:tcW w:w="2106" w:type="dxa"/>
          </w:tcPr>
          <w:p w:rsidR="00312182" w:rsidRDefault="00312182" w:rsidP="00F30109">
            <w:pPr>
              <w:pStyle w:val="a4"/>
              <w:ind w:left="0"/>
            </w:pPr>
            <w:r>
              <w:t>08.12.2019</w:t>
            </w:r>
          </w:p>
        </w:tc>
      </w:tr>
      <w:tr w:rsidR="00312182" w:rsidTr="00312182">
        <w:tc>
          <w:tcPr>
            <w:tcW w:w="3152" w:type="dxa"/>
          </w:tcPr>
          <w:p w:rsidR="00312182" w:rsidRDefault="00312182" w:rsidP="00312182">
            <w:pPr>
              <w:pStyle w:val="a4"/>
              <w:ind w:left="0"/>
            </w:pPr>
            <w:r>
              <w:t>Сдача работы</w:t>
            </w:r>
          </w:p>
        </w:tc>
        <w:tc>
          <w:tcPr>
            <w:tcW w:w="2027" w:type="dxa"/>
          </w:tcPr>
          <w:p w:rsidR="00312182" w:rsidRDefault="00312182" w:rsidP="00312182">
            <w:pPr>
              <w:pStyle w:val="a4"/>
              <w:ind w:left="0"/>
            </w:pPr>
            <w:r>
              <w:t>0,5 ч</w:t>
            </w:r>
          </w:p>
        </w:tc>
        <w:tc>
          <w:tcPr>
            <w:tcW w:w="2037" w:type="dxa"/>
          </w:tcPr>
          <w:p w:rsidR="00312182" w:rsidRDefault="00312182" w:rsidP="00312182">
            <w:pPr>
              <w:pStyle w:val="a4"/>
              <w:ind w:left="0"/>
            </w:pPr>
            <w:r>
              <w:t>09.12.2019</w:t>
            </w:r>
          </w:p>
        </w:tc>
        <w:tc>
          <w:tcPr>
            <w:tcW w:w="2106" w:type="dxa"/>
          </w:tcPr>
          <w:p w:rsidR="00312182" w:rsidRDefault="00312182" w:rsidP="00F30109">
            <w:pPr>
              <w:pStyle w:val="a4"/>
              <w:ind w:left="0"/>
            </w:pPr>
            <w:r>
              <w:t>09.12.2019</w:t>
            </w:r>
          </w:p>
        </w:tc>
      </w:tr>
    </w:tbl>
    <w:p w:rsidR="00312182" w:rsidRDefault="00312182" w:rsidP="00312182">
      <w:r>
        <w:t xml:space="preserve">  </w:t>
      </w:r>
    </w:p>
    <w:p w:rsidR="007C771F" w:rsidRDefault="007C771F" w:rsidP="00312182">
      <w:pPr>
        <w:pStyle w:val="1"/>
        <w:numPr>
          <w:ilvl w:val="0"/>
          <w:numId w:val="4"/>
        </w:numPr>
      </w:pPr>
      <w:r>
        <w:t>Тестовая документация</w:t>
      </w:r>
    </w:p>
    <w:p w:rsidR="007C771F" w:rsidRDefault="007C771F" w:rsidP="007C771F">
      <w:r>
        <w:t xml:space="preserve">После тестирования должен быть образован следующий пакет документов: </w:t>
      </w:r>
    </w:p>
    <w:p w:rsidR="007C771F" w:rsidRDefault="007C771F" w:rsidP="007C771F">
      <w:pPr>
        <w:pStyle w:val="a4"/>
        <w:numPr>
          <w:ilvl w:val="0"/>
          <w:numId w:val="3"/>
        </w:numPr>
      </w:pPr>
      <w:r>
        <w:t>Тест-план</w:t>
      </w:r>
    </w:p>
    <w:p w:rsidR="007C771F" w:rsidRDefault="007C771F" w:rsidP="007C771F">
      <w:pPr>
        <w:pStyle w:val="a4"/>
        <w:numPr>
          <w:ilvl w:val="0"/>
          <w:numId w:val="3"/>
        </w:numPr>
      </w:pPr>
      <w:r>
        <w:t>Чек-лист</w:t>
      </w:r>
    </w:p>
    <w:p w:rsidR="007C771F" w:rsidRPr="007C771F" w:rsidRDefault="007C771F" w:rsidP="007C771F">
      <w:pPr>
        <w:pStyle w:val="a4"/>
        <w:numPr>
          <w:ilvl w:val="0"/>
          <w:numId w:val="3"/>
        </w:numPr>
      </w:pPr>
      <w:r>
        <w:t>Баг-репорт</w:t>
      </w:r>
    </w:p>
    <w:sectPr w:rsidR="007C771F" w:rsidRPr="007C771F" w:rsidSect="00B23DBB">
      <w:headerReference w:type="default" r:id="rId8"/>
      <w:pgSz w:w="11906" w:h="16838"/>
      <w:pgMar w:top="1417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7C" w:rsidRDefault="0061347C" w:rsidP="00B23DBB">
      <w:pPr>
        <w:spacing w:after="0" w:line="240" w:lineRule="auto"/>
      </w:pPr>
      <w:r>
        <w:separator/>
      </w:r>
    </w:p>
  </w:endnote>
  <w:endnote w:type="continuationSeparator" w:id="0">
    <w:p w:rsidR="0061347C" w:rsidRDefault="0061347C" w:rsidP="00B2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7C" w:rsidRDefault="0061347C" w:rsidP="00B23DBB">
      <w:pPr>
        <w:spacing w:after="0" w:line="240" w:lineRule="auto"/>
      </w:pPr>
      <w:r>
        <w:separator/>
      </w:r>
    </w:p>
  </w:footnote>
  <w:footnote w:type="continuationSeparator" w:id="0">
    <w:p w:rsidR="0061347C" w:rsidRDefault="0061347C" w:rsidP="00B23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DBB" w:rsidRDefault="00B23DBB">
    <w:pPr>
      <w:pStyle w:val="a6"/>
    </w:pPr>
  </w:p>
  <w:p w:rsidR="00B23DBB" w:rsidRDefault="00B23DB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5967"/>
    <w:multiLevelType w:val="hybridMultilevel"/>
    <w:tmpl w:val="3870A6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C43C31"/>
    <w:multiLevelType w:val="hybridMultilevel"/>
    <w:tmpl w:val="CA22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D1A8E"/>
    <w:multiLevelType w:val="multilevel"/>
    <w:tmpl w:val="1F788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15F6561"/>
    <w:multiLevelType w:val="hybridMultilevel"/>
    <w:tmpl w:val="1934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94E6C"/>
    <w:multiLevelType w:val="hybridMultilevel"/>
    <w:tmpl w:val="B2B8A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11233"/>
    <w:multiLevelType w:val="multilevel"/>
    <w:tmpl w:val="1F788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15D3F08"/>
    <w:multiLevelType w:val="hybridMultilevel"/>
    <w:tmpl w:val="AB50A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63"/>
    <w:rsid w:val="00061534"/>
    <w:rsid w:val="00153D2E"/>
    <w:rsid w:val="001817FE"/>
    <w:rsid w:val="001D6F3D"/>
    <w:rsid w:val="001F08B5"/>
    <w:rsid w:val="00312182"/>
    <w:rsid w:val="005C40FE"/>
    <w:rsid w:val="0061347C"/>
    <w:rsid w:val="007C771F"/>
    <w:rsid w:val="00B23504"/>
    <w:rsid w:val="00B23DBB"/>
    <w:rsid w:val="00E9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1D6F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771F"/>
    <w:pPr>
      <w:ind w:left="720"/>
      <w:contextualSpacing/>
    </w:pPr>
  </w:style>
  <w:style w:type="table" w:styleId="a5">
    <w:name w:val="Table Grid"/>
    <w:basedOn w:val="a1"/>
    <w:uiPriority w:val="59"/>
    <w:rsid w:val="007C7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F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8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B23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3DBB"/>
  </w:style>
  <w:style w:type="paragraph" w:styleId="a8">
    <w:name w:val="footer"/>
    <w:basedOn w:val="a"/>
    <w:link w:val="a9"/>
    <w:uiPriority w:val="99"/>
    <w:unhideWhenUsed/>
    <w:rsid w:val="00B23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3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1D6F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C771F"/>
    <w:pPr>
      <w:ind w:left="720"/>
      <w:contextualSpacing/>
    </w:pPr>
  </w:style>
  <w:style w:type="table" w:styleId="a5">
    <w:name w:val="Table Grid"/>
    <w:basedOn w:val="a1"/>
    <w:uiPriority w:val="59"/>
    <w:rsid w:val="007C7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F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8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B23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3DBB"/>
  </w:style>
  <w:style w:type="paragraph" w:styleId="a8">
    <w:name w:val="footer"/>
    <w:basedOn w:val="a"/>
    <w:link w:val="a9"/>
    <w:uiPriority w:val="99"/>
    <w:unhideWhenUsed/>
    <w:rsid w:val="00B23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2019-12-08T08:58:00Z</dcterms:created>
  <dcterms:modified xsi:type="dcterms:W3CDTF">2019-12-08T10:15:00Z</dcterms:modified>
</cp:coreProperties>
</file>