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78846" w14:textId="311BBA73" w:rsidR="00462D9B" w:rsidRDefault="00D83A63">
      <w:pPr>
        <w:rPr>
          <w:szCs w:val="32"/>
        </w:rPr>
      </w:pPr>
      <w:r w:rsidRPr="00F129D9">
        <w:rPr>
          <w:noProof/>
          <w:szCs w:val="32"/>
        </w:rPr>
        <mc:AlternateContent>
          <mc:Choice Requires="wps">
            <w:drawing>
              <wp:anchor distT="0" distB="0" distL="114300" distR="114300" simplePos="0" relativeHeight="251659264" behindDoc="0" locked="0" layoutInCell="1" allowOverlap="1" wp14:anchorId="3DB8A4B8" wp14:editId="2663EE4C">
                <wp:simplePos x="0" y="0"/>
                <wp:positionH relativeFrom="page">
                  <wp:posOffset>-114300</wp:posOffset>
                </wp:positionH>
                <wp:positionV relativeFrom="page">
                  <wp:posOffset>1038225</wp:posOffset>
                </wp:positionV>
                <wp:extent cx="7541260" cy="7898765"/>
                <wp:effectExtent l="0" t="0" r="2540" b="6985"/>
                <wp:wrapNone/>
                <wp:docPr id="138" name="Text Box 139"/>
                <wp:cNvGraphicFramePr/>
                <a:graphic xmlns:a="http://schemas.openxmlformats.org/drawingml/2006/main">
                  <a:graphicData uri="http://schemas.microsoft.com/office/word/2010/wordprocessingShape">
                    <wps:wsp>
                      <wps:cNvSpPr txBox="1"/>
                      <wps:spPr>
                        <a:xfrm>
                          <a:off x="0" y="0"/>
                          <a:ext cx="7541260" cy="789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48"/>
                              <w:gridCol w:w="4133"/>
                            </w:tblGrid>
                            <w:tr w:rsidR="00686514" w14:paraId="76F9574E" w14:textId="77777777" w:rsidTr="001539A8">
                              <w:trPr>
                                <w:jc w:val="center"/>
                              </w:trPr>
                              <w:tc>
                                <w:tcPr>
                                  <w:tcW w:w="0" w:type="auto"/>
                                  <w:tcBorders>
                                    <w:right w:val="single" w:sz="12" w:space="0" w:color="4472C4" w:themeColor="accent1"/>
                                  </w:tcBorders>
                                  <w:vAlign w:val="center"/>
                                </w:tcPr>
                                <w:p w14:paraId="0ECB2147" w14:textId="7035C436" w:rsidR="0085731D" w:rsidRPr="00404341" w:rsidRDefault="00686514">
                                  <w:pPr>
                                    <w:jc w:val="right"/>
                                    <w:rPr>
                                      <w:color w:val="2F5496" w:themeColor="accent1" w:themeShade="BF"/>
                                    </w:rPr>
                                  </w:pPr>
                                  <w:r>
                                    <w:rPr>
                                      <w:noProof/>
                                    </w:rPr>
                                    <w:drawing>
                                      <wp:inline distT="0" distB="0" distL="0" distR="0" wp14:anchorId="59B52E72" wp14:editId="772ED86B">
                                        <wp:extent cx="4000899" cy="2245280"/>
                                        <wp:effectExtent l="0" t="0" r="0" b="3175"/>
                                        <wp:docPr id="192008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83992"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000899" cy="22452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C8565E" w14:textId="78681BCB" w:rsidR="0085731D" w:rsidRDefault="002851B6">
                                      <w:pPr>
                                        <w:pStyle w:val="NoSpacing"/>
                                        <w:spacing w:line="312" w:lineRule="auto"/>
                                        <w:jc w:val="right"/>
                                        <w:rPr>
                                          <w:caps/>
                                          <w:color w:val="191919" w:themeColor="text1" w:themeTint="E6"/>
                                          <w:sz w:val="72"/>
                                          <w:szCs w:val="72"/>
                                        </w:rPr>
                                      </w:pPr>
                                      <w:r>
                                        <w:rPr>
                                          <w:caps/>
                                          <w:color w:val="191919" w:themeColor="text1" w:themeTint="E6"/>
                                          <w:sz w:val="72"/>
                                          <w:szCs w:val="72"/>
                                        </w:rPr>
                                        <w:t>MALWARE DETECTION AND RESPONSE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DA6291F" w14:textId="7F4D9225" w:rsidR="0085731D" w:rsidRDefault="002520E2">
                                      <w:pPr>
                                        <w:jc w:val="right"/>
                                        <w:rPr>
                                          <w:sz w:val="24"/>
                                          <w:szCs w:val="24"/>
                                        </w:rPr>
                                      </w:pPr>
                                      <w:r>
                                        <w:rPr>
                                          <w:color w:val="000000" w:themeColor="text1"/>
                                          <w:sz w:val="24"/>
                                          <w:szCs w:val="24"/>
                                        </w:rPr>
                                        <w:t>Submitted in 10/2</w:t>
                                      </w:r>
                                      <w:r w:rsidR="00462D9B">
                                        <w:rPr>
                                          <w:color w:val="000000" w:themeColor="text1"/>
                                          <w:sz w:val="24"/>
                                          <w:szCs w:val="24"/>
                                        </w:rPr>
                                        <w:t>4/2024</w:t>
                                      </w:r>
                                    </w:p>
                                  </w:sdtContent>
                                </w:sdt>
                              </w:tc>
                              <w:tc>
                                <w:tcPr>
                                  <w:tcW w:w="0" w:type="auto"/>
                                  <w:tcBorders>
                                    <w:left w:val="single" w:sz="12" w:space="0" w:color="4472C4" w:themeColor="accent1"/>
                                  </w:tcBorders>
                                  <w:vAlign w:val="center"/>
                                </w:tcPr>
                                <w:p w14:paraId="0A843CFE" w14:textId="77777777" w:rsidR="0085731D" w:rsidRPr="00404341" w:rsidRDefault="0085731D">
                                  <w:pPr>
                                    <w:pStyle w:val="NoSpacing"/>
                                    <w:rPr>
                                      <w:caps/>
                                      <w:color w:val="2F5496" w:themeColor="accent1" w:themeShade="BF"/>
                                      <w:sz w:val="26"/>
                                      <w:szCs w:val="26"/>
                                    </w:rPr>
                                  </w:pPr>
                                  <w:r w:rsidRPr="00404341">
                                    <w:rPr>
                                      <w:caps/>
                                      <w:color w:val="2F5496" w:themeColor="accent1" w:themeShade="BF"/>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0E248EA1" w14:textId="77A156D9" w:rsidR="0085731D" w:rsidRDefault="002F5627">
                                      <w:pPr>
                                        <w:rPr>
                                          <w:color w:val="000000" w:themeColor="text1"/>
                                        </w:rPr>
                                      </w:pPr>
                                      <w:r>
                                        <w:rPr>
                                          <w:color w:val="000000" w:themeColor="text1"/>
                                        </w:rPr>
                                        <w:t xml:space="preserve">This Report </w:t>
                                      </w:r>
                                      <w:r w:rsidR="0019538A">
                                        <w:rPr>
                                          <w:color w:val="000000" w:themeColor="text1"/>
                                        </w:rPr>
                                        <w:t xml:space="preserve">Summarizes the journey of </w:t>
                                      </w:r>
                                      <w:r w:rsidR="00863D42">
                                        <w:rPr>
                                          <w:color w:val="000000" w:themeColor="text1"/>
                                        </w:rPr>
                                        <w:t xml:space="preserve">Discovering the logs and Configuring SIEM solution into an Environment </w:t>
                                      </w:r>
                                    </w:p>
                                  </w:sdtContent>
                                </w:sdt>
                                <w:p w14:paraId="2B806C5D" w14:textId="1126C9A8" w:rsidR="0085731D" w:rsidRDefault="0085731D">
                                  <w:pPr>
                                    <w:pStyle w:val="NoSpacing"/>
                                    <w:rPr>
                                      <w:color w:val="ED7D31" w:themeColor="accent2"/>
                                      <w:sz w:val="26"/>
                                      <w:szCs w:val="26"/>
                                    </w:rPr>
                                  </w:pPr>
                                </w:p>
                                <w:p w14:paraId="78C9F643" w14:textId="1812F8D7" w:rsidR="0085731D" w:rsidRDefault="0085731D">
                                  <w:pPr>
                                    <w:pStyle w:val="NoSpacing"/>
                                  </w:pPr>
                                </w:p>
                              </w:tc>
                            </w:tr>
                          </w:tbl>
                          <w:p w14:paraId="56974BFD" w14:textId="77777777" w:rsidR="0085731D" w:rsidRDefault="0085731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B8A4B8" id="_x0000_t202" coordsize="21600,21600" o:spt="202" path="m,l,21600r21600,l21600,xe">
                <v:stroke joinstyle="miter"/>
                <v:path gradientshapeok="t" o:connecttype="rect"/>
              </v:shapetype>
              <v:shape id="Text Box 139" o:spid="_x0000_s1026" type="#_x0000_t202" style="position:absolute;margin-left:-9pt;margin-top:81.75pt;width:593.8pt;height:621.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" fillcolor="white [3201]" stroked="f" strokeweight=".5pt">
                <v:textbox inset="0,0,0,0">
                  <w:txbxContent>
                    <w:tbl>
                      <w:tblPr>
                        <w:tblW w:w="0" w:type="auto"/>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48"/>
                        <w:gridCol w:w="4133"/>
                      </w:tblGrid>
                      <w:tr w:rsidR="00686514" w14:paraId="76F9574E" w14:textId="77777777" w:rsidTr="001539A8">
                        <w:trPr>
                          <w:jc w:val="center"/>
                        </w:trPr>
                        <w:tc>
                          <w:tcPr>
                            <w:tcW w:w="0" w:type="auto"/>
                            <w:tcBorders>
                              <w:right w:val="single" w:sz="12" w:space="0" w:color="4472C4" w:themeColor="accent1"/>
                            </w:tcBorders>
                            <w:vAlign w:val="center"/>
                          </w:tcPr>
                          <w:p w14:paraId="0ECB2147" w14:textId="7035C436" w:rsidR="0085731D" w:rsidRPr="00404341" w:rsidRDefault="00686514">
                            <w:pPr>
                              <w:jc w:val="right"/>
                              <w:rPr>
                                <w:color w:val="2F5496" w:themeColor="accent1" w:themeShade="BF"/>
                              </w:rPr>
                            </w:pPr>
                            <w:r>
                              <w:rPr>
                                <w:noProof/>
                              </w:rPr>
                              <w:drawing>
                                <wp:inline distT="0" distB="0" distL="0" distR="0" wp14:anchorId="59B52E72" wp14:editId="772ED86B">
                                  <wp:extent cx="4000899" cy="2245280"/>
                                  <wp:effectExtent l="0" t="0" r="0" b="3175"/>
                                  <wp:docPr id="192008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83992"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000899" cy="224528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C8565E" w14:textId="78681BCB" w:rsidR="0085731D" w:rsidRDefault="002851B6">
                                <w:pPr>
                                  <w:pStyle w:val="NoSpacing"/>
                                  <w:spacing w:line="312" w:lineRule="auto"/>
                                  <w:jc w:val="right"/>
                                  <w:rPr>
                                    <w:caps/>
                                    <w:color w:val="191919" w:themeColor="text1" w:themeTint="E6"/>
                                    <w:sz w:val="72"/>
                                    <w:szCs w:val="72"/>
                                  </w:rPr>
                                </w:pPr>
                                <w:r>
                                  <w:rPr>
                                    <w:caps/>
                                    <w:color w:val="191919" w:themeColor="text1" w:themeTint="E6"/>
                                    <w:sz w:val="72"/>
                                    <w:szCs w:val="72"/>
                                  </w:rPr>
                                  <w:t>MALWARE DETECTION AND RESPONSE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DA6291F" w14:textId="7F4D9225" w:rsidR="0085731D" w:rsidRDefault="002520E2">
                                <w:pPr>
                                  <w:jc w:val="right"/>
                                  <w:rPr>
                                    <w:sz w:val="24"/>
                                    <w:szCs w:val="24"/>
                                  </w:rPr>
                                </w:pPr>
                                <w:r>
                                  <w:rPr>
                                    <w:color w:val="000000" w:themeColor="text1"/>
                                    <w:sz w:val="24"/>
                                    <w:szCs w:val="24"/>
                                  </w:rPr>
                                  <w:t>Submitted in 10/2</w:t>
                                </w:r>
                                <w:r w:rsidR="00462D9B">
                                  <w:rPr>
                                    <w:color w:val="000000" w:themeColor="text1"/>
                                    <w:sz w:val="24"/>
                                    <w:szCs w:val="24"/>
                                  </w:rPr>
                                  <w:t>4/2024</w:t>
                                </w:r>
                              </w:p>
                            </w:sdtContent>
                          </w:sdt>
                        </w:tc>
                        <w:tc>
                          <w:tcPr>
                            <w:tcW w:w="0" w:type="auto"/>
                            <w:tcBorders>
                              <w:left w:val="single" w:sz="12" w:space="0" w:color="4472C4" w:themeColor="accent1"/>
                            </w:tcBorders>
                            <w:vAlign w:val="center"/>
                          </w:tcPr>
                          <w:p w14:paraId="0A843CFE" w14:textId="77777777" w:rsidR="0085731D" w:rsidRPr="00404341" w:rsidRDefault="0085731D">
                            <w:pPr>
                              <w:pStyle w:val="NoSpacing"/>
                              <w:rPr>
                                <w:caps/>
                                <w:color w:val="2F5496" w:themeColor="accent1" w:themeShade="BF"/>
                                <w:sz w:val="26"/>
                                <w:szCs w:val="26"/>
                              </w:rPr>
                            </w:pPr>
                            <w:r w:rsidRPr="00404341">
                              <w:rPr>
                                <w:caps/>
                                <w:color w:val="2F5496" w:themeColor="accent1" w:themeShade="BF"/>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0E248EA1" w14:textId="77A156D9" w:rsidR="0085731D" w:rsidRDefault="002F5627">
                                <w:pPr>
                                  <w:rPr>
                                    <w:color w:val="000000" w:themeColor="text1"/>
                                  </w:rPr>
                                </w:pPr>
                                <w:r>
                                  <w:rPr>
                                    <w:color w:val="000000" w:themeColor="text1"/>
                                  </w:rPr>
                                  <w:t xml:space="preserve">This Report </w:t>
                                </w:r>
                                <w:r w:rsidR="0019538A">
                                  <w:rPr>
                                    <w:color w:val="000000" w:themeColor="text1"/>
                                  </w:rPr>
                                  <w:t xml:space="preserve">Summarizes the journey of </w:t>
                                </w:r>
                                <w:r w:rsidR="00863D42">
                                  <w:rPr>
                                    <w:color w:val="000000" w:themeColor="text1"/>
                                  </w:rPr>
                                  <w:t xml:space="preserve">Discovering the logs and Configuring SIEM solution into an Environment </w:t>
                                </w:r>
                              </w:p>
                            </w:sdtContent>
                          </w:sdt>
                          <w:p w14:paraId="2B806C5D" w14:textId="1126C9A8" w:rsidR="0085731D" w:rsidRDefault="0085731D">
                            <w:pPr>
                              <w:pStyle w:val="NoSpacing"/>
                              <w:rPr>
                                <w:color w:val="ED7D31" w:themeColor="accent2"/>
                                <w:sz w:val="26"/>
                                <w:szCs w:val="26"/>
                              </w:rPr>
                            </w:pPr>
                          </w:p>
                          <w:p w14:paraId="78C9F643" w14:textId="1812F8D7" w:rsidR="0085731D" w:rsidRDefault="0085731D">
                            <w:pPr>
                              <w:pStyle w:val="NoSpacing"/>
                            </w:pPr>
                          </w:p>
                        </w:tc>
                      </w:tr>
                    </w:tbl>
                    <w:p w14:paraId="56974BFD" w14:textId="77777777" w:rsidR="0085731D" w:rsidRDefault="0085731D"/>
                  </w:txbxContent>
                </v:textbox>
                <w10:wrap anchorx="page" anchory="page"/>
              </v:shape>
            </w:pict>
          </mc:Fallback>
        </mc:AlternateContent>
      </w:r>
    </w:p>
    <w:p w14:paraId="573E77CF" w14:textId="77777777" w:rsidR="00686514" w:rsidRPr="00F129D9" w:rsidRDefault="00686514" w:rsidP="000435FE">
      <w:pPr>
        <w:jc w:val="both"/>
        <w:rPr>
          <w:szCs w:val="32"/>
        </w:rPr>
      </w:pPr>
    </w:p>
    <w:p w14:paraId="1B9130EA" w14:textId="757F5639" w:rsidR="00590199" w:rsidRPr="00F129D9" w:rsidRDefault="006678E7" w:rsidP="000435FE">
      <w:pPr>
        <w:jc w:val="both"/>
        <w:rPr>
          <w:rFonts w:asciiTheme="majorHAnsi" w:eastAsiaTheme="majorEastAsia" w:hAnsiTheme="majorHAnsi" w:cstheme="majorBidi"/>
          <w:color w:val="C45911" w:themeColor="accent2" w:themeShade="BF"/>
          <w:szCs w:val="32"/>
        </w:rPr>
      </w:pPr>
      <w:sdt>
        <w:sdtPr>
          <w:rPr>
            <w:szCs w:val="32"/>
          </w:rPr>
          <w:id w:val="1813140015"/>
          <w:docPartObj>
            <w:docPartGallery w:val="Cover Pages"/>
            <w:docPartUnique/>
          </w:docPartObj>
        </w:sdtPr>
        <w:sdtEndPr>
          <w:rPr>
            <w:rFonts w:asciiTheme="majorHAnsi" w:eastAsiaTheme="majorEastAsia" w:hAnsiTheme="majorHAnsi" w:cstheme="majorBidi"/>
            <w:color w:val="C45911" w:themeColor="accent2" w:themeShade="BF"/>
            <w:lang w:bidi="ar-EG"/>
          </w:rPr>
        </w:sdtEndPr>
        <w:sdtContent/>
      </w:sdt>
    </w:p>
    <w:p w14:paraId="20432B67" w14:textId="1B873C7A" w:rsidR="00686514" w:rsidRPr="00F129D9" w:rsidRDefault="001C7884" w:rsidP="000435FE">
      <w:pPr>
        <w:pStyle w:val="Heading2"/>
        <w:jc w:val="both"/>
        <w:rPr>
          <w:sz w:val="32"/>
          <w:szCs w:val="32"/>
          <w:lang w:bidi="ar-EG"/>
        </w:rPr>
      </w:pPr>
      <w:r w:rsidRPr="00F129D9">
        <w:rPr>
          <w:sz w:val="32"/>
          <w:szCs w:val="32"/>
          <w:lang w:bidi="ar-EG"/>
        </w:rPr>
        <w:t xml:space="preserve"> </w:t>
      </w:r>
    </w:p>
    <w:p w14:paraId="2E27C6AC" w14:textId="77777777" w:rsidR="00686514" w:rsidRPr="00F129D9" w:rsidRDefault="00686514" w:rsidP="000435FE">
      <w:pPr>
        <w:jc w:val="both"/>
        <w:rPr>
          <w:rFonts w:asciiTheme="majorHAnsi" w:eastAsiaTheme="majorEastAsia" w:hAnsiTheme="majorHAnsi" w:cstheme="majorBidi"/>
          <w:color w:val="C45911" w:themeColor="accent2" w:themeShade="BF"/>
          <w:szCs w:val="32"/>
          <w:lang w:bidi="ar-EG"/>
        </w:rPr>
      </w:pPr>
      <w:r w:rsidRPr="00F129D9">
        <w:rPr>
          <w:szCs w:val="32"/>
          <w:lang w:bidi="ar-EG"/>
        </w:rPr>
        <w:br w:type="page"/>
      </w:r>
    </w:p>
    <w:sdt>
      <w:sdtPr>
        <w:id w:val="285164835"/>
        <w:docPartObj>
          <w:docPartGallery w:val="Table of Contents"/>
          <w:docPartUnique/>
        </w:docPartObj>
      </w:sdtPr>
      <w:sdtEndPr>
        <w:rPr>
          <w:rFonts w:asciiTheme="minorHAnsi" w:eastAsiaTheme="minorEastAsia" w:hAnsiTheme="minorHAnsi" w:cstheme="minorBidi"/>
          <w:b/>
          <w:bCs/>
          <w:noProof/>
          <w:color w:val="auto"/>
          <w:sz w:val="32"/>
          <w:szCs w:val="21"/>
        </w:rPr>
      </w:sdtEndPr>
      <w:sdtContent>
        <w:p w14:paraId="1773E472" w14:textId="3384CB7F" w:rsidR="00462D9B" w:rsidRDefault="00462D9B">
          <w:pPr>
            <w:pStyle w:val="TOCHeading"/>
          </w:pPr>
          <w:r>
            <w:t>Contents</w:t>
          </w:r>
        </w:p>
        <w:p w14:paraId="1FE21397" w14:textId="5EC636F9" w:rsidR="00462D9B" w:rsidRDefault="00462D9B">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80460907" w:history="1">
            <w:r w:rsidRPr="007372CB">
              <w:rPr>
                <w:rStyle w:val="Hyperlink"/>
                <w:noProof/>
              </w:rPr>
              <w:t>Introduction</w:t>
            </w:r>
            <w:r>
              <w:rPr>
                <w:noProof/>
                <w:webHidden/>
              </w:rPr>
              <w:tab/>
            </w:r>
            <w:r>
              <w:rPr>
                <w:noProof/>
                <w:webHidden/>
              </w:rPr>
              <w:fldChar w:fldCharType="begin"/>
            </w:r>
            <w:r>
              <w:rPr>
                <w:noProof/>
                <w:webHidden/>
              </w:rPr>
              <w:instrText xml:space="preserve"> PAGEREF _Toc180460907 \h </w:instrText>
            </w:r>
            <w:r>
              <w:rPr>
                <w:noProof/>
                <w:webHidden/>
              </w:rPr>
            </w:r>
            <w:r>
              <w:rPr>
                <w:noProof/>
                <w:webHidden/>
              </w:rPr>
              <w:fldChar w:fldCharType="separate"/>
            </w:r>
            <w:r>
              <w:rPr>
                <w:noProof/>
                <w:webHidden/>
              </w:rPr>
              <w:t>2</w:t>
            </w:r>
            <w:r>
              <w:rPr>
                <w:noProof/>
                <w:webHidden/>
              </w:rPr>
              <w:fldChar w:fldCharType="end"/>
            </w:r>
          </w:hyperlink>
        </w:p>
        <w:p w14:paraId="3F163B2F" w14:textId="5A8F8874" w:rsidR="00462D9B" w:rsidRDefault="00462D9B">
          <w:pPr>
            <w:pStyle w:val="TOC1"/>
            <w:tabs>
              <w:tab w:val="right" w:leader="dot" w:pos="9350"/>
            </w:tabs>
            <w:rPr>
              <w:noProof/>
              <w:kern w:val="2"/>
              <w:sz w:val="22"/>
              <w:szCs w:val="22"/>
              <w14:ligatures w14:val="standardContextual"/>
            </w:rPr>
          </w:pPr>
          <w:hyperlink w:anchor="_Toc180460908" w:history="1">
            <w:r w:rsidRPr="007372CB">
              <w:rPr>
                <w:rStyle w:val="Hyperlink"/>
                <w:noProof/>
                <w:lang w:bidi="ar-EG"/>
              </w:rPr>
              <w:t>Malware Types</w:t>
            </w:r>
            <w:r>
              <w:rPr>
                <w:noProof/>
                <w:webHidden/>
              </w:rPr>
              <w:tab/>
            </w:r>
            <w:r>
              <w:rPr>
                <w:noProof/>
                <w:webHidden/>
              </w:rPr>
              <w:fldChar w:fldCharType="begin"/>
            </w:r>
            <w:r>
              <w:rPr>
                <w:noProof/>
                <w:webHidden/>
              </w:rPr>
              <w:instrText xml:space="preserve"> PAGEREF _Toc180460908 \h </w:instrText>
            </w:r>
            <w:r>
              <w:rPr>
                <w:noProof/>
                <w:webHidden/>
              </w:rPr>
            </w:r>
            <w:r>
              <w:rPr>
                <w:noProof/>
                <w:webHidden/>
              </w:rPr>
              <w:fldChar w:fldCharType="separate"/>
            </w:r>
            <w:r>
              <w:rPr>
                <w:noProof/>
                <w:webHidden/>
              </w:rPr>
              <w:t>3</w:t>
            </w:r>
            <w:r>
              <w:rPr>
                <w:noProof/>
                <w:webHidden/>
              </w:rPr>
              <w:fldChar w:fldCharType="end"/>
            </w:r>
          </w:hyperlink>
        </w:p>
        <w:p w14:paraId="52E93DCF" w14:textId="2495F455" w:rsidR="00462D9B" w:rsidRDefault="00462D9B">
          <w:pPr>
            <w:pStyle w:val="TOC1"/>
            <w:tabs>
              <w:tab w:val="right" w:leader="dot" w:pos="9350"/>
            </w:tabs>
            <w:rPr>
              <w:noProof/>
              <w:kern w:val="2"/>
              <w:sz w:val="22"/>
              <w:szCs w:val="22"/>
              <w14:ligatures w14:val="standardContextual"/>
            </w:rPr>
          </w:pPr>
          <w:hyperlink w:anchor="_Toc180460909" w:history="1">
            <w:r w:rsidRPr="007372CB">
              <w:rPr>
                <w:rStyle w:val="Hyperlink"/>
                <w:noProof/>
              </w:rPr>
              <w:t>Correlating Malware Types with MITRE ATT&amp;CK</w:t>
            </w:r>
            <w:r>
              <w:rPr>
                <w:noProof/>
                <w:webHidden/>
              </w:rPr>
              <w:tab/>
            </w:r>
            <w:r>
              <w:rPr>
                <w:noProof/>
                <w:webHidden/>
              </w:rPr>
              <w:fldChar w:fldCharType="begin"/>
            </w:r>
            <w:r>
              <w:rPr>
                <w:noProof/>
                <w:webHidden/>
              </w:rPr>
              <w:instrText xml:space="preserve"> PAGEREF _Toc180460909 \h </w:instrText>
            </w:r>
            <w:r>
              <w:rPr>
                <w:noProof/>
                <w:webHidden/>
              </w:rPr>
            </w:r>
            <w:r>
              <w:rPr>
                <w:noProof/>
                <w:webHidden/>
              </w:rPr>
              <w:fldChar w:fldCharType="separate"/>
            </w:r>
            <w:r>
              <w:rPr>
                <w:noProof/>
                <w:webHidden/>
              </w:rPr>
              <w:t>6</w:t>
            </w:r>
            <w:r>
              <w:rPr>
                <w:noProof/>
                <w:webHidden/>
              </w:rPr>
              <w:fldChar w:fldCharType="end"/>
            </w:r>
          </w:hyperlink>
        </w:p>
        <w:p w14:paraId="58F50FD4" w14:textId="4F12F60F" w:rsidR="00462D9B" w:rsidRDefault="00462D9B">
          <w:pPr>
            <w:pStyle w:val="TOC1"/>
            <w:tabs>
              <w:tab w:val="right" w:leader="dot" w:pos="9350"/>
            </w:tabs>
            <w:rPr>
              <w:noProof/>
              <w:kern w:val="2"/>
              <w:sz w:val="22"/>
              <w:szCs w:val="22"/>
              <w14:ligatures w14:val="standardContextual"/>
            </w:rPr>
          </w:pPr>
          <w:hyperlink w:anchor="_Toc180460910" w:history="1">
            <w:r w:rsidRPr="007372CB">
              <w:rPr>
                <w:rStyle w:val="Hyperlink"/>
                <w:noProof/>
              </w:rPr>
              <w:t>What are SIEM Solutions?</w:t>
            </w:r>
            <w:r>
              <w:rPr>
                <w:noProof/>
                <w:webHidden/>
              </w:rPr>
              <w:tab/>
            </w:r>
            <w:r>
              <w:rPr>
                <w:noProof/>
                <w:webHidden/>
              </w:rPr>
              <w:fldChar w:fldCharType="begin"/>
            </w:r>
            <w:r>
              <w:rPr>
                <w:noProof/>
                <w:webHidden/>
              </w:rPr>
              <w:instrText xml:space="preserve"> PAGEREF _Toc180460910 \h </w:instrText>
            </w:r>
            <w:r>
              <w:rPr>
                <w:noProof/>
                <w:webHidden/>
              </w:rPr>
            </w:r>
            <w:r>
              <w:rPr>
                <w:noProof/>
                <w:webHidden/>
              </w:rPr>
              <w:fldChar w:fldCharType="separate"/>
            </w:r>
            <w:r>
              <w:rPr>
                <w:noProof/>
                <w:webHidden/>
              </w:rPr>
              <w:t>9</w:t>
            </w:r>
            <w:r>
              <w:rPr>
                <w:noProof/>
                <w:webHidden/>
              </w:rPr>
              <w:fldChar w:fldCharType="end"/>
            </w:r>
          </w:hyperlink>
        </w:p>
        <w:p w14:paraId="4C6D2BDB" w14:textId="5D8AD484" w:rsidR="00462D9B" w:rsidRDefault="00462D9B">
          <w:pPr>
            <w:pStyle w:val="TOC2"/>
            <w:tabs>
              <w:tab w:val="right" w:leader="dot" w:pos="9350"/>
            </w:tabs>
            <w:rPr>
              <w:noProof/>
              <w:kern w:val="2"/>
              <w:sz w:val="22"/>
              <w:szCs w:val="22"/>
              <w14:ligatures w14:val="standardContextual"/>
            </w:rPr>
          </w:pPr>
          <w:hyperlink w:anchor="_Toc180460911" w:history="1">
            <w:r w:rsidRPr="007372CB">
              <w:rPr>
                <w:rStyle w:val="Hyperlink"/>
                <w:noProof/>
              </w:rPr>
              <w:t>SIEM Solution Selection</w:t>
            </w:r>
            <w:r>
              <w:rPr>
                <w:noProof/>
                <w:webHidden/>
              </w:rPr>
              <w:tab/>
            </w:r>
            <w:r>
              <w:rPr>
                <w:noProof/>
                <w:webHidden/>
              </w:rPr>
              <w:fldChar w:fldCharType="begin"/>
            </w:r>
            <w:r>
              <w:rPr>
                <w:noProof/>
                <w:webHidden/>
              </w:rPr>
              <w:instrText xml:space="preserve"> PAGEREF _Toc180460911 \h </w:instrText>
            </w:r>
            <w:r>
              <w:rPr>
                <w:noProof/>
                <w:webHidden/>
              </w:rPr>
            </w:r>
            <w:r>
              <w:rPr>
                <w:noProof/>
                <w:webHidden/>
              </w:rPr>
              <w:fldChar w:fldCharType="separate"/>
            </w:r>
            <w:r>
              <w:rPr>
                <w:noProof/>
                <w:webHidden/>
              </w:rPr>
              <w:t>10</w:t>
            </w:r>
            <w:r>
              <w:rPr>
                <w:noProof/>
                <w:webHidden/>
              </w:rPr>
              <w:fldChar w:fldCharType="end"/>
            </w:r>
          </w:hyperlink>
        </w:p>
        <w:p w14:paraId="1338435B" w14:textId="4CCDF9F5" w:rsidR="00462D9B" w:rsidRDefault="00462D9B">
          <w:pPr>
            <w:pStyle w:val="TOC1"/>
            <w:tabs>
              <w:tab w:val="right" w:leader="dot" w:pos="9350"/>
            </w:tabs>
            <w:rPr>
              <w:noProof/>
              <w:kern w:val="2"/>
              <w:sz w:val="22"/>
              <w:szCs w:val="22"/>
              <w14:ligatures w14:val="standardContextual"/>
            </w:rPr>
          </w:pPr>
          <w:hyperlink w:anchor="_Toc180460912" w:history="1">
            <w:r w:rsidRPr="007372CB">
              <w:rPr>
                <w:rStyle w:val="Hyperlink"/>
                <w:noProof/>
              </w:rPr>
              <w:t>Elk Configuration</w:t>
            </w:r>
            <w:r>
              <w:rPr>
                <w:noProof/>
                <w:webHidden/>
              </w:rPr>
              <w:tab/>
            </w:r>
            <w:r>
              <w:rPr>
                <w:noProof/>
                <w:webHidden/>
              </w:rPr>
              <w:fldChar w:fldCharType="begin"/>
            </w:r>
            <w:r>
              <w:rPr>
                <w:noProof/>
                <w:webHidden/>
              </w:rPr>
              <w:instrText xml:space="preserve"> PAGEREF _Toc180460912 \h </w:instrText>
            </w:r>
            <w:r>
              <w:rPr>
                <w:noProof/>
                <w:webHidden/>
              </w:rPr>
            </w:r>
            <w:r>
              <w:rPr>
                <w:noProof/>
                <w:webHidden/>
              </w:rPr>
              <w:fldChar w:fldCharType="separate"/>
            </w:r>
            <w:r>
              <w:rPr>
                <w:noProof/>
                <w:webHidden/>
              </w:rPr>
              <w:t>11</w:t>
            </w:r>
            <w:r>
              <w:rPr>
                <w:noProof/>
                <w:webHidden/>
              </w:rPr>
              <w:fldChar w:fldCharType="end"/>
            </w:r>
          </w:hyperlink>
        </w:p>
        <w:p w14:paraId="707CC8E1" w14:textId="26EF40BF" w:rsidR="00462D9B" w:rsidRDefault="00462D9B">
          <w:pPr>
            <w:pStyle w:val="TOC2"/>
            <w:tabs>
              <w:tab w:val="right" w:leader="dot" w:pos="9350"/>
            </w:tabs>
            <w:rPr>
              <w:noProof/>
              <w:kern w:val="2"/>
              <w:sz w:val="22"/>
              <w:szCs w:val="22"/>
              <w14:ligatures w14:val="standardContextual"/>
            </w:rPr>
          </w:pPr>
          <w:hyperlink w:anchor="_Toc180460913" w:history="1">
            <w:r w:rsidRPr="007372CB">
              <w:rPr>
                <w:rStyle w:val="Hyperlink"/>
                <w:noProof/>
              </w:rPr>
              <w:t>1. Cloud Deployment Strategy</w:t>
            </w:r>
            <w:r>
              <w:rPr>
                <w:noProof/>
                <w:webHidden/>
              </w:rPr>
              <w:tab/>
            </w:r>
            <w:r>
              <w:rPr>
                <w:noProof/>
                <w:webHidden/>
              </w:rPr>
              <w:fldChar w:fldCharType="begin"/>
            </w:r>
            <w:r>
              <w:rPr>
                <w:noProof/>
                <w:webHidden/>
              </w:rPr>
              <w:instrText xml:space="preserve"> PAGEREF _Toc180460913 \h </w:instrText>
            </w:r>
            <w:r>
              <w:rPr>
                <w:noProof/>
                <w:webHidden/>
              </w:rPr>
            </w:r>
            <w:r>
              <w:rPr>
                <w:noProof/>
                <w:webHidden/>
              </w:rPr>
              <w:fldChar w:fldCharType="separate"/>
            </w:r>
            <w:r>
              <w:rPr>
                <w:noProof/>
                <w:webHidden/>
              </w:rPr>
              <w:t>12</w:t>
            </w:r>
            <w:r>
              <w:rPr>
                <w:noProof/>
                <w:webHidden/>
              </w:rPr>
              <w:fldChar w:fldCharType="end"/>
            </w:r>
          </w:hyperlink>
        </w:p>
        <w:p w14:paraId="7E33633C" w14:textId="32041CA6" w:rsidR="00462D9B" w:rsidRDefault="00462D9B">
          <w:pPr>
            <w:pStyle w:val="TOC2"/>
            <w:tabs>
              <w:tab w:val="right" w:leader="dot" w:pos="9350"/>
            </w:tabs>
            <w:rPr>
              <w:noProof/>
              <w:kern w:val="2"/>
              <w:sz w:val="22"/>
              <w:szCs w:val="22"/>
              <w14:ligatures w14:val="standardContextual"/>
            </w:rPr>
          </w:pPr>
          <w:hyperlink w:anchor="_Toc180460914" w:history="1">
            <w:r w:rsidRPr="007372CB">
              <w:rPr>
                <w:rStyle w:val="Hyperlink"/>
                <w:noProof/>
              </w:rPr>
              <w:t>2. Endpoint Integration</w:t>
            </w:r>
            <w:r>
              <w:rPr>
                <w:noProof/>
                <w:webHidden/>
              </w:rPr>
              <w:tab/>
            </w:r>
            <w:r>
              <w:rPr>
                <w:noProof/>
                <w:webHidden/>
              </w:rPr>
              <w:fldChar w:fldCharType="begin"/>
            </w:r>
            <w:r>
              <w:rPr>
                <w:noProof/>
                <w:webHidden/>
              </w:rPr>
              <w:instrText xml:space="preserve"> PAGEREF _Toc180460914 \h </w:instrText>
            </w:r>
            <w:r>
              <w:rPr>
                <w:noProof/>
                <w:webHidden/>
              </w:rPr>
            </w:r>
            <w:r>
              <w:rPr>
                <w:noProof/>
                <w:webHidden/>
              </w:rPr>
              <w:fldChar w:fldCharType="separate"/>
            </w:r>
            <w:r>
              <w:rPr>
                <w:noProof/>
                <w:webHidden/>
              </w:rPr>
              <w:t>12</w:t>
            </w:r>
            <w:r>
              <w:rPr>
                <w:noProof/>
                <w:webHidden/>
              </w:rPr>
              <w:fldChar w:fldCharType="end"/>
            </w:r>
          </w:hyperlink>
        </w:p>
        <w:p w14:paraId="1472EC9C" w14:textId="5C00201E" w:rsidR="00462D9B" w:rsidRDefault="00462D9B">
          <w:pPr>
            <w:pStyle w:val="TOC3"/>
            <w:tabs>
              <w:tab w:val="right" w:leader="dot" w:pos="9350"/>
            </w:tabs>
            <w:rPr>
              <w:rFonts w:cstheme="minorBidi"/>
              <w:noProof/>
              <w:kern w:val="2"/>
              <w14:ligatures w14:val="standardContextual"/>
            </w:rPr>
          </w:pPr>
          <w:hyperlink w:anchor="_Toc180460915" w:history="1">
            <w:r w:rsidRPr="007372CB">
              <w:rPr>
                <w:rStyle w:val="Hyperlink"/>
                <w:noProof/>
              </w:rPr>
              <w:t>Windows Environment Configuration</w:t>
            </w:r>
            <w:r>
              <w:rPr>
                <w:noProof/>
                <w:webHidden/>
              </w:rPr>
              <w:tab/>
            </w:r>
            <w:r>
              <w:rPr>
                <w:noProof/>
                <w:webHidden/>
              </w:rPr>
              <w:fldChar w:fldCharType="begin"/>
            </w:r>
            <w:r>
              <w:rPr>
                <w:noProof/>
                <w:webHidden/>
              </w:rPr>
              <w:instrText xml:space="preserve"> PAGEREF _Toc180460915 \h </w:instrText>
            </w:r>
            <w:r>
              <w:rPr>
                <w:noProof/>
                <w:webHidden/>
              </w:rPr>
            </w:r>
            <w:r>
              <w:rPr>
                <w:noProof/>
                <w:webHidden/>
              </w:rPr>
              <w:fldChar w:fldCharType="separate"/>
            </w:r>
            <w:r>
              <w:rPr>
                <w:noProof/>
                <w:webHidden/>
              </w:rPr>
              <w:t>12</w:t>
            </w:r>
            <w:r>
              <w:rPr>
                <w:noProof/>
                <w:webHidden/>
              </w:rPr>
              <w:fldChar w:fldCharType="end"/>
            </w:r>
          </w:hyperlink>
        </w:p>
        <w:p w14:paraId="17EBE13C" w14:textId="60A1693D" w:rsidR="00462D9B" w:rsidRDefault="00462D9B">
          <w:pPr>
            <w:pStyle w:val="TOC3"/>
            <w:tabs>
              <w:tab w:val="right" w:leader="dot" w:pos="9350"/>
            </w:tabs>
            <w:rPr>
              <w:rFonts w:cstheme="minorBidi"/>
              <w:noProof/>
              <w:kern w:val="2"/>
              <w14:ligatures w14:val="standardContextual"/>
            </w:rPr>
          </w:pPr>
          <w:hyperlink w:anchor="_Toc180460916" w:history="1">
            <w:r w:rsidRPr="007372CB">
              <w:rPr>
                <w:rStyle w:val="Hyperlink"/>
                <w:noProof/>
              </w:rPr>
              <w:t>Linux Environment Configuration</w:t>
            </w:r>
            <w:r>
              <w:rPr>
                <w:noProof/>
                <w:webHidden/>
              </w:rPr>
              <w:tab/>
            </w:r>
            <w:r>
              <w:rPr>
                <w:noProof/>
                <w:webHidden/>
              </w:rPr>
              <w:fldChar w:fldCharType="begin"/>
            </w:r>
            <w:r>
              <w:rPr>
                <w:noProof/>
                <w:webHidden/>
              </w:rPr>
              <w:instrText xml:space="preserve"> PAGEREF _Toc180460916 \h </w:instrText>
            </w:r>
            <w:r>
              <w:rPr>
                <w:noProof/>
                <w:webHidden/>
              </w:rPr>
            </w:r>
            <w:r>
              <w:rPr>
                <w:noProof/>
                <w:webHidden/>
              </w:rPr>
              <w:fldChar w:fldCharType="separate"/>
            </w:r>
            <w:r>
              <w:rPr>
                <w:noProof/>
                <w:webHidden/>
              </w:rPr>
              <w:t>14</w:t>
            </w:r>
            <w:r>
              <w:rPr>
                <w:noProof/>
                <w:webHidden/>
              </w:rPr>
              <w:fldChar w:fldCharType="end"/>
            </w:r>
          </w:hyperlink>
        </w:p>
        <w:p w14:paraId="4F2C75FD" w14:textId="2F6F0DAD" w:rsidR="00462D9B" w:rsidRDefault="00462D9B">
          <w:pPr>
            <w:pStyle w:val="TOC2"/>
            <w:tabs>
              <w:tab w:val="right" w:leader="dot" w:pos="9350"/>
            </w:tabs>
            <w:rPr>
              <w:noProof/>
              <w:kern w:val="2"/>
              <w:sz w:val="22"/>
              <w:szCs w:val="22"/>
              <w14:ligatures w14:val="standardContextual"/>
            </w:rPr>
          </w:pPr>
          <w:hyperlink w:anchor="_Toc180460917" w:history="1">
            <w:r w:rsidRPr="007372CB">
              <w:rPr>
                <w:rStyle w:val="Hyperlink"/>
                <w:noProof/>
              </w:rPr>
              <w:t>3. Filebeat Implementation and Troubleshooting</w:t>
            </w:r>
            <w:r>
              <w:rPr>
                <w:noProof/>
                <w:webHidden/>
              </w:rPr>
              <w:tab/>
            </w:r>
            <w:r>
              <w:rPr>
                <w:noProof/>
                <w:webHidden/>
              </w:rPr>
              <w:fldChar w:fldCharType="begin"/>
            </w:r>
            <w:r>
              <w:rPr>
                <w:noProof/>
                <w:webHidden/>
              </w:rPr>
              <w:instrText xml:space="preserve"> PAGEREF _Toc180460917 \h </w:instrText>
            </w:r>
            <w:r>
              <w:rPr>
                <w:noProof/>
                <w:webHidden/>
              </w:rPr>
            </w:r>
            <w:r>
              <w:rPr>
                <w:noProof/>
                <w:webHidden/>
              </w:rPr>
              <w:fldChar w:fldCharType="separate"/>
            </w:r>
            <w:r>
              <w:rPr>
                <w:noProof/>
                <w:webHidden/>
              </w:rPr>
              <w:t>14</w:t>
            </w:r>
            <w:r>
              <w:rPr>
                <w:noProof/>
                <w:webHidden/>
              </w:rPr>
              <w:fldChar w:fldCharType="end"/>
            </w:r>
          </w:hyperlink>
        </w:p>
        <w:p w14:paraId="77B757C7" w14:textId="1348F5FE" w:rsidR="00462D9B" w:rsidRDefault="00462D9B">
          <w:pPr>
            <w:pStyle w:val="TOC2"/>
            <w:tabs>
              <w:tab w:val="right" w:leader="dot" w:pos="9350"/>
            </w:tabs>
            <w:rPr>
              <w:noProof/>
              <w:kern w:val="2"/>
              <w:sz w:val="22"/>
              <w:szCs w:val="22"/>
              <w14:ligatures w14:val="standardContextual"/>
            </w:rPr>
          </w:pPr>
          <w:hyperlink w:anchor="_Toc180460918" w:history="1">
            <w:r w:rsidRPr="007372CB">
              <w:rPr>
                <w:rStyle w:val="Hyperlink"/>
                <w:noProof/>
              </w:rPr>
              <w:t>4. Integration Validation</w:t>
            </w:r>
            <w:r>
              <w:rPr>
                <w:noProof/>
                <w:webHidden/>
              </w:rPr>
              <w:tab/>
            </w:r>
            <w:r>
              <w:rPr>
                <w:noProof/>
                <w:webHidden/>
              </w:rPr>
              <w:fldChar w:fldCharType="begin"/>
            </w:r>
            <w:r>
              <w:rPr>
                <w:noProof/>
                <w:webHidden/>
              </w:rPr>
              <w:instrText xml:space="preserve"> PAGEREF _Toc180460918 \h </w:instrText>
            </w:r>
            <w:r>
              <w:rPr>
                <w:noProof/>
                <w:webHidden/>
              </w:rPr>
            </w:r>
            <w:r>
              <w:rPr>
                <w:noProof/>
                <w:webHidden/>
              </w:rPr>
              <w:fldChar w:fldCharType="separate"/>
            </w:r>
            <w:r>
              <w:rPr>
                <w:noProof/>
                <w:webHidden/>
              </w:rPr>
              <w:t>15</w:t>
            </w:r>
            <w:r>
              <w:rPr>
                <w:noProof/>
                <w:webHidden/>
              </w:rPr>
              <w:fldChar w:fldCharType="end"/>
            </w:r>
          </w:hyperlink>
        </w:p>
        <w:p w14:paraId="4FAF6A93" w14:textId="3E8F1A56" w:rsidR="00462D9B" w:rsidRDefault="00462D9B">
          <w:pPr>
            <w:pStyle w:val="TOC1"/>
            <w:tabs>
              <w:tab w:val="right" w:leader="dot" w:pos="9350"/>
            </w:tabs>
            <w:rPr>
              <w:noProof/>
              <w:kern w:val="2"/>
              <w:sz w:val="22"/>
              <w:szCs w:val="22"/>
              <w14:ligatures w14:val="standardContextual"/>
            </w:rPr>
          </w:pPr>
          <w:hyperlink w:anchor="_Toc180460919" w:history="1">
            <w:r w:rsidRPr="007372CB">
              <w:rPr>
                <w:rStyle w:val="Hyperlink"/>
                <w:noProof/>
              </w:rPr>
              <w:t>Setting Detection Rules and Malware Testing</w:t>
            </w:r>
            <w:r>
              <w:rPr>
                <w:noProof/>
                <w:webHidden/>
              </w:rPr>
              <w:tab/>
            </w:r>
            <w:r>
              <w:rPr>
                <w:noProof/>
                <w:webHidden/>
              </w:rPr>
              <w:fldChar w:fldCharType="begin"/>
            </w:r>
            <w:r>
              <w:rPr>
                <w:noProof/>
                <w:webHidden/>
              </w:rPr>
              <w:instrText xml:space="preserve"> PAGEREF _Toc180460919 \h </w:instrText>
            </w:r>
            <w:r>
              <w:rPr>
                <w:noProof/>
                <w:webHidden/>
              </w:rPr>
            </w:r>
            <w:r>
              <w:rPr>
                <w:noProof/>
                <w:webHidden/>
              </w:rPr>
              <w:fldChar w:fldCharType="separate"/>
            </w:r>
            <w:r>
              <w:rPr>
                <w:noProof/>
                <w:webHidden/>
              </w:rPr>
              <w:t>16</w:t>
            </w:r>
            <w:r>
              <w:rPr>
                <w:noProof/>
                <w:webHidden/>
              </w:rPr>
              <w:fldChar w:fldCharType="end"/>
            </w:r>
          </w:hyperlink>
        </w:p>
        <w:p w14:paraId="179857DB" w14:textId="3D89C559" w:rsidR="00462D9B" w:rsidRDefault="00462D9B">
          <w:pPr>
            <w:pStyle w:val="TOC2"/>
            <w:tabs>
              <w:tab w:val="right" w:leader="dot" w:pos="9350"/>
            </w:tabs>
            <w:rPr>
              <w:noProof/>
              <w:kern w:val="2"/>
              <w:sz w:val="22"/>
              <w:szCs w:val="22"/>
              <w14:ligatures w14:val="standardContextual"/>
            </w:rPr>
          </w:pPr>
          <w:hyperlink w:anchor="_Toc180460920" w:history="1">
            <w:r w:rsidRPr="007372CB">
              <w:rPr>
                <w:rStyle w:val="Hyperlink"/>
                <w:noProof/>
              </w:rPr>
              <w:t>Setting Detection Rules and Malware Testing</w:t>
            </w:r>
            <w:r>
              <w:rPr>
                <w:noProof/>
                <w:webHidden/>
              </w:rPr>
              <w:tab/>
            </w:r>
            <w:r>
              <w:rPr>
                <w:noProof/>
                <w:webHidden/>
              </w:rPr>
              <w:fldChar w:fldCharType="begin"/>
            </w:r>
            <w:r>
              <w:rPr>
                <w:noProof/>
                <w:webHidden/>
              </w:rPr>
              <w:instrText xml:space="preserve"> PAGEREF _Toc180460920 \h </w:instrText>
            </w:r>
            <w:r>
              <w:rPr>
                <w:noProof/>
                <w:webHidden/>
              </w:rPr>
            </w:r>
            <w:r>
              <w:rPr>
                <w:noProof/>
                <w:webHidden/>
              </w:rPr>
              <w:fldChar w:fldCharType="separate"/>
            </w:r>
            <w:r>
              <w:rPr>
                <w:noProof/>
                <w:webHidden/>
              </w:rPr>
              <w:t>16</w:t>
            </w:r>
            <w:r>
              <w:rPr>
                <w:noProof/>
                <w:webHidden/>
              </w:rPr>
              <w:fldChar w:fldCharType="end"/>
            </w:r>
          </w:hyperlink>
        </w:p>
        <w:p w14:paraId="4A6F26DA" w14:textId="2563574D" w:rsidR="00462D9B" w:rsidRDefault="00462D9B">
          <w:pPr>
            <w:pStyle w:val="TOC2"/>
            <w:tabs>
              <w:tab w:val="right" w:leader="dot" w:pos="9350"/>
            </w:tabs>
            <w:rPr>
              <w:noProof/>
              <w:kern w:val="2"/>
              <w:sz w:val="22"/>
              <w:szCs w:val="22"/>
              <w14:ligatures w14:val="standardContextual"/>
            </w:rPr>
          </w:pPr>
          <w:hyperlink w:anchor="_Toc180460921" w:history="1">
            <w:r w:rsidRPr="007372CB">
              <w:rPr>
                <w:rStyle w:val="Hyperlink"/>
                <w:noProof/>
              </w:rPr>
              <w:t>Detection Rule Configuration</w:t>
            </w:r>
            <w:r>
              <w:rPr>
                <w:noProof/>
                <w:webHidden/>
              </w:rPr>
              <w:tab/>
            </w:r>
            <w:r>
              <w:rPr>
                <w:noProof/>
                <w:webHidden/>
              </w:rPr>
              <w:fldChar w:fldCharType="begin"/>
            </w:r>
            <w:r>
              <w:rPr>
                <w:noProof/>
                <w:webHidden/>
              </w:rPr>
              <w:instrText xml:space="preserve"> PAGEREF _Toc180460921 \h </w:instrText>
            </w:r>
            <w:r>
              <w:rPr>
                <w:noProof/>
                <w:webHidden/>
              </w:rPr>
            </w:r>
            <w:r>
              <w:rPr>
                <w:noProof/>
                <w:webHidden/>
              </w:rPr>
              <w:fldChar w:fldCharType="separate"/>
            </w:r>
            <w:r>
              <w:rPr>
                <w:noProof/>
                <w:webHidden/>
              </w:rPr>
              <w:t>16</w:t>
            </w:r>
            <w:r>
              <w:rPr>
                <w:noProof/>
                <w:webHidden/>
              </w:rPr>
              <w:fldChar w:fldCharType="end"/>
            </w:r>
          </w:hyperlink>
        </w:p>
        <w:p w14:paraId="25325F2D" w14:textId="55567796" w:rsidR="00462D9B" w:rsidRDefault="00462D9B">
          <w:pPr>
            <w:pStyle w:val="TOC3"/>
            <w:tabs>
              <w:tab w:val="right" w:leader="dot" w:pos="9350"/>
            </w:tabs>
            <w:rPr>
              <w:rFonts w:cstheme="minorBidi"/>
              <w:noProof/>
              <w:kern w:val="2"/>
              <w14:ligatures w14:val="standardContextual"/>
            </w:rPr>
          </w:pPr>
          <w:hyperlink w:anchor="_Toc180460922" w:history="1">
            <w:r w:rsidRPr="007372CB">
              <w:rPr>
                <w:rStyle w:val="Hyperlink"/>
                <w:noProof/>
              </w:rPr>
              <w:t>Accessing the Rule Creation Interface</w:t>
            </w:r>
            <w:r>
              <w:rPr>
                <w:noProof/>
                <w:webHidden/>
              </w:rPr>
              <w:tab/>
            </w:r>
            <w:r>
              <w:rPr>
                <w:noProof/>
                <w:webHidden/>
              </w:rPr>
              <w:fldChar w:fldCharType="begin"/>
            </w:r>
            <w:r>
              <w:rPr>
                <w:noProof/>
                <w:webHidden/>
              </w:rPr>
              <w:instrText xml:space="preserve"> PAGEREF _Toc180460922 \h </w:instrText>
            </w:r>
            <w:r>
              <w:rPr>
                <w:noProof/>
                <w:webHidden/>
              </w:rPr>
            </w:r>
            <w:r>
              <w:rPr>
                <w:noProof/>
                <w:webHidden/>
              </w:rPr>
              <w:fldChar w:fldCharType="separate"/>
            </w:r>
            <w:r>
              <w:rPr>
                <w:noProof/>
                <w:webHidden/>
              </w:rPr>
              <w:t>16</w:t>
            </w:r>
            <w:r>
              <w:rPr>
                <w:noProof/>
                <w:webHidden/>
              </w:rPr>
              <w:fldChar w:fldCharType="end"/>
            </w:r>
          </w:hyperlink>
        </w:p>
        <w:p w14:paraId="1879FCFE" w14:textId="2489691E" w:rsidR="00462D9B" w:rsidRDefault="00462D9B">
          <w:pPr>
            <w:pStyle w:val="TOC3"/>
            <w:tabs>
              <w:tab w:val="right" w:leader="dot" w:pos="9350"/>
            </w:tabs>
            <w:rPr>
              <w:rFonts w:cstheme="minorBidi"/>
              <w:noProof/>
              <w:kern w:val="2"/>
              <w14:ligatures w14:val="standardContextual"/>
            </w:rPr>
          </w:pPr>
          <w:hyperlink w:anchor="_Toc180460923" w:history="1">
            <w:r w:rsidRPr="007372CB">
              <w:rPr>
                <w:rStyle w:val="Hyperlink"/>
                <w:noProof/>
              </w:rPr>
              <w:t>Critical Rule Components</w:t>
            </w:r>
            <w:r>
              <w:rPr>
                <w:noProof/>
                <w:webHidden/>
              </w:rPr>
              <w:tab/>
            </w:r>
            <w:r>
              <w:rPr>
                <w:noProof/>
                <w:webHidden/>
              </w:rPr>
              <w:fldChar w:fldCharType="begin"/>
            </w:r>
            <w:r>
              <w:rPr>
                <w:noProof/>
                <w:webHidden/>
              </w:rPr>
              <w:instrText xml:space="preserve"> PAGEREF _Toc180460923 \h </w:instrText>
            </w:r>
            <w:r>
              <w:rPr>
                <w:noProof/>
                <w:webHidden/>
              </w:rPr>
            </w:r>
            <w:r>
              <w:rPr>
                <w:noProof/>
                <w:webHidden/>
              </w:rPr>
              <w:fldChar w:fldCharType="separate"/>
            </w:r>
            <w:r>
              <w:rPr>
                <w:noProof/>
                <w:webHidden/>
              </w:rPr>
              <w:t>16</w:t>
            </w:r>
            <w:r>
              <w:rPr>
                <w:noProof/>
                <w:webHidden/>
              </w:rPr>
              <w:fldChar w:fldCharType="end"/>
            </w:r>
          </w:hyperlink>
        </w:p>
        <w:p w14:paraId="1AEB663B" w14:textId="48237124" w:rsidR="00462D9B" w:rsidRDefault="00462D9B">
          <w:pPr>
            <w:pStyle w:val="TOC1"/>
            <w:tabs>
              <w:tab w:val="right" w:leader="dot" w:pos="9350"/>
            </w:tabs>
            <w:rPr>
              <w:noProof/>
              <w:kern w:val="2"/>
              <w:sz w:val="22"/>
              <w:szCs w:val="22"/>
              <w14:ligatures w14:val="standardContextual"/>
            </w:rPr>
          </w:pPr>
          <w:hyperlink w:anchor="_Toc180460924" w:history="1">
            <w:r w:rsidRPr="007372CB">
              <w:rPr>
                <w:rStyle w:val="Hyperlink"/>
                <w:noProof/>
              </w:rPr>
              <w:t>Malware Detection Testing</w:t>
            </w:r>
            <w:r>
              <w:rPr>
                <w:noProof/>
                <w:webHidden/>
              </w:rPr>
              <w:tab/>
            </w:r>
            <w:r>
              <w:rPr>
                <w:noProof/>
                <w:webHidden/>
              </w:rPr>
              <w:fldChar w:fldCharType="begin"/>
            </w:r>
            <w:r>
              <w:rPr>
                <w:noProof/>
                <w:webHidden/>
              </w:rPr>
              <w:instrText xml:space="preserve"> PAGEREF _Toc180460924 \h </w:instrText>
            </w:r>
            <w:r>
              <w:rPr>
                <w:noProof/>
                <w:webHidden/>
              </w:rPr>
            </w:r>
            <w:r>
              <w:rPr>
                <w:noProof/>
                <w:webHidden/>
              </w:rPr>
              <w:fldChar w:fldCharType="separate"/>
            </w:r>
            <w:r>
              <w:rPr>
                <w:noProof/>
                <w:webHidden/>
              </w:rPr>
              <w:t>17</w:t>
            </w:r>
            <w:r>
              <w:rPr>
                <w:noProof/>
                <w:webHidden/>
              </w:rPr>
              <w:fldChar w:fldCharType="end"/>
            </w:r>
          </w:hyperlink>
        </w:p>
        <w:p w14:paraId="53BDA3A0" w14:textId="13346F92" w:rsidR="00462D9B" w:rsidRDefault="00462D9B">
          <w:pPr>
            <w:pStyle w:val="TOC2"/>
            <w:tabs>
              <w:tab w:val="right" w:leader="dot" w:pos="9350"/>
            </w:tabs>
            <w:rPr>
              <w:noProof/>
              <w:kern w:val="2"/>
              <w:sz w:val="22"/>
              <w:szCs w:val="22"/>
              <w14:ligatures w14:val="standardContextual"/>
            </w:rPr>
          </w:pPr>
          <w:hyperlink w:anchor="_Toc180460925" w:history="1">
            <w:r w:rsidRPr="007372CB">
              <w:rPr>
                <w:rStyle w:val="Hyperlink"/>
                <w:noProof/>
              </w:rPr>
              <w:t>Test Procedure</w:t>
            </w:r>
            <w:r>
              <w:rPr>
                <w:noProof/>
                <w:webHidden/>
              </w:rPr>
              <w:tab/>
            </w:r>
            <w:r>
              <w:rPr>
                <w:noProof/>
                <w:webHidden/>
              </w:rPr>
              <w:fldChar w:fldCharType="begin"/>
            </w:r>
            <w:r>
              <w:rPr>
                <w:noProof/>
                <w:webHidden/>
              </w:rPr>
              <w:instrText xml:space="preserve"> PAGEREF _Toc180460925 \h </w:instrText>
            </w:r>
            <w:r>
              <w:rPr>
                <w:noProof/>
                <w:webHidden/>
              </w:rPr>
            </w:r>
            <w:r>
              <w:rPr>
                <w:noProof/>
                <w:webHidden/>
              </w:rPr>
              <w:fldChar w:fldCharType="separate"/>
            </w:r>
            <w:r>
              <w:rPr>
                <w:noProof/>
                <w:webHidden/>
              </w:rPr>
              <w:t>17</w:t>
            </w:r>
            <w:r>
              <w:rPr>
                <w:noProof/>
                <w:webHidden/>
              </w:rPr>
              <w:fldChar w:fldCharType="end"/>
            </w:r>
          </w:hyperlink>
        </w:p>
        <w:p w14:paraId="2D3B01D3" w14:textId="73562368" w:rsidR="00462D9B" w:rsidRDefault="00462D9B">
          <w:pPr>
            <w:pStyle w:val="TOC1"/>
            <w:tabs>
              <w:tab w:val="right" w:leader="dot" w:pos="9350"/>
            </w:tabs>
            <w:rPr>
              <w:noProof/>
              <w:kern w:val="2"/>
              <w:sz w:val="22"/>
              <w:szCs w:val="22"/>
              <w14:ligatures w14:val="standardContextual"/>
            </w:rPr>
          </w:pPr>
          <w:hyperlink w:anchor="_Toc180460926" w:history="1">
            <w:r w:rsidRPr="007372CB">
              <w:rPr>
                <w:rStyle w:val="Hyperlink"/>
                <w:noProof/>
              </w:rPr>
              <w:t>Test Results</w:t>
            </w:r>
            <w:r>
              <w:rPr>
                <w:noProof/>
                <w:webHidden/>
              </w:rPr>
              <w:tab/>
            </w:r>
            <w:r>
              <w:rPr>
                <w:noProof/>
                <w:webHidden/>
              </w:rPr>
              <w:fldChar w:fldCharType="begin"/>
            </w:r>
            <w:r>
              <w:rPr>
                <w:noProof/>
                <w:webHidden/>
              </w:rPr>
              <w:instrText xml:space="preserve"> PAGEREF _Toc180460926 \h </w:instrText>
            </w:r>
            <w:r>
              <w:rPr>
                <w:noProof/>
                <w:webHidden/>
              </w:rPr>
            </w:r>
            <w:r>
              <w:rPr>
                <w:noProof/>
                <w:webHidden/>
              </w:rPr>
              <w:fldChar w:fldCharType="separate"/>
            </w:r>
            <w:r>
              <w:rPr>
                <w:noProof/>
                <w:webHidden/>
              </w:rPr>
              <w:t>19</w:t>
            </w:r>
            <w:r>
              <w:rPr>
                <w:noProof/>
                <w:webHidden/>
              </w:rPr>
              <w:fldChar w:fldCharType="end"/>
            </w:r>
          </w:hyperlink>
        </w:p>
        <w:p w14:paraId="4BC1C72E" w14:textId="7801D102" w:rsidR="00462D9B" w:rsidRDefault="00462D9B">
          <w:pPr>
            <w:pStyle w:val="TOC3"/>
            <w:tabs>
              <w:tab w:val="right" w:leader="dot" w:pos="9350"/>
            </w:tabs>
            <w:rPr>
              <w:rFonts w:cstheme="minorBidi"/>
              <w:noProof/>
              <w:kern w:val="2"/>
              <w14:ligatures w14:val="standardContextual"/>
            </w:rPr>
          </w:pPr>
          <w:hyperlink w:anchor="_Toc180460927" w:history="1">
            <w:r w:rsidRPr="007372CB">
              <w:rPr>
                <w:rStyle w:val="Hyperlink"/>
                <w:noProof/>
              </w:rPr>
              <w:t>Recommended Rule Configurations</w:t>
            </w:r>
            <w:r>
              <w:rPr>
                <w:noProof/>
                <w:webHidden/>
              </w:rPr>
              <w:tab/>
            </w:r>
            <w:r>
              <w:rPr>
                <w:noProof/>
                <w:webHidden/>
              </w:rPr>
              <w:fldChar w:fldCharType="begin"/>
            </w:r>
            <w:r>
              <w:rPr>
                <w:noProof/>
                <w:webHidden/>
              </w:rPr>
              <w:instrText xml:space="preserve"> PAGEREF _Toc180460927 \h </w:instrText>
            </w:r>
            <w:r>
              <w:rPr>
                <w:noProof/>
                <w:webHidden/>
              </w:rPr>
            </w:r>
            <w:r>
              <w:rPr>
                <w:noProof/>
                <w:webHidden/>
              </w:rPr>
              <w:fldChar w:fldCharType="separate"/>
            </w:r>
            <w:r>
              <w:rPr>
                <w:noProof/>
                <w:webHidden/>
              </w:rPr>
              <w:t>19</w:t>
            </w:r>
            <w:r>
              <w:rPr>
                <w:noProof/>
                <w:webHidden/>
              </w:rPr>
              <w:fldChar w:fldCharType="end"/>
            </w:r>
          </w:hyperlink>
        </w:p>
        <w:p w14:paraId="64030D25" w14:textId="1EF341AD" w:rsidR="00462D9B" w:rsidRDefault="00462D9B">
          <w:pPr>
            <w:pStyle w:val="TOC1"/>
            <w:tabs>
              <w:tab w:val="right" w:leader="dot" w:pos="9350"/>
            </w:tabs>
            <w:rPr>
              <w:noProof/>
              <w:kern w:val="2"/>
              <w:sz w:val="22"/>
              <w:szCs w:val="22"/>
              <w14:ligatures w14:val="standardContextual"/>
            </w:rPr>
          </w:pPr>
          <w:hyperlink w:anchor="_Toc180460928" w:history="1">
            <w:r w:rsidRPr="007372CB">
              <w:rPr>
                <w:rStyle w:val="Hyperlink"/>
                <w:noProof/>
              </w:rPr>
              <w:t>User Awareness Training: Bridging the Technical Gap</w:t>
            </w:r>
            <w:r>
              <w:rPr>
                <w:noProof/>
                <w:webHidden/>
              </w:rPr>
              <w:tab/>
            </w:r>
            <w:r>
              <w:rPr>
                <w:noProof/>
                <w:webHidden/>
              </w:rPr>
              <w:fldChar w:fldCharType="begin"/>
            </w:r>
            <w:r>
              <w:rPr>
                <w:noProof/>
                <w:webHidden/>
              </w:rPr>
              <w:instrText xml:space="preserve"> PAGEREF _Toc180460928 \h </w:instrText>
            </w:r>
            <w:r>
              <w:rPr>
                <w:noProof/>
                <w:webHidden/>
              </w:rPr>
            </w:r>
            <w:r>
              <w:rPr>
                <w:noProof/>
                <w:webHidden/>
              </w:rPr>
              <w:fldChar w:fldCharType="separate"/>
            </w:r>
            <w:r>
              <w:rPr>
                <w:noProof/>
                <w:webHidden/>
              </w:rPr>
              <w:t>20</w:t>
            </w:r>
            <w:r>
              <w:rPr>
                <w:noProof/>
                <w:webHidden/>
              </w:rPr>
              <w:fldChar w:fldCharType="end"/>
            </w:r>
          </w:hyperlink>
        </w:p>
        <w:p w14:paraId="641C31AF" w14:textId="3605E3ED" w:rsidR="00462D9B" w:rsidRDefault="00462D9B">
          <w:pPr>
            <w:pStyle w:val="TOC2"/>
            <w:tabs>
              <w:tab w:val="right" w:leader="dot" w:pos="9350"/>
            </w:tabs>
            <w:rPr>
              <w:noProof/>
              <w:kern w:val="2"/>
              <w:sz w:val="22"/>
              <w:szCs w:val="22"/>
              <w14:ligatures w14:val="standardContextual"/>
            </w:rPr>
          </w:pPr>
          <w:hyperlink w:anchor="_Toc180460929" w:history="1">
            <w:r w:rsidRPr="007372CB">
              <w:rPr>
                <w:rStyle w:val="Hyperlink"/>
                <w:noProof/>
              </w:rPr>
              <w:t>Training Objectives</w:t>
            </w:r>
            <w:r>
              <w:rPr>
                <w:noProof/>
                <w:webHidden/>
              </w:rPr>
              <w:tab/>
            </w:r>
            <w:r>
              <w:rPr>
                <w:noProof/>
                <w:webHidden/>
              </w:rPr>
              <w:fldChar w:fldCharType="begin"/>
            </w:r>
            <w:r>
              <w:rPr>
                <w:noProof/>
                <w:webHidden/>
              </w:rPr>
              <w:instrText xml:space="preserve"> PAGEREF _Toc180460929 \h </w:instrText>
            </w:r>
            <w:r>
              <w:rPr>
                <w:noProof/>
                <w:webHidden/>
              </w:rPr>
            </w:r>
            <w:r>
              <w:rPr>
                <w:noProof/>
                <w:webHidden/>
              </w:rPr>
              <w:fldChar w:fldCharType="separate"/>
            </w:r>
            <w:r>
              <w:rPr>
                <w:noProof/>
                <w:webHidden/>
              </w:rPr>
              <w:t>20</w:t>
            </w:r>
            <w:r>
              <w:rPr>
                <w:noProof/>
                <w:webHidden/>
              </w:rPr>
              <w:fldChar w:fldCharType="end"/>
            </w:r>
          </w:hyperlink>
        </w:p>
        <w:p w14:paraId="28AB0056" w14:textId="785B8113" w:rsidR="00462D9B" w:rsidRDefault="00462D9B">
          <w:pPr>
            <w:pStyle w:val="TOC3"/>
            <w:tabs>
              <w:tab w:val="right" w:leader="dot" w:pos="9350"/>
            </w:tabs>
            <w:rPr>
              <w:rFonts w:cstheme="minorBidi"/>
              <w:noProof/>
              <w:kern w:val="2"/>
              <w14:ligatures w14:val="standardContextual"/>
            </w:rPr>
          </w:pPr>
          <w:hyperlink w:anchor="_Toc180460930" w:history="1">
            <w:r w:rsidRPr="007372CB">
              <w:rPr>
                <w:rStyle w:val="Hyperlink"/>
                <w:noProof/>
              </w:rPr>
              <w:t>Key Training Components</w:t>
            </w:r>
            <w:r>
              <w:rPr>
                <w:noProof/>
                <w:webHidden/>
              </w:rPr>
              <w:tab/>
            </w:r>
            <w:r>
              <w:rPr>
                <w:noProof/>
                <w:webHidden/>
              </w:rPr>
              <w:fldChar w:fldCharType="begin"/>
            </w:r>
            <w:r>
              <w:rPr>
                <w:noProof/>
                <w:webHidden/>
              </w:rPr>
              <w:instrText xml:space="preserve"> PAGEREF _Toc180460930 \h </w:instrText>
            </w:r>
            <w:r>
              <w:rPr>
                <w:noProof/>
                <w:webHidden/>
              </w:rPr>
            </w:r>
            <w:r>
              <w:rPr>
                <w:noProof/>
                <w:webHidden/>
              </w:rPr>
              <w:fldChar w:fldCharType="separate"/>
            </w:r>
            <w:r>
              <w:rPr>
                <w:noProof/>
                <w:webHidden/>
              </w:rPr>
              <w:t>20</w:t>
            </w:r>
            <w:r>
              <w:rPr>
                <w:noProof/>
                <w:webHidden/>
              </w:rPr>
              <w:fldChar w:fldCharType="end"/>
            </w:r>
          </w:hyperlink>
        </w:p>
        <w:p w14:paraId="43389D16" w14:textId="740A1CBA" w:rsidR="00462D9B" w:rsidRDefault="00462D9B">
          <w:pPr>
            <w:pStyle w:val="TOC3"/>
            <w:tabs>
              <w:tab w:val="left" w:pos="880"/>
              <w:tab w:val="right" w:leader="dot" w:pos="9350"/>
            </w:tabs>
            <w:rPr>
              <w:rFonts w:cstheme="minorBidi"/>
              <w:noProof/>
              <w:kern w:val="2"/>
              <w14:ligatures w14:val="standardContextual"/>
            </w:rPr>
          </w:pPr>
          <w:hyperlink w:anchor="_Toc180460931" w:history="1">
            <w:r w:rsidRPr="007372CB">
              <w:rPr>
                <w:rStyle w:val="Hyperlink"/>
                <w:noProof/>
              </w:rPr>
              <w:t>1.</w:t>
            </w:r>
            <w:r>
              <w:rPr>
                <w:rFonts w:cstheme="minorBidi"/>
                <w:noProof/>
                <w:kern w:val="2"/>
                <w14:ligatures w14:val="standardContextual"/>
              </w:rPr>
              <w:tab/>
            </w:r>
            <w:r w:rsidRPr="007372CB">
              <w:rPr>
                <w:rStyle w:val="Hyperlink"/>
                <w:noProof/>
              </w:rPr>
              <w:t>Understanding Cyber Threats</w:t>
            </w:r>
            <w:r>
              <w:rPr>
                <w:noProof/>
                <w:webHidden/>
              </w:rPr>
              <w:tab/>
            </w:r>
            <w:r>
              <w:rPr>
                <w:noProof/>
                <w:webHidden/>
              </w:rPr>
              <w:fldChar w:fldCharType="begin"/>
            </w:r>
            <w:r>
              <w:rPr>
                <w:noProof/>
                <w:webHidden/>
              </w:rPr>
              <w:instrText xml:space="preserve"> PAGEREF _Toc180460931 \h </w:instrText>
            </w:r>
            <w:r>
              <w:rPr>
                <w:noProof/>
                <w:webHidden/>
              </w:rPr>
            </w:r>
            <w:r>
              <w:rPr>
                <w:noProof/>
                <w:webHidden/>
              </w:rPr>
              <w:fldChar w:fldCharType="separate"/>
            </w:r>
            <w:r>
              <w:rPr>
                <w:noProof/>
                <w:webHidden/>
              </w:rPr>
              <w:t>20</w:t>
            </w:r>
            <w:r>
              <w:rPr>
                <w:noProof/>
                <w:webHidden/>
              </w:rPr>
              <w:fldChar w:fldCharType="end"/>
            </w:r>
          </w:hyperlink>
        </w:p>
        <w:p w14:paraId="6DEF3785" w14:textId="63231113" w:rsidR="00462D9B" w:rsidRDefault="00462D9B">
          <w:pPr>
            <w:pStyle w:val="TOC3"/>
            <w:tabs>
              <w:tab w:val="left" w:pos="880"/>
              <w:tab w:val="right" w:leader="dot" w:pos="9350"/>
            </w:tabs>
            <w:rPr>
              <w:rFonts w:cstheme="minorBidi"/>
              <w:noProof/>
              <w:kern w:val="2"/>
              <w14:ligatures w14:val="standardContextual"/>
            </w:rPr>
          </w:pPr>
          <w:hyperlink w:anchor="_Toc180460932" w:history="1">
            <w:r w:rsidRPr="007372CB">
              <w:rPr>
                <w:rStyle w:val="Hyperlink"/>
                <w:noProof/>
              </w:rPr>
              <w:t>2.</w:t>
            </w:r>
            <w:r>
              <w:rPr>
                <w:rFonts w:cstheme="minorBidi"/>
                <w:noProof/>
                <w:kern w:val="2"/>
                <w14:ligatures w14:val="standardContextual"/>
              </w:rPr>
              <w:tab/>
            </w:r>
            <w:r w:rsidRPr="007372CB">
              <w:rPr>
                <w:rStyle w:val="Hyperlink"/>
                <w:noProof/>
              </w:rPr>
              <w:t>Phishing Attack Awareness</w:t>
            </w:r>
            <w:r>
              <w:rPr>
                <w:noProof/>
                <w:webHidden/>
              </w:rPr>
              <w:tab/>
            </w:r>
            <w:r>
              <w:rPr>
                <w:noProof/>
                <w:webHidden/>
              </w:rPr>
              <w:fldChar w:fldCharType="begin"/>
            </w:r>
            <w:r>
              <w:rPr>
                <w:noProof/>
                <w:webHidden/>
              </w:rPr>
              <w:instrText xml:space="preserve"> PAGEREF _Toc180460932 \h </w:instrText>
            </w:r>
            <w:r>
              <w:rPr>
                <w:noProof/>
                <w:webHidden/>
              </w:rPr>
            </w:r>
            <w:r>
              <w:rPr>
                <w:noProof/>
                <w:webHidden/>
              </w:rPr>
              <w:fldChar w:fldCharType="separate"/>
            </w:r>
            <w:r>
              <w:rPr>
                <w:noProof/>
                <w:webHidden/>
              </w:rPr>
              <w:t>21</w:t>
            </w:r>
            <w:r>
              <w:rPr>
                <w:noProof/>
                <w:webHidden/>
              </w:rPr>
              <w:fldChar w:fldCharType="end"/>
            </w:r>
          </w:hyperlink>
        </w:p>
        <w:p w14:paraId="0D31E40D" w14:textId="03441D33" w:rsidR="00462D9B" w:rsidRDefault="00462D9B">
          <w:pPr>
            <w:pStyle w:val="TOC3"/>
            <w:tabs>
              <w:tab w:val="left" w:pos="880"/>
              <w:tab w:val="right" w:leader="dot" w:pos="9350"/>
            </w:tabs>
            <w:rPr>
              <w:rFonts w:cstheme="minorBidi"/>
              <w:noProof/>
              <w:kern w:val="2"/>
              <w14:ligatures w14:val="standardContextual"/>
            </w:rPr>
          </w:pPr>
          <w:hyperlink w:anchor="_Toc180460933" w:history="1">
            <w:r w:rsidRPr="007372CB">
              <w:rPr>
                <w:rStyle w:val="Hyperlink"/>
                <w:noProof/>
              </w:rPr>
              <w:t>3.</w:t>
            </w:r>
            <w:r>
              <w:rPr>
                <w:rFonts w:cstheme="minorBidi"/>
                <w:noProof/>
                <w:kern w:val="2"/>
                <w14:ligatures w14:val="standardContextual"/>
              </w:rPr>
              <w:tab/>
            </w:r>
            <w:r w:rsidRPr="007372CB">
              <w:rPr>
                <w:rStyle w:val="Hyperlink"/>
                <w:noProof/>
              </w:rPr>
              <w:t>Malware Prevention for Non-Technical Users</w:t>
            </w:r>
            <w:r>
              <w:rPr>
                <w:noProof/>
                <w:webHidden/>
              </w:rPr>
              <w:tab/>
            </w:r>
            <w:r>
              <w:rPr>
                <w:noProof/>
                <w:webHidden/>
              </w:rPr>
              <w:fldChar w:fldCharType="begin"/>
            </w:r>
            <w:r>
              <w:rPr>
                <w:noProof/>
                <w:webHidden/>
              </w:rPr>
              <w:instrText xml:space="preserve"> PAGEREF _Toc180460933 \h </w:instrText>
            </w:r>
            <w:r>
              <w:rPr>
                <w:noProof/>
                <w:webHidden/>
              </w:rPr>
            </w:r>
            <w:r>
              <w:rPr>
                <w:noProof/>
                <w:webHidden/>
              </w:rPr>
              <w:fldChar w:fldCharType="separate"/>
            </w:r>
            <w:r>
              <w:rPr>
                <w:noProof/>
                <w:webHidden/>
              </w:rPr>
              <w:t>21</w:t>
            </w:r>
            <w:r>
              <w:rPr>
                <w:noProof/>
                <w:webHidden/>
              </w:rPr>
              <w:fldChar w:fldCharType="end"/>
            </w:r>
          </w:hyperlink>
        </w:p>
        <w:p w14:paraId="4E068E94" w14:textId="24AFE43F" w:rsidR="00462D9B" w:rsidRDefault="00462D9B">
          <w:pPr>
            <w:pStyle w:val="TOC1"/>
            <w:tabs>
              <w:tab w:val="right" w:leader="dot" w:pos="9350"/>
            </w:tabs>
            <w:rPr>
              <w:noProof/>
              <w:kern w:val="2"/>
              <w:sz w:val="22"/>
              <w:szCs w:val="22"/>
              <w14:ligatures w14:val="standardContextual"/>
            </w:rPr>
          </w:pPr>
          <w:hyperlink w:anchor="_Toc180460934" w:history="1">
            <w:r w:rsidRPr="007372CB">
              <w:rPr>
                <w:rStyle w:val="Hyperlink"/>
                <w:noProof/>
              </w:rPr>
              <w:t>Training Delivery Methods</w:t>
            </w:r>
            <w:r>
              <w:rPr>
                <w:noProof/>
                <w:webHidden/>
              </w:rPr>
              <w:tab/>
            </w:r>
            <w:r>
              <w:rPr>
                <w:noProof/>
                <w:webHidden/>
              </w:rPr>
              <w:fldChar w:fldCharType="begin"/>
            </w:r>
            <w:r>
              <w:rPr>
                <w:noProof/>
                <w:webHidden/>
              </w:rPr>
              <w:instrText xml:space="preserve"> PAGEREF _Toc180460934 \h </w:instrText>
            </w:r>
            <w:r>
              <w:rPr>
                <w:noProof/>
                <w:webHidden/>
              </w:rPr>
            </w:r>
            <w:r>
              <w:rPr>
                <w:noProof/>
                <w:webHidden/>
              </w:rPr>
              <w:fldChar w:fldCharType="separate"/>
            </w:r>
            <w:r>
              <w:rPr>
                <w:noProof/>
                <w:webHidden/>
              </w:rPr>
              <w:t>21</w:t>
            </w:r>
            <w:r>
              <w:rPr>
                <w:noProof/>
                <w:webHidden/>
              </w:rPr>
              <w:fldChar w:fldCharType="end"/>
            </w:r>
          </w:hyperlink>
        </w:p>
        <w:p w14:paraId="6C98A505" w14:textId="5543B6DE" w:rsidR="00462D9B" w:rsidRDefault="00462D9B">
          <w:pPr>
            <w:pStyle w:val="TOC1"/>
            <w:tabs>
              <w:tab w:val="right" w:leader="dot" w:pos="9350"/>
            </w:tabs>
            <w:rPr>
              <w:noProof/>
              <w:kern w:val="2"/>
              <w:sz w:val="22"/>
              <w:szCs w:val="22"/>
              <w14:ligatures w14:val="standardContextual"/>
            </w:rPr>
          </w:pPr>
          <w:hyperlink w:anchor="_Toc180460935" w:history="1">
            <w:r w:rsidRPr="007372CB">
              <w:rPr>
                <w:rStyle w:val="Hyperlink"/>
                <w:noProof/>
              </w:rPr>
              <w:t>Practical Guidelines Provided</w:t>
            </w:r>
            <w:r>
              <w:rPr>
                <w:noProof/>
                <w:webHidden/>
              </w:rPr>
              <w:tab/>
            </w:r>
            <w:r>
              <w:rPr>
                <w:noProof/>
                <w:webHidden/>
              </w:rPr>
              <w:fldChar w:fldCharType="begin"/>
            </w:r>
            <w:r>
              <w:rPr>
                <w:noProof/>
                <w:webHidden/>
              </w:rPr>
              <w:instrText xml:space="preserve"> PAGEREF _Toc180460935 \h </w:instrText>
            </w:r>
            <w:r>
              <w:rPr>
                <w:noProof/>
                <w:webHidden/>
              </w:rPr>
            </w:r>
            <w:r>
              <w:rPr>
                <w:noProof/>
                <w:webHidden/>
              </w:rPr>
              <w:fldChar w:fldCharType="separate"/>
            </w:r>
            <w:r>
              <w:rPr>
                <w:noProof/>
                <w:webHidden/>
              </w:rPr>
              <w:t>21</w:t>
            </w:r>
            <w:r>
              <w:rPr>
                <w:noProof/>
                <w:webHidden/>
              </w:rPr>
              <w:fldChar w:fldCharType="end"/>
            </w:r>
          </w:hyperlink>
        </w:p>
        <w:p w14:paraId="36FFA82E" w14:textId="1996671C" w:rsidR="00462D9B" w:rsidRDefault="00462D9B">
          <w:pPr>
            <w:pStyle w:val="TOC1"/>
            <w:tabs>
              <w:tab w:val="right" w:leader="dot" w:pos="9350"/>
            </w:tabs>
            <w:rPr>
              <w:noProof/>
              <w:kern w:val="2"/>
              <w:sz w:val="22"/>
              <w:szCs w:val="22"/>
              <w14:ligatures w14:val="standardContextual"/>
            </w:rPr>
          </w:pPr>
          <w:hyperlink w:anchor="_Toc180460936" w:history="1">
            <w:r w:rsidRPr="007372CB">
              <w:rPr>
                <w:rStyle w:val="Hyperlink"/>
                <w:noProof/>
              </w:rPr>
              <w:t>Key Takeaways for Participants</w:t>
            </w:r>
            <w:r>
              <w:rPr>
                <w:noProof/>
                <w:webHidden/>
              </w:rPr>
              <w:tab/>
            </w:r>
            <w:r>
              <w:rPr>
                <w:noProof/>
                <w:webHidden/>
              </w:rPr>
              <w:fldChar w:fldCharType="begin"/>
            </w:r>
            <w:r>
              <w:rPr>
                <w:noProof/>
                <w:webHidden/>
              </w:rPr>
              <w:instrText xml:space="preserve"> PAGEREF _Toc180460936 \h </w:instrText>
            </w:r>
            <w:r>
              <w:rPr>
                <w:noProof/>
                <w:webHidden/>
              </w:rPr>
            </w:r>
            <w:r>
              <w:rPr>
                <w:noProof/>
                <w:webHidden/>
              </w:rPr>
              <w:fldChar w:fldCharType="separate"/>
            </w:r>
            <w:r>
              <w:rPr>
                <w:noProof/>
                <w:webHidden/>
              </w:rPr>
              <w:t>22</w:t>
            </w:r>
            <w:r>
              <w:rPr>
                <w:noProof/>
                <w:webHidden/>
              </w:rPr>
              <w:fldChar w:fldCharType="end"/>
            </w:r>
          </w:hyperlink>
        </w:p>
        <w:p w14:paraId="08E3ADD4" w14:textId="1D0A72F5" w:rsidR="00462D9B" w:rsidRDefault="00462D9B">
          <w:pPr>
            <w:pStyle w:val="TOC3"/>
            <w:tabs>
              <w:tab w:val="right" w:leader="dot" w:pos="9350"/>
            </w:tabs>
            <w:rPr>
              <w:rFonts w:cstheme="minorBidi"/>
              <w:noProof/>
              <w:kern w:val="2"/>
              <w14:ligatures w14:val="standardContextual"/>
            </w:rPr>
          </w:pPr>
          <w:hyperlink w:anchor="_Toc180460937" w:history="1">
            <w:r w:rsidRPr="007372CB">
              <w:rPr>
                <w:rStyle w:val="Hyperlink"/>
                <w:noProof/>
              </w:rPr>
              <w:t>Security Best Practices:</w:t>
            </w:r>
            <w:r>
              <w:rPr>
                <w:noProof/>
                <w:webHidden/>
              </w:rPr>
              <w:tab/>
            </w:r>
            <w:r>
              <w:rPr>
                <w:noProof/>
                <w:webHidden/>
              </w:rPr>
              <w:fldChar w:fldCharType="begin"/>
            </w:r>
            <w:r>
              <w:rPr>
                <w:noProof/>
                <w:webHidden/>
              </w:rPr>
              <w:instrText xml:space="preserve"> PAGEREF _Toc180460937 \h </w:instrText>
            </w:r>
            <w:r>
              <w:rPr>
                <w:noProof/>
                <w:webHidden/>
              </w:rPr>
            </w:r>
            <w:r>
              <w:rPr>
                <w:noProof/>
                <w:webHidden/>
              </w:rPr>
              <w:fldChar w:fldCharType="separate"/>
            </w:r>
            <w:r>
              <w:rPr>
                <w:noProof/>
                <w:webHidden/>
              </w:rPr>
              <w:t>22</w:t>
            </w:r>
            <w:r>
              <w:rPr>
                <w:noProof/>
                <w:webHidden/>
              </w:rPr>
              <w:fldChar w:fldCharType="end"/>
            </w:r>
          </w:hyperlink>
        </w:p>
        <w:p w14:paraId="21904B93" w14:textId="35B1A016" w:rsidR="00462D9B" w:rsidRDefault="00462D9B">
          <w:pPr>
            <w:pStyle w:val="TOC3"/>
            <w:tabs>
              <w:tab w:val="right" w:leader="dot" w:pos="9350"/>
            </w:tabs>
            <w:rPr>
              <w:rFonts w:cstheme="minorBidi"/>
              <w:noProof/>
              <w:kern w:val="2"/>
              <w14:ligatures w14:val="standardContextual"/>
            </w:rPr>
          </w:pPr>
          <w:hyperlink w:anchor="_Toc180460938" w:history="1">
            <w:r w:rsidRPr="007372CB">
              <w:rPr>
                <w:rStyle w:val="Hyperlink"/>
                <w:noProof/>
              </w:rPr>
              <w:t>Response Procedures:</w:t>
            </w:r>
            <w:r>
              <w:rPr>
                <w:noProof/>
                <w:webHidden/>
              </w:rPr>
              <w:tab/>
            </w:r>
            <w:r>
              <w:rPr>
                <w:noProof/>
                <w:webHidden/>
              </w:rPr>
              <w:fldChar w:fldCharType="begin"/>
            </w:r>
            <w:r>
              <w:rPr>
                <w:noProof/>
                <w:webHidden/>
              </w:rPr>
              <w:instrText xml:space="preserve"> PAGEREF _Toc180460938 \h </w:instrText>
            </w:r>
            <w:r>
              <w:rPr>
                <w:noProof/>
                <w:webHidden/>
              </w:rPr>
            </w:r>
            <w:r>
              <w:rPr>
                <w:noProof/>
                <w:webHidden/>
              </w:rPr>
              <w:fldChar w:fldCharType="separate"/>
            </w:r>
            <w:r>
              <w:rPr>
                <w:noProof/>
                <w:webHidden/>
              </w:rPr>
              <w:t>22</w:t>
            </w:r>
            <w:r>
              <w:rPr>
                <w:noProof/>
                <w:webHidden/>
              </w:rPr>
              <w:fldChar w:fldCharType="end"/>
            </w:r>
          </w:hyperlink>
        </w:p>
        <w:p w14:paraId="37B00AAA" w14:textId="31CA5B42" w:rsidR="00462D9B" w:rsidRDefault="00462D9B">
          <w:pPr>
            <w:pStyle w:val="TOC1"/>
            <w:tabs>
              <w:tab w:val="right" w:leader="dot" w:pos="9350"/>
            </w:tabs>
            <w:rPr>
              <w:noProof/>
              <w:kern w:val="2"/>
              <w:sz w:val="22"/>
              <w:szCs w:val="22"/>
              <w14:ligatures w14:val="standardContextual"/>
            </w:rPr>
          </w:pPr>
          <w:hyperlink w:anchor="_Toc180460939" w:history="1">
            <w:r w:rsidRPr="007372CB">
              <w:rPr>
                <w:rStyle w:val="Hyperlink"/>
                <w:noProof/>
              </w:rPr>
              <w:t>Training Impact Assessment</w:t>
            </w:r>
            <w:r>
              <w:rPr>
                <w:noProof/>
                <w:webHidden/>
              </w:rPr>
              <w:tab/>
            </w:r>
            <w:r>
              <w:rPr>
                <w:noProof/>
                <w:webHidden/>
              </w:rPr>
              <w:fldChar w:fldCharType="begin"/>
            </w:r>
            <w:r>
              <w:rPr>
                <w:noProof/>
                <w:webHidden/>
              </w:rPr>
              <w:instrText xml:space="preserve"> PAGEREF _Toc180460939 \h </w:instrText>
            </w:r>
            <w:r>
              <w:rPr>
                <w:noProof/>
                <w:webHidden/>
              </w:rPr>
            </w:r>
            <w:r>
              <w:rPr>
                <w:noProof/>
                <w:webHidden/>
              </w:rPr>
              <w:fldChar w:fldCharType="separate"/>
            </w:r>
            <w:r>
              <w:rPr>
                <w:noProof/>
                <w:webHidden/>
              </w:rPr>
              <w:t>22</w:t>
            </w:r>
            <w:r>
              <w:rPr>
                <w:noProof/>
                <w:webHidden/>
              </w:rPr>
              <w:fldChar w:fldCharType="end"/>
            </w:r>
          </w:hyperlink>
        </w:p>
        <w:p w14:paraId="540FA3C8" w14:textId="3B1BC5EC" w:rsidR="00462D9B" w:rsidRDefault="00462D9B">
          <w:r>
            <w:rPr>
              <w:b/>
              <w:bCs/>
              <w:noProof/>
            </w:rPr>
            <w:fldChar w:fldCharType="end"/>
          </w:r>
        </w:p>
      </w:sdtContent>
    </w:sdt>
    <w:p w14:paraId="3FE02531" w14:textId="59912C10" w:rsidR="00462D9B" w:rsidRDefault="00462D9B">
      <w:pPr>
        <w:pStyle w:val="TableofFigures"/>
        <w:tabs>
          <w:tab w:val="right" w:leader="dot" w:pos="9350"/>
        </w:tabs>
        <w:rPr>
          <w:noProof/>
        </w:rPr>
      </w:pPr>
      <w:r>
        <w:rPr>
          <w:szCs w:val="32"/>
        </w:rPr>
        <w:fldChar w:fldCharType="begin"/>
      </w:r>
      <w:r>
        <w:rPr>
          <w:szCs w:val="32"/>
        </w:rPr>
        <w:instrText xml:space="preserve"> TOC \h \z \c "Figure" </w:instrText>
      </w:r>
      <w:r>
        <w:rPr>
          <w:szCs w:val="32"/>
        </w:rPr>
        <w:fldChar w:fldCharType="separate"/>
      </w:r>
      <w:hyperlink w:anchor="_Toc180460940" w:history="1">
        <w:r w:rsidRPr="00C22360">
          <w:rPr>
            <w:rStyle w:val="Hyperlink"/>
            <w:noProof/>
          </w:rPr>
          <w:t>Figure 1:Malware Types</w:t>
        </w:r>
        <w:r>
          <w:rPr>
            <w:noProof/>
            <w:webHidden/>
          </w:rPr>
          <w:tab/>
        </w:r>
        <w:r>
          <w:rPr>
            <w:noProof/>
            <w:webHidden/>
          </w:rPr>
          <w:fldChar w:fldCharType="begin"/>
        </w:r>
        <w:r>
          <w:rPr>
            <w:noProof/>
            <w:webHidden/>
          </w:rPr>
          <w:instrText xml:space="preserve"> PAGEREF _Toc180460940 \h </w:instrText>
        </w:r>
        <w:r>
          <w:rPr>
            <w:noProof/>
            <w:webHidden/>
          </w:rPr>
        </w:r>
        <w:r>
          <w:rPr>
            <w:noProof/>
            <w:webHidden/>
          </w:rPr>
          <w:fldChar w:fldCharType="separate"/>
        </w:r>
        <w:r>
          <w:rPr>
            <w:noProof/>
            <w:webHidden/>
          </w:rPr>
          <w:t>4</w:t>
        </w:r>
        <w:r>
          <w:rPr>
            <w:noProof/>
            <w:webHidden/>
          </w:rPr>
          <w:fldChar w:fldCharType="end"/>
        </w:r>
      </w:hyperlink>
    </w:p>
    <w:p w14:paraId="14FF9E4C" w14:textId="30E7A4AF" w:rsidR="00462D9B" w:rsidRDefault="00462D9B">
      <w:pPr>
        <w:pStyle w:val="TableofFigures"/>
        <w:tabs>
          <w:tab w:val="right" w:leader="dot" w:pos="9350"/>
        </w:tabs>
        <w:rPr>
          <w:noProof/>
        </w:rPr>
      </w:pPr>
      <w:hyperlink w:anchor="_Toc180460941" w:history="1">
        <w:r w:rsidRPr="00C22360">
          <w:rPr>
            <w:rStyle w:val="Hyperlink"/>
            <w:noProof/>
          </w:rPr>
          <w:t>Figure 2:Splunk SIEM</w:t>
        </w:r>
        <w:r>
          <w:rPr>
            <w:noProof/>
            <w:webHidden/>
          </w:rPr>
          <w:tab/>
        </w:r>
        <w:r>
          <w:rPr>
            <w:noProof/>
            <w:webHidden/>
          </w:rPr>
          <w:fldChar w:fldCharType="begin"/>
        </w:r>
        <w:r>
          <w:rPr>
            <w:noProof/>
            <w:webHidden/>
          </w:rPr>
          <w:instrText xml:space="preserve"> PAGEREF _Toc180460941 \h </w:instrText>
        </w:r>
        <w:r>
          <w:rPr>
            <w:noProof/>
            <w:webHidden/>
          </w:rPr>
        </w:r>
        <w:r>
          <w:rPr>
            <w:noProof/>
            <w:webHidden/>
          </w:rPr>
          <w:fldChar w:fldCharType="separate"/>
        </w:r>
        <w:r>
          <w:rPr>
            <w:noProof/>
            <w:webHidden/>
          </w:rPr>
          <w:t>11</w:t>
        </w:r>
        <w:r>
          <w:rPr>
            <w:noProof/>
            <w:webHidden/>
          </w:rPr>
          <w:fldChar w:fldCharType="end"/>
        </w:r>
      </w:hyperlink>
    </w:p>
    <w:p w14:paraId="2D6886C1" w14:textId="3B72F57D" w:rsidR="00462D9B" w:rsidRDefault="00462D9B">
      <w:pPr>
        <w:pStyle w:val="TableofFigures"/>
        <w:tabs>
          <w:tab w:val="right" w:leader="dot" w:pos="9350"/>
        </w:tabs>
        <w:rPr>
          <w:noProof/>
        </w:rPr>
      </w:pPr>
      <w:hyperlink w:anchor="_Toc180460942" w:history="1">
        <w:r w:rsidRPr="00C22360">
          <w:rPr>
            <w:rStyle w:val="Hyperlink"/>
            <w:noProof/>
          </w:rPr>
          <w:t>Figure 3 ELK stack</w:t>
        </w:r>
        <w:r>
          <w:rPr>
            <w:noProof/>
            <w:webHidden/>
          </w:rPr>
          <w:tab/>
        </w:r>
        <w:r>
          <w:rPr>
            <w:noProof/>
            <w:webHidden/>
          </w:rPr>
          <w:fldChar w:fldCharType="begin"/>
        </w:r>
        <w:r>
          <w:rPr>
            <w:noProof/>
            <w:webHidden/>
          </w:rPr>
          <w:instrText xml:space="preserve"> PAGEREF _Toc180460942 \h </w:instrText>
        </w:r>
        <w:r>
          <w:rPr>
            <w:noProof/>
            <w:webHidden/>
          </w:rPr>
        </w:r>
        <w:r>
          <w:rPr>
            <w:noProof/>
            <w:webHidden/>
          </w:rPr>
          <w:fldChar w:fldCharType="separate"/>
        </w:r>
        <w:r>
          <w:rPr>
            <w:noProof/>
            <w:webHidden/>
          </w:rPr>
          <w:t>11</w:t>
        </w:r>
        <w:r>
          <w:rPr>
            <w:noProof/>
            <w:webHidden/>
          </w:rPr>
          <w:fldChar w:fldCharType="end"/>
        </w:r>
      </w:hyperlink>
    </w:p>
    <w:p w14:paraId="1E0655FC" w14:textId="20C2F607" w:rsidR="00462D9B" w:rsidRDefault="00462D9B">
      <w:pPr>
        <w:pStyle w:val="TableofFigures"/>
        <w:tabs>
          <w:tab w:val="right" w:leader="dot" w:pos="9350"/>
        </w:tabs>
        <w:rPr>
          <w:noProof/>
        </w:rPr>
      </w:pPr>
      <w:hyperlink w:anchor="_Toc180460943" w:history="1">
        <w:r w:rsidRPr="00C22360">
          <w:rPr>
            <w:rStyle w:val="Hyperlink"/>
            <w:noProof/>
          </w:rPr>
          <w:t>Figure 4 IBM Qradar SIEM</w:t>
        </w:r>
        <w:r>
          <w:rPr>
            <w:noProof/>
            <w:webHidden/>
          </w:rPr>
          <w:tab/>
        </w:r>
        <w:r>
          <w:rPr>
            <w:noProof/>
            <w:webHidden/>
          </w:rPr>
          <w:fldChar w:fldCharType="begin"/>
        </w:r>
        <w:r>
          <w:rPr>
            <w:noProof/>
            <w:webHidden/>
          </w:rPr>
          <w:instrText xml:space="preserve"> PAGEREF _Toc180460943 \h </w:instrText>
        </w:r>
        <w:r>
          <w:rPr>
            <w:noProof/>
            <w:webHidden/>
          </w:rPr>
        </w:r>
        <w:r>
          <w:rPr>
            <w:noProof/>
            <w:webHidden/>
          </w:rPr>
          <w:fldChar w:fldCharType="separate"/>
        </w:r>
        <w:r>
          <w:rPr>
            <w:noProof/>
            <w:webHidden/>
          </w:rPr>
          <w:t>11</w:t>
        </w:r>
        <w:r>
          <w:rPr>
            <w:noProof/>
            <w:webHidden/>
          </w:rPr>
          <w:fldChar w:fldCharType="end"/>
        </w:r>
      </w:hyperlink>
    </w:p>
    <w:p w14:paraId="741D5D0A" w14:textId="6A21A155" w:rsidR="00462D9B" w:rsidRDefault="00462D9B">
      <w:pPr>
        <w:pStyle w:val="TableofFigures"/>
        <w:tabs>
          <w:tab w:val="right" w:leader="dot" w:pos="9350"/>
        </w:tabs>
        <w:rPr>
          <w:noProof/>
        </w:rPr>
      </w:pPr>
      <w:hyperlink w:anchor="_Toc180460944" w:history="1">
        <w:r w:rsidRPr="00C22360">
          <w:rPr>
            <w:rStyle w:val="Hyperlink"/>
            <w:noProof/>
          </w:rPr>
          <w:t>Figure 5 SIEM cloud instance</w:t>
        </w:r>
        <w:r>
          <w:rPr>
            <w:noProof/>
            <w:webHidden/>
          </w:rPr>
          <w:tab/>
        </w:r>
        <w:r>
          <w:rPr>
            <w:noProof/>
            <w:webHidden/>
          </w:rPr>
          <w:fldChar w:fldCharType="begin"/>
        </w:r>
        <w:r>
          <w:rPr>
            <w:noProof/>
            <w:webHidden/>
          </w:rPr>
          <w:instrText xml:space="preserve"> PAGEREF _Toc180460944 \h </w:instrText>
        </w:r>
        <w:r>
          <w:rPr>
            <w:noProof/>
            <w:webHidden/>
          </w:rPr>
        </w:r>
        <w:r>
          <w:rPr>
            <w:noProof/>
            <w:webHidden/>
          </w:rPr>
          <w:fldChar w:fldCharType="separate"/>
        </w:r>
        <w:r>
          <w:rPr>
            <w:noProof/>
            <w:webHidden/>
          </w:rPr>
          <w:t>13</w:t>
        </w:r>
        <w:r>
          <w:rPr>
            <w:noProof/>
            <w:webHidden/>
          </w:rPr>
          <w:fldChar w:fldCharType="end"/>
        </w:r>
      </w:hyperlink>
    </w:p>
    <w:p w14:paraId="25874730" w14:textId="69DC39D7" w:rsidR="00462D9B" w:rsidRDefault="00462D9B">
      <w:pPr>
        <w:pStyle w:val="TableofFigures"/>
        <w:tabs>
          <w:tab w:val="right" w:leader="dot" w:pos="9350"/>
        </w:tabs>
        <w:rPr>
          <w:noProof/>
        </w:rPr>
      </w:pPr>
      <w:hyperlink w:anchor="_Toc180460945" w:history="1">
        <w:r w:rsidRPr="00C22360">
          <w:rPr>
            <w:rStyle w:val="Hyperlink"/>
            <w:noProof/>
          </w:rPr>
          <w:t>Figure 6 windows user agent installation</w:t>
        </w:r>
        <w:r>
          <w:rPr>
            <w:noProof/>
            <w:webHidden/>
          </w:rPr>
          <w:tab/>
        </w:r>
        <w:r>
          <w:rPr>
            <w:noProof/>
            <w:webHidden/>
          </w:rPr>
          <w:fldChar w:fldCharType="begin"/>
        </w:r>
        <w:r>
          <w:rPr>
            <w:noProof/>
            <w:webHidden/>
          </w:rPr>
          <w:instrText xml:space="preserve"> PAGEREF _Toc180460945 \h </w:instrText>
        </w:r>
        <w:r>
          <w:rPr>
            <w:noProof/>
            <w:webHidden/>
          </w:rPr>
        </w:r>
        <w:r>
          <w:rPr>
            <w:noProof/>
            <w:webHidden/>
          </w:rPr>
          <w:fldChar w:fldCharType="separate"/>
        </w:r>
        <w:r>
          <w:rPr>
            <w:noProof/>
            <w:webHidden/>
          </w:rPr>
          <w:t>13</w:t>
        </w:r>
        <w:r>
          <w:rPr>
            <w:noProof/>
            <w:webHidden/>
          </w:rPr>
          <w:fldChar w:fldCharType="end"/>
        </w:r>
      </w:hyperlink>
    </w:p>
    <w:p w14:paraId="51C2CE55" w14:textId="5778B545" w:rsidR="00462D9B" w:rsidRDefault="00462D9B">
      <w:pPr>
        <w:pStyle w:val="TableofFigures"/>
        <w:tabs>
          <w:tab w:val="right" w:leader="dot" w:pos="9350"/>
        </w:tabs>
        <w:rPr>
          <w:noProof/>
        </w:rPr>
      </w:pPr>
      <w:hyperlink w:anchor="_Toc180460946" w:history="1">
        <w:r w:rsidRPr="00C22360">
          <w:rPr>
            <w:rStyle w:val="Hyperlink"/>
            <w:noProof/>
          </w:rPr>
          <w:t>Figure 7 fleet managment after endpoint added</w:t>
        </w:r>
        <w:r>
          <w:rPr>
            <w:noProof/>
            <w:webHidden/>
          </w:rPr>
          <w:tab/>
        </w:r>
        <w:r>
          <w:rPr>
            <w:noProof/>
            <w:webHidden/>
          </w:rPr>
          <w:fldChar w:fldCharType="begin"/>
        </w:r>
        <w:r>
          <w:rPr>
            <w:noProof/>
            <w:webHidden/>
          </w:rPr>
          <w:instrText xml:space="preserve"> PAGEREF _Toc180460946 \h </w:instrText>
        </w:r>
        <w:r>
          <w:rPr>
            <w:noProof/>
            <w:webHidden/>
          </w:rPr>
        </w:r>
        <w:r>
          <w:rPr>
            <w:noProof/>
            <w:webHidden/>
          </w:rPr>
          <w:fldChar w:fldCharType="separate"/>
        </w:r>
        <w:r>
          <w:rPr>
            <w:noProof/>
            <w:webHidden/>
          </w:rPr>
          <w:t>14</w:t>
        </w:r>
        <w:r>
          <w:rPr>
            <w:noProof/>
            <w:webHidden/>
          </w:rPr>
          <w:fldChar w:fldCharType="end"/>
        </w:r>
      </w:hyperlink>
    </w:p>
    <w:p w14:paraId="3972812D" w14:textId="6EFAC2DB" w:rsidR="00462D9B" w:rsidRDefault="00462D9B">
      <w:pPr>
        <w:pStyle w:val="TableofFigures"/>
        <w:tabs>
          <w:tab w:val="right" w:leader="dot" w:pos="9350"/>
        </w:tabs>
        <w:rPr>
          <w:noProof/>
        </w:rPr>
      </w:pPr>
      <w:hyperlink w:anchor="_Toc180460947" w:history="1">
        <w:r w:rsidRPr="00C22360">
          <w:rPr>
            <w:rStyle w:val="Hyperlink"/>
            <w:noProof/>
          </w:rPr>
          <w:t>Figure 8 Windows User Agent Installation</w:t>
        </w:r>
        <w:r>
          <w:rPr>
            <w:noProof/>
            <w:webHidden/>
          </w:rPr>
          <w:tab/>
        </w:r>
        <w:r>
          <w:rPr>
            <w:noProof/>
            <w:webHidden/>
          </w:rPr>
          <w:fldChar w:fldCharType="begin"/>
        </w:r>
        <w:r>
          <w:rPr>
            <w:noProof/>
            <w:webHidden/>
          </w:rPr>
          <w:instrText xml:space="preserve"> PAGEREF _Toc180460947 \h </w:instrText>
        </w:r>
        <w:r>
          <w:rPr>
            <w:noProof/>
            <w:webHidden/>
          </w:rPr>
        </w:r>
        <w:r>
          <w:rPr>
            <w:noProof/>
            <w:webHidden/>
          </w:rPr>
          <w:fldChar w:fldCharType="separate"/>
        </w:r>
        <w:r>
          <w:rPr>
            <w:noProof/>
            <w:webHidden/>
          </w:rPr>
          <w:t>14</w:t>
        </w:r>
        <w:r>
          <w:rPr>
            <w:noProof/>
            <w:webHidden/>
          </w:rPr>
          <w:fldChar w:fldCharType="end"/>
        </w:r>
      </w:hyperlink>
    </w:p>
    <w:p w14:paraId="78D25D35" w14:textId="79E0BCF1" w:rsidR="00462D9B" w:rsidRDefault="00462D9B">
      <w:pPr>
        <w:pStyle w:val="TableofFigures"/>
        <w:tabs>
          <w:tab w:val="right" w:leader="dot" w:pos="9350"/>
        </w:tabs>
        <w:rPr>
          <w:noProof/>
        </w:rPr>
      </w:pPr>
      <w:hyperlink w:anchor="_Toc180460948" w:history="1">
        <w:r w:rsidRPr="00C22360">
          <w:rPr>
            <w:rStyle w:val="Hyperlink"/>
            <w:noProof/>
          </w:rPr>
          <w:t>Figure 9 Critical Integrations in the agent policy</w:t>
        </w:r>
        <w:r>
          <w:rPr>
            <w:noProof/>
            <w:webHidden/>
          </w:rPr>
          <w:tab/>
        </w:r>
        <w:r>
          <w:rPr>
            <w:noProof/>
            <w:webHidden/>
          </w:rPr>
          <w:fldChar w:fldCharType="begin"/>
        </w:r>
        <w:r>
          <w:rPr>
            <w:noProof/>
            <w:webHidden/>
          </w:rPr>
          <w:instrText xml:space="preserve"> PAGEREF _Toc180460948 \h </w:instrText>
        </w:r>
        <w:r>
          <w:rPr>
            <w:noProof/>
            <w:webHidden/>
          </w:rPr>
        </w:r>
        <w:r>
          <w:rPr>
            <w:noProof/>
            <w:webHidden/>
          </w:rPr>
          <w:fldChar w:fldCharType="separate"/>
        </w:r>
        <w:r>
          <w:rPr>
            <w:noProof/>
            <w:webHidden/>
          </w:rPr>
          <w:t>15</w:t>
        </w:r>
        <w:r>
          <w:rPr>
            <w:noProof/>
            <w:webHidden/>
          </w:rPr>
          <w:fldChar w:fldCharType="end"/>
        </w:r>
      </w:hyperlink>
    </w:p>
    <w:p w14:paraId="394EAD7F" w14:textId="531E66B5" w:rsidR="00462D9B" w:rsidRDefault="00462D9B">
      <w:pPr>
        <w:pStyle w:val="TableofFigures"/>
        <w:tabs>
          <w:tab w:val="right" w:leader="dot" w:pos="9350"/>
        </w:tabs>
        <w:rPr>
          <w:noProof/>
        </w:rPr>
      </w:pPr>
      <w:hyperlink w:anchor="_Toc180460949" w:history="1">
        <w:r w:rsidRPr="00C22360">
          <w:rPr>
            <w:rStyle w:val="Hyperlink"/>
            <w:noProof/>
          </w:rPr>
          <w:t>Figure 10 Linux user agent installation</w:t>
        </w:r>
        <w:r>
          <w:rPr>
            <w:noProof/>
            <w:webHidden/>
          </w:rPr>
          <w:tab/>
        </w:r>
        <w:r>
          <w:rPr>
            <w:noProof/>
            <w:webHidden/>
          </w:rPr>
          <w:fldChar w:fldCharType="begin"/>
        </w:r>
        <w:r>
          <w:rPr>
            <w:noProof/>
            <w:webHidden/>
          </w:rPr>
          <w:instrText xml:space="preserve"> PAGEREF _Toc180460949 \h </w:instrText>
        </w:r>
        <w:r>
          <w:rPr>
            <w:noProof/>
            <w:webHidden/>
          </w:rPr>
        </w:r>
        <w:r>
          <w:rPr>
            <w:noProof/>
            <w:webHidden/>
          </w:rPr>
          <w:fldChar w:fldCharType="separate"/>
        </w:r>
        <w:r>
          <w:rPr>
            <w:noProof/>
            <w:webHidden/>
          </w:rPr>
          <w:t>15</w:t>
        </w:r>
        <w:r>
          <w:rPr>
            <w:noProof/>
            <w:webHidden/>
          </w:rPr>
          <w:fldChar w:fldCharType="end"/>
        </w:r>
      </w:hyperlink>
    </w:p>
    <w:p w14:paraId="1A62A2B4" w14:textId="00537C61" w:rsidR="00462D9B" w:rsidRDefault="00462D9B">
      <w:pPr>
        <w:pStyle w:val="TableofFigures"/>
        <w:tabs>
          <w:tab w:val="right" w:leader="dot" w:pos="9350"/>
        </w:tabs>
        <w:rPr>
          <w:noProof/>
        </w:rPr>
      </w:pPr>
      <w:hyperlink w:anchor="_Toc180460950" w:history="1">
        <w:r w:rsidRPr="00C22360">
          <w:rPr>
            <w:rStyle w:val="Hyperlink"/>
            <w:noProof/>
          </w:rPr>
          <w:t>Figure 11 Malware bazaar website</w:t>
        </w:r>
        <w:r>
          <w:rPr>
            <w:noProof/>
            <w:webHidden/>
          </w:rPr>
          <w:tab/>
        </w:r>
        <w:r>
          <w:rPr>
            <w:noProof/>
            <w:webHidden/>
          </w:rPr>
          <w:fldChar w:fldCharType="begin"/>
        </w:r>
        <w:r>
          <w:rPr>
            <w:noProof/>
            <w:webHidden/>
          </w:rPr>
          <w:instrText xml:space="preserve"> PAGEREF _Toc180460950 \h </w:instrText>
        </w:r>
        <w:r>
          <w:rPr>
            <w:noProof/>
            <w:webHidden/>
          </w:rPr>
        </w:r>
        <w:r>
          <w:rPr>
            <w:noProof/>
            <w:webHidden/>
          </w:rPr>
          <w:fldChar w:fldCharType="separate"/>
        </w:r>
        <w:r>
          <w:rPr>
            <w:noProof/>
            <w:webHidden/>
          </w:rPr>
          <w:t>18</w:t>
        </w:r>
        <w:r>
          <w:rPr>
            <w:noProof/>
            <w:webHidden/>
          </w:rPr>
          <w:fldChar w:fldCharType="end"/>
        </w:r>
      </w:hyperlink>
    </w:p>
    <w:p w14:paraId="55088465" w14:textId="433476AD" w:rsidR="00462D9B" w:rsidRDefault="00462D9B">
      <w:pPr>
        <w:pStyle w:val="TableofFigures"/>
        <w:tabs>
          <w:tab w:val="right" w:leader="dot" w:pos="9350"/>
        </w:tabs>
        <w:rPr>
          <w:noProof/>
        </w:rPr>
      </w:pPr>
      <w:hyperlink w:anchor="_Toc180460951" w:history="1">
        <w:r w:rsidRPr="00C22360">
          <w:rPr>
            <w:rStyle w:val="Hyperlink"/>
            <w:noProof/>
          </w:rPr>
          <w:t>Figure 12 VM network settings</w:t>
        </w:r>
        <w:r>
          <w:rPr>
            <w:noProof/>
            <w:webHidden/>
          </w:rPr>
          <w:tab/>
        </w:r>
        <w:r>
          <w:rPr>
            <w:noProof/>
            <w:webHidden/>
          </w:rPr>
          <w:fldChar w:fldCharType="begin"/>
        </w:r>
        <w:r>
          <w:rPr>
            <w:noProof/>
            <w:webHidden/>
          </w:rPr>
          <w:instrText xml:space="preserve"> PAGEREF _Toc180460951 \h </w:instrText>
        </w:r>
        <w:r>
          <w:rPr>
            <w:noProof/>
            <w:webHidden/>
          </w:rPr>
        </w:r>
        <w:r>
          <w:rPr>
            <w:noProof/>
            <w:webHidden/>
          </w:rPr>
          <w:fldChar w:fldCharType="separate"/>
        </w:r>
        <w:r>
          <w:rPr>
            <w:noProof/>
            <w:webHidden/>
          </w:rPr>
          <w:t>19</w:t>
        </w:r>
        <w:r>
          <w:rPr>
            <w:noProof/>
            <w:webHidden/>
          </w:rPr>
          <w:fldChar w:fldCharType="end"/>
        </w:r>
      </w:hyperlink>
    </w:p>
    <w:p w14:paraId="42CBE897" w14:textId="61B248B1" w:rsidR="00462D9B" w:rsidRDefault="00462D9B">
      <w:pPr>
        <w:pStyle w:val="TableofFigures"/>
        <w:tabs>
          <w:tab w:val="right" w:leader="dot" w:pos="9350"/>
        </w:tabs>
        <w:rPr>
          <w:noProof/>
        </w:rPr>
      </w:pPr>
      <w:hyperlink w:anchor="_Toc180460952" w:history="1">
        <w:r w:rsidRPr="00C22360">
          <w:rPr>
            <w:rStyle w:val="Hyperlink"/>
            <w:noProof/>
          </w:rPr>
          <w:t>Figure 13 EDR detection and response</w:t>
        </w:r>
        <w:r>
          <w:rPr>
            <w:noProof/>
            <w:webHidden/>
          </w:rPr>
          <w:tab/>
        </w:r>
        <w:r>
          <w:rPr>
            <w:noProof/>
            <w:webHidden/>
          </w:rPr>
          <w:fldChar w:fldCharType="begin"/>
        </w:r>
        <w:r>
          <w:rPr>
            <w:noProof/>
            <w:webHidden/>
          </w:rPr>
          <w:instrText xml:space="preserve"> PAGEREF _Toc180460952 \h </w:instrText>
        </w:r>
        <w:r>
          <w:rPr>
            <w:noProof/>
            <w:webHidden/>
          </w:rPr>
        </w:r>
        <w:r>
          <w:rPr>
            <w:noProof/>
            <w:webHidden/>
          </w:rPr>
          <w:fldChar w:fldCharType="separate"/>
        </w:r>
        <w:r>
          <w:rPr>
            <w:noProof/>
            <w:webHidden/>
          </w:rPr>
          <w:t>20</w:t>
        </w:r>
        <w:r>
          <w:rPr>
            <w:noProof/>
            <w:webHidden/>
          </w:rPr>
          <w:fldChar w:fldCharType="end"/>
        </w:r>
      </w:hyperlink>
    </w:p>
    <w:p w14:paraId="23A6B0CA" w14:textId="36E6943A" w:rsidR="00462D9B" w:rsidRDefault="00462D9B">
      <w:pPr>
        <w:pStyle w:val="TableofFigures"/>
        <w:tabs>
          <w:tab w:val="right" w:leader="dot" w:pos="9350"/>
        </w:tabs>
        <w:rPr>
          <w:noProof/>
        </w:rPr>
      </w:pPr>
      <w:hyperlink w:anchor="_Toc180460953" w:history="1">
        <w:r w:rsidRPr="00C22360">
          <w:rPr>
            <w:rStyle w:val="Hyperlink"/>
            <w:noProof/>
          </w:rPr>
          <w:t>Figure 14 process logs</w:t>
        </w:r>
        <w:r>
          <w:rPr>
            <w:noProof/>
            <w:webHidden/>
          </w:rPr>
          <w:tab/>
        </w:r>
        <w:r>
          <w:rPr>
            <w:noProof/>
            <w:webHidden/>
          </w:rPr>
          <w:fldChar w:fldCharType="begin"/>
        </w:r>
        <w:r>
          <w:rPr>
            <w:noProof/>
            <w:webHidden/>
          </w:rPr>
          <w:instrText xml:space="preserve"> PAGEREF _Toc180460953 \h </w:instrText>
        </w:r>
        <w:r>
          <w:rPr>
            <w:noProof/>
            <w:webHidden/>
          </w:rPr>
        </w:r>
        <w:r>
          <w:rPr>
            <w:noProof/>
            <w:webHidden/>
          </w:rPr>
          <w:fldChar w:fldCharType="separate"/>
        </w:r>
        <w:r>
          <w:rPr>
            <w:noProof/>
            <w:webHidden/>
          </w:rPr>
          <w:t>20</w:t>
        </w:r>
        <w:r>
          <w:rPr>
            <w:noProof/>
            <w:webHidden/>
          </w:rPr>
          <w:fldChar w:fldCharType="end"/>
        </w:r>
      </w:hyperlink>
    </w:p>
    <w:p w14:paraId="2A27581B" w14:textId="4CD8F73F" w:rsidR="00462D9B" w:rsidRDefault="00462D9B" w:rsidP="000435FE">
      <w:pPr>
        <w:pStyle w:val="Heading1"/>
        <w:jc w:val="both"/>
        <w:rPr>
          <w:sz w:val="32"/>
          <w:szCs w:val="32"/>
        </w:rPr>
      </w:pPr>
      <w:r>
        <w:rPr>
          <w:sz w:val="32"/>
          <w:szCs w:val="32"/>
        </w:rPr>
        <w:fldChar w:fldCharType="end"/>
      </w:r>
    </w:p>
    <w:p w14:paraId="3E906193" w14:textId="77777777" w:rsidR="00462D9B" w:rsidRDefault="00462D9B">
      <w:pPr>
        <w:rPr>
          <w:rFonts w:asciiTheme="majorHAnsi" w:eastAsiaTheme="majorEastAsia" w:hAnsiTheme="majorHAnsi" w:cstheme="majorBidi"/>
          <w:color w:val="4472C4" w:themeColor="accent1"/>
          <w:szCs w:val="32"/>
        </w:rPr>
      </w:pPr>
      <w:r>
        <w:rPr>
          <w:szCs w:val="32"/>
        </w:rPr>
        <w:br w:type="page"/>
      </w:r>
    </w:p>
    <w:p w14:paraId="3C0EB6CA" w14:textId="426BD9D4" w:rsidR="00474014" w:rsidRPr="00F129D9" w:rsidRDefault="00C17C71" w:rsidP="000435FE">
      <w:pPr>
        <w:pStyle w:val="Heading1"/>
        <w:jc w:val="both"/>
        <w:rPr>
          <w:sz w:val="32"/>
          <w:szCs w:val="32"/>
        </w:rPr>
      </w:pPr>
      <w:bookmarkStart w:id="0" w:name="_Toc180460907"/>
      <w:r w:rsidRPr="00F129D9">
        <w:rPr>
          <w:sz w:val="32"/>
          <w:szCs w:val="32"/>
        </w:rPr>
        <w:t>Introduction</w:t>
      </w:r>
      <w:bookmarkEnd w:id="0"/>
    </w:p>
    <w:p w14:paraId="4B47D114" w14:textId="77777777" w:rsidR="00583BA3" w:rsidRPr="00F129D9" w:rsidRDefault="00583BA3" w:rsidP="000435FE">
      <w:pPr>
        <w:pStyle w:val="whitespace-pre-wrap"/>
        <w:jc w:val="both"/>
        <w:rPr>
          <w:sz w:val="32"/>
          <w:szCs w:val="32"/>
        </w:rPr>
      </w:pPr>
      <w:r w:rsidRPr="00F129D9">
        <w:rPr>
          <w:sz w:val="32"/>
          <w:szCs w:val="32"/>
        </w:rPr>
        <w:t>Picture this: You're tasked with defending a digital fortress, but you don't know what the invaders look like or how they operate. Sounds like a recipe for disaster, right? That's exactly the challenge we faced when we embarked on our four-week journey with DEPI to tackle the ever-evolving threat of malware.</w:t>
      </w:r>
    </w:p>
    <w:p w14:paraId="1D2CDB16" w14:textId="785975E2" w:rsidR="00583BA3" w:rsidRPr="00F129D9" w:rsidRDefault="00583BA3" w:rsidP="000435FE">
      <w:pPr>
        <w:pStyle w:val="whitespace-pre-wrap"/>
        <w:jc w:val="both"/>
        <w:rPr>
          <w:sz w:val="32"/>
          <w:szCs w:val="32"/>
        </w:rPr>
      </w:pPr>
      <w:r w:rsidRPr="00F129D9">
        <w:rPr>
          <w:sz w:val="32"/>
          <w:szCs w:val="32"/>
        </w:rPr>
        <w:t xml:space="preserve">This report </w:t>
      </w:r>
      <w:r w:rsidR="002D73FF" w:rsidRPr="00F129D9">
        <w:rPr>
          <w:sz w:val="32"/>
          <w:szCs w:val="32"/>
        </w:rPr>
        <w:t>documents</w:t>
      </w:r>
      <w:r w:rsidRPr="00F129D9">
        <w:rPr>
          <w:sz w:val="32"/>
          <w:szCs w:val="32"/>
        </w:rPr>
        <w:t xml:space="preserve"> our adventure from wide-eyed novices to seasoned malware hunters. We started with a simple yet crucial realization: you can't detect and prevent something you aren't aware of. It's like trying to catch a thief without knowing what they look like or how they break in. So, we rolled up our sleeves and dove headfirst into the murky waters of malware research.</w:t>
      </w:r>
    </w:p>
    <w:p w14:paraId="5CDDA745" w14:textId="77777777" w:rsidR="00583BA3" w:rsidRPr="00F129D9" w:rsidRDefault="00583BA3" w:rsidP="000435FE">
      <w:pPr>
        <w:pStyle w:val="whitespace-pre-wrap"/>
        <w:jc w:val="both"/>
        <w:rPr>
          <w:sz w:val="32"/>
          <w:szCs w:val="32"/>
        </w:rPr>
      </w:pPr>
      <w:r w:rsidRPr="00F129D9">
        <w:rPr>
          <w:sz w:val="32"/>
          <w:szCs w:val="32"/>
        </w:rPr>
        <w:t>Our first stop? Identifying the various breeds of digital nasties out there. From sneaky trojans to ransomware that holds your data hostage, we left no stone unturned. But knowing your enemy is only half the battle. We needed a map to make sense of this chaotic landscape, and that's where MITRE ATT&amp;CK came in - a framework so well-respected in the cybersecurity world, it's practically the Rosetta Stone of digital threats.</w:t>
      </w:r>
    </w:p>
    <w:p w14:paraId="3E66D876" w14:textId="77777777" w:rsidR="00583BA3" w:rsidRPr="00F129D9" w:rsidRDefault="00583BA3" w:rsidP="000435FE">
      <w:pPr>
        <w:pStyle w:val="whitespace-pre-wrap"/>
        <w:jc w:val="both"/>
        <w:rPr>
          <w:sz w:val="32"/>
          <w:szCs w:val="32"/>
        </w:rPr>
      </w:pPr>
      <w:r w:rsidRPr="00F129D9">
        <w:rPr>
          <w:sz w:val="32"/>
          <w:szCs w:val="32"/>
        </w:rPr>
        <w:t>Armed with knowledge and a battle plan, we set our sights on building a formidable defense. Enter the ELK stack - our secret weapon for correlating data from various endpoints. It was like setting up a network of digital security cameras, each keeping a vigilant eye out for any suspicious activity.</w:t>
      </w:r>
    </w:p>
    <w:p w14:paraId="0A8AEAE8" w14:textId="77777777" w:rsidR="00583BA3" w:rsidRPr="00F129D9" w:rsidRDefault="00583BA3" w:rsidP="000435FE">
      <w:pPr>
        <w:pStyle w:val="whitespace-pre-wrap"/>
        <w:jc w:val="both"/>
        <w:rPr>
          <w:sz w:val="32"/>
          <w:szCs w:val="32"/>
        </w:rPr>
      </w:pPr>
      <w:r w:rsidRPr="00F129D9">
        <w:rPr>
          <w:sz w:val="32"/>
          <w:szCs w:val="32"/>
        </w:rPr>
        <w:t>But here's the thing about cybersecurity - it's not just about fancy tools and tech jargon. The strongest firewall in the world is useless if someone unwittingly leaves the back door open. That's why we took on the challenge of creating user training materials for our non-technical colleagues. Because let's face it, in this digital age, we're all on the front lines.</w:t>
      </w:r>
    </w:p>
    <w:p w14:paraId="3B4F9381" w14:textId="77777777" w:rsidR="00462D9B" w:rsidRDefault="00462D9B" w:rsidP="000435FE">
      <w:pPr>
        <w:pStyle w:val="whitespace-pre-wrap"/>
        <w:jc w:val="both"/>
        <w:rPr>
          <w:sz w:val="32"/>
          <w:szCs w:val="32"/>
        </w:rPr>
      </w:pPr>
    </w:p>
    <w:p w14:paraId="3A4C3076" w14:textId="17EBEAEC" w:rsidR="00462D9B" w:rsidRDefault="00462D9B">
      <w:pPr>
        <w:rPr>
          <w:rFonts w:ascii="Times New Roman" w:eastAsia="Times New Roman" w:hAnsi="Times New Roman" w:cs="Times New Roman"/>
          <w:szCs w:val="32"/>
        </w:rPr>
      </w:pPr>
    </w:p>
    <w:p w14:paraId="0E627710" w14:textId="76DA9327" w:rsidR="00583BA3" w:rsidRPr="00F129D9" w:rsidRDefault="00583BA3" w:rsidP="000435FE">
      <w:pPr>
        <w:pStyle w:val="whitespace-pre-wrap"/>
        <w:jc w:val="both"/>
        <w:rPr>
          <w:sz w:val="32"/>
          <w:szCs w:val="32"/>
        </w:rPr>
      </w:pPr>
      <w:r w:rsidRPr="00F129D9">
        <w:rPr>
          <w:sz w:val="32"/>
          <w:szCs w:val="32"/>
        </w:rPr>
        <w:t>So, buckle up and join us on this whirlwind tour through the world of malware analysis, detection, and prevention. It's a tale of teamwork, technology, and tenacity - proving that with the right tools and knowledge, even the most formidable digital threats can be tamed.</w:t>
      </w:r>
    </w:p>
    <w:p w14:paraId="030DA5E2" w14:textId="14EAC25C" w:rsidR="00C33CFA" w:rsidRPr="00F129D9" w:rsidRDefault="00583BA3" w:rsidP="000435FE">
      <w:pPr>
        <w:pStyle w:val="Heading1"/>
        <w:jc w:val="both"/>
        <w:rPr>
          <w:sz w:val="32"/>
          <w:szCs w:val="32"/>
          <w:lang w:bidi="ar-EG"/>
        </w:rPr>
      </w:pPr>
      <w:bookmarkStart w:id="1" w:name="_Toc180460908"/>
      <w:r w:rsidRPr="00F129D9">
        <w:rPr>
          <w:sz w:val="32"/>
          <w:szCs w:val="32"/>
          <w:lang w:bidi="ar-EG"/>
        </w:rPr>
        <w:t>Malware Type</w:t>
      </w:r>
      <w:r w:rsidR="002D73FF" w:rsidRPr="00F129D9">
        <w:rPr>
          <w:sz w:val="32"/>
          <w:szCs w:val="32"/>
          <w:lang w:bidi="ar-EG"/>
        </w:rPr>
        <w:t>s</w:t>
      </w:r>
      <w:bookmarkEnd w:id="1"/>
    </w:p>
    <w:p w14:paraId="5A7CCAC4" w14:textId="0A3FBEFF" w:rsidR="006D53A4" w:rsidRPr="00F129D9" w:rsidRDefault="006637EE" w:rsidP="000435FE">
      <w:pPr>
        <w:jc w:val="both"/>
        <w:rPr>
          <w:szCs w:val="32"/>
        </w:rPr>
      </w:pPr>
      <w:r w:rsidRPr="00F129D9">
        <w:rPr>
          <w:noProof/>
          <w:szCs w:val="32"/>
        </w:rPr>
        <w:drawing>
          <wp:anchor distT="0" distB="0" distL="114300" distR="114300" simplePos="0" relativeHeight="251660288" behindDoc="0" locked="0" layoutInCell="1" allowOverlap="1" wp14:anchorId="6BAA3823" wp14:editId="4A8EF0B6">
            <wp:simplePos x="0" y="0"/>
            <wp:positionH relativeFrom="margin">
              <wp:align>center</wp:align>
            </wp:positionH>
            <wp:positionV relativeFrom="paragraph">
              <wp:posOffset>248285</wp:posOffset>
            </wp:positionV>
            <wp:extent cx="3367405" cy="3840480"/>
            <wp:effectExtent l="0" t="0" r="4445" b="7620"/>
            <wp:wrapNone/>
            <wp:docPr id="984208823" name="Picture 4" descr="10 types of malware + how to prevent malware from the start | Nor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types of malware + how to prevent malware from the start | Nort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7405" cy="3840480"/>
                    </a:xfrm>
                    <a:prstGeom prst="rect">
                      <a:avLst/>
                    </a:prstGeom>
                    <a:noFill/>
                    <a:ln>
                      <a:noFill/>
                    </a:ln>
                  </pic:spPr>
                </pic:pic>
              </a:graphicData>
            </a:graphic>
          </wp:anchor>
        </w:drawing>
      </w:r>
    </w:p>
    <w:p w14:paraId="23284D74" w14:textId="76312F9C" w:rsidR="006D53A4" w:rsidRPr="00F129D9" w:rsidRDefault="006D53A4" w:rsidP="000435FE">
      <w:pPr>
        <w:jc w:val="both"/>
        <w:rPr>
          <w:szCs w:val="32"/>
        </w:rPr>
      </w:pPr>
    </w:p>
    <w:p w14:paraId="3AE9FDDB" w14:textId="05EE6C3A" w:rsidR="006D53A4" w:rsidRPr="00F129D9" w:rsidRDefault="006D53A4" w:rsidP="000435FE">
      <w:pPr>
        <w:jc w:val="both"/>
        <w:rPr>
          <w:szCs w:val="32"/>
        </w:rPr>
      </w:pPr>
    </w:p>
    <w:p w14:paraId="073F771A" w14:textId="77777777" w:rsidR="006D53A4" w:rsidRPr="00F129D9" w:rsidRDefault="006D53A4" w:rsidP="000435FE">
      <w:pPr>
        <w:jc w:val="both"/>
        <w:rPr>
          <w:szCs w:val="32"/>
        </w:rPr>
      </w:pPr>
    </w:p>
    <w:p w14:paraId="39744D8E" w14:textId="77777777" w:rsidR="006D53A4" w:rsidRPr="00F129D9" w:rsidRDefault="006D53A4" w:rsidP="000435FE">
      <w:pPr>
        <w:jc w:val="both"/>
        <w:rPr>
          <w:szCs w:val="32"/>
        </w:rPr>
      </w:pPr>
    </w:p>
    <w:p w14:paraId="74D1AAE9" w14:textId="77777777" w:rsidR="006D53A4" w:rsidRPr="00F129D9" w:rsidRDefault="006D53A4" w:rsidP="000435FE">
      <w:pPr>
        <w:jc w:val="both"/>
        <w:rPr>
          <w:szCs w:val="32"/>
        </w:rPr>
      </w:pPr>
    </w:p>
    <w:p w14:paraId="71D0AE3C" w14:textId="77777777" w:rsidR="006D53A4" w:rsidRPr="00F129D9" w:rsidRDefault="006D53A4" w:rsidP="000435FE">
      <w:pPr>
        <w:jc w:val="both"/>
        <w:rPr>
          <w:szCs w:val="32"/>
        </w:rPr>
      </w:pPr>
    </w:p>
    <w:p w14:paraId="71D97AAD" w14:textId="77777777" w:rsidR="006D53A4" w:rsidRPr="00F129D9" w:rsidRDefault="006D53A4" w:rsidP="000435FE">
      <w:pPr>
        <w:jc w:val="both"/>
        <w:rPr>
          <w:szCs w:val="32"/>
        </w:rPr>
      </w:pPr>
    </w:p>
    <w:p w14:paraId="0AF86963" w14:textId="77777777" w:rsidR="00F9134A" w:rsidRPr="00F129D9" w:rsidRDefault="00F9134A" w:rsidP="000435FE">
      <w:pPr>
        <w:jc w:val="both"/>
        <w:rPr>
          <w:szCs w:val="32"/>
        </w:rPr>
      </w:pPr>
    </w:p>
    <w:p w14:paraId="65F82038" w14:textId="77777777" w:rsidR="00F9134A" w:rsidRPr="00F129D9" w:rsidRDefault="00F9134A" w:rsidP="000435FE">
      <w:pPr>
        <w:jc w:val="both"/>
        <w:rPr>
          <w:szCs w:val="32"/>
        </w:rPr>
      </w:pPr>
    </w:p>
    <w:p w14:paraId="3A256F17" w14:textId="57FC7778" w:rsidR="00F9134A" w:rsidRPr="00F129D9" w:rsidRDefault="006637EE" w:rsidP="000435FE">
      <w:pPr>
        <w:jc w:val="both"/>
        <w:rPr>
          <w:szCs w:val="32"/>
        </w:rPr>
      </w:pPr>
      <w:r w:rsidRPr="00F129D9">
        <w:rPr>
          <w:noProof/>
          <w:szCs w:val="32"/>
        </w:rPr>
        <mc:AlternateContent>
          <mc:Choice Requires="wps">
            <w:drawing>
              <wp:anchor distT="0" distB="0" distL="114300" distR="114300" simplePos="0" relativeHeight="251662336" behindDoc="0" locked="0" layoutInCell="1" allowOverlap="1" wp14:anchorId="27DAD96C" wp14:editId="0B8023EB">
                <wp:simplePos x="0" y="0"/>
                <wp:positionH relativeFrom="margin">
                  <wp:align>center</wp:align>
                </wp:positionH>
                <wp:positionV relativeFrom="paragraph">
                  <wp:posOffset>127423</wp:posOffset>
                </wp:positionV>
                <wp:extent cx="3367405" cy="635"/>
                <wp:effectExtent l="0" t="0" r="4445" b="0"/>
                <wp:wrapNone/>
                <wp:docPr id="973999537" name="Text Box 1"/>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14:paraId="096DD208" w14:textId="4B9D7B50" w:rsidR="00F9134A" w:rsidRPr="00F9134A" w:rsidRDefault="00F9134A" w:rsidP="00F9134A">
                            <w:pPr>
                              <w:pStyle w:val="Caption"/>
                              <w:jc w:val="center"/>
                              <w:rPr>
                                <w:noProof/>
                                <w:sz w:val="24"/>
                                <w:szCs w:val="24"/>
                              </w:rPr>
                            </w:pPr>
                            <w:bookmarkStart w:id="2" w:name="_Toc180460940"/>
                            <w:r w:rsidRPr="00F9134A">
                              <w:rPr>
                                <w:sz w:val="24"/>
                                <w:szCs w:val="24"/>
                              </w:rPr>
                              <w:t xml:space="preserve">Figure </w:t>
                            </w:r>
                            <w:r w:rsidRPr="00F9134A">
                              <w:rPr>
                                <w:sz w:val="24"/>
                                <w:szCs w:val="24"/>
                              </w:rPr>
                              <w:fldChar w:fldCharType="begin"/>
                            </w:r>
                            <w:r w:rsidRPr="00F9134A">
                              <w:rPr>
                                <w:sz w:val="24"/>
                                <w:szCs w:val="24"/>
                              </w:rPr>
                              <w:instrText xml:space="preserve"> SEQ Figure \* ARABIC </w:instrText>
                            </w:r>
                            <w:r w:rsidRPr="00F9134A">
                              <w:rPr>
                                <w:sz w:val="24"/>
                                <w:szCs w:val="24"/>
                              </w:rPr>
                              <w:fldChar w:fldCharType="separate"/>
                            </w:r>
                            <w:r w:rsidR="00524C63">
                              <w:rPr>
                                <w:noProof/>
                                <w:sz w:val="24"/>
                                <w:szCs w:val="24"/>
                              </w:rPr>
                              <w:t>1</w:t>
                            </w:r>
                            <w:r w:rsidRPr="00F9134A">
                              <w:rPr>
                                <w:sz w:val="24"/>
                                <w:szCs w:val="24"/>
                              </w:rPr>
                              <w:fldChar w:fldCharType="end"/>
                            </w:r>
                            <w:r w:rsidRPr="00F9134A">
                              <w:rPr>
                                <w:sz w:val="24"/>
                                <w:szCs w:val="24"/>
                              </w:rPr>
                              <w:t>:Malware Types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AD96C" id="Text Box 1" o:spid="_x0000_s1027" type="#_x0000_t202" style="position:absolute;left:0;text-align:left;margin-left:0;margin-top:10.05pt;width:265.1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f9GQIAAD8EAAAOAAAAZHJzL2Uyb0RvYy54bWysU8Fu2zAMvQ/YPwi6L06aN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09mnj+NbziTFZtP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" stroked="f">
                <v:textbox style="mso-fit-shape-to-text:t" inset="0,0,0,0">
                  <w:txbxContent>
                    <w:p w14:paraId="096DD208" w14:textId="4B9D7B50" w:rsidR="00F9134A" w:rsidRPr="00F9134A" w:rsidRDefault="00F9134A" w:rsidP="00F9134A">
                      <w:pPr>
                        <w:pStyle w:val="Caption"/>
                        <w:jc w:val="center"/>
                        <w:rPr>
                          <w:noProof/>
                          <w:sz w:val="24"/>
                          <w:szCs w:val="24"/>
                        </w:rPr>
                      </w:pPr>
                      <w:bookmarkStart w:id="3" w:name="_Toc180460940"/>
                      <w:r w:rsidRPr="00F9134A">
                        <w:rPr>
                          <w:sz w:val="24"/>
                          <w:szCs w:val="24"/>
                        </w:rPr>
                        <w:t xml:space="preserve">Figure </w:t>
                      </w:r>
                      <w:r w:rsidRPr="00F9134A">
                        <w:rPr>
                          <w:sz w:val="24"/>
                          <w:szCs w:val="24"/>
                        </w:rPr>
                        <w:fldChar w:fldCharType="begin"/>
                      </w:r>
                      <w:r w:rsidRPr="00F9134A">
                        <w:rPr>
                          <w:sz w:val="24"/>
                          <w:szCs w:val="24"/>
                        </w:rPr>
                        <w:instrText xml:space="preserve"> SEQ Figure \* ARABIC </w:instrText>
                      </w:r>
                      <w:r w:rsidRPr="00F9134A">
                        <w:rPr>
                          <w:sz w:val="24"/>
                          <w:szCs w:val="24"/>
                        </w:rPr>
                        <w:fldChar w:fldCharType="separate"/>
                      </w:r>
                      <w:r w:rsidR="00524C63">
                        <w:rPr>
                          <w:noProof/>
                          <w:sz w:val="24"/>
                          <w:szCs w:val="24"/>
                        </w:rPr>
                        <w:t>1</w:t>
                      </w:r>
                      <w:r w:rsidRPr="00F9134A">
                        <w:rPr>
                          <w:sz w:val="24"/>
                          <w:szCs w:val="24"/>
                        </w:rPr>
                        <w:fldChar w:fldCharType="end"/>
                      </w:r>
                      <w:r w:rsidRPr="00F9134A">
                        <w:rPr>
                          <w:sz w:val="24"/>
                          <w:szCs w:val="24"/>
                        </w:rPr>
                        <w:t>:Malware Types</w:t>
                      </w:r>
                      <w:bookmarkEnd w:id="3"/>
                    </w:p>
                  </w:txbxContent>
                </v:textbox>
                <w10:wrap anchorx="margin"/>
              </v:shape>
            </w:pict>
          </mc:Fallback>
        </mc:AlternateContent>
      </w:r>
    </w:p>
    <w:p w14:paraId="74B0A914" w14:textId="77777777" w:rsidR="00F9134A" w:rsidRPr="00F129D9" w:rsidRDefault="00F9134A" w:rsidP="000435FE">
      <w:pPr>
        <w:jc w:val="both"/>
        <w:rPr>
          <w:szCs w:val="32"/>
        </w:rPr>
      </w:pPr>
    </w:p>
    <w:p w14:paraId="2E66A156" w14:textId="77777777" w:rsidR="00F97EC8" w:rsidRPr="00F97EC8" w:rsidRDefault="00F97EC8" w:rsidP="000435FE">
      <w:pPr>
        <w:pStyle w:val="whitespace-pre-wrap"/>
        <w:jc w:val="both"/>
        <w:rPr>
          <w:sz w:val="32"/>
          <w:szCs w:val="32"/>
        </w:rPr>
      </w:pPr>
      <w:r w:rsidRPr="00F97EC8">
        <w:rPr>
          <w:sz w:val="32"/>
          <w:szCs w:val="32"/>
        </w:rPr>
        <w:t>In the dynamic field of cybersecurity, a thorough understanding of various malware types is essential for developing robust defense strategies. This section provides a detailed examination of primary malware categories, their characteristics, and potential impacts on systems and networks.</w:t>
      </w:r>
    </w:p>
    <w:p w14:paraId="7042D5AE" w14:textId="77777777" w:rsidR="00F97EC8" w:rsidRDefault="00F97EC8" w:rsidP="000435FE">
      <w:pPr>
        <w:pStyle w:val="whitespace-pre-wrap"/>
        <w:numPr>
          <w:ilvl w:val="0"/>
          <w:numId w:val="13"/>
        </w:numPr>
        <w:jc w:val="both"/>
        <w:rPr>
          <w:sz w:val="32"/>
          <w:szCs w:val="32"/>
        </w:rPr>
      </w:pPr>
      <w:r w:rsidRPr="00F97EC8">
        <w:rPr>
          <w:sz w:val="32"/>
          <w:szCs w:val="32"/>
        </w:rPr>
        <w:lastRenderedPageBreak/>
        <w:t>Viruses: Self-replicating malicious programs that attach to clean files and spread throughout computer systems, often causing widespread damage. Viruses can be further categorized into: a)</w:t>
      </w:r>
    </w:p>
    <w:p w14:paraId="27A208E2" w14:textId="0D3ACBD7" w:rsidR="00F97EC8" w:rsidRDefault="00F97EC8" w:rsidP="000435FE">
      <w:pPr>
        <w:pStyle w:val="whitespace-pre-wrap"/>
        <w:numPr>
          <w:ilvl w:val="1"/>
          <w:numId w:val="13"/>
        </w:numPr>
        <w:jc w:val="both"/>
        <w:rPr>
          <w:sz w:val="32"/>
          <w:szCs w:val="32"/>
        </w:rPr>
      </w:pPr>
      <w:r w:rsidRPr="00F97EC8">
        <w:rPr>
          <w:sz w:val="32"/>
          <w:szCs w:val="32"/>
        </w:rPr>
        <w:t xml:space="preserve"> Monomorphic Viruses: These maintain a constant structure and code across infections, making them easier to detect once</w:t>
      </w:r>
      <w:r>
        <w:rPr>
          <w:sz w:val="32"/>
          <w:szCs w:val="32"/>
        </w:rPr>
        <w:t xml:space="preserve"> </w:t>
      </w:r>
      <w:r w:rsidRPr="00F97EC8">
        <w:rPr>
          <w:sz w:val="32"/>
          <w:szCs w:val="32"/>
        </w:rPr>
        <w:t xml:space="preserve">identified. </w:t>
      </w:r>
    </w:p>
    <w:p w14:paraId="6533C9BD" w14:textId="6B4AE3BF" w:rsidR="00F97EC8" w:rsidRDefault="00F97EC8" w:rsidP="000435FE">
      <w:pPr>
        <w:pStyle w:val="whitespace-pre-wrap"/>
        <w:numPr>
          <w:ilvl w:val="1"/>
          <w:numId w:val="13"/>
        </w:numPr>
        <w:spacing w:after="0" w:afterAutospacing="0"/>
        <w:jc w:val="both"/>
        <w:rPr>
          <w:sz w:val="32"/>
          <w:szCs w:val="32"/>
        </w:rPr>
      </w:pPr>
      <w:r w:rsidRPr="00F97EC8">
        <w:rPr>
          <w:sz w:val="32"/>
          <w:szCs w:val="32"/>
        </w:rPr>
        <w:t>Polymorphic Viruses: More sophisticated variants that can change their code or encryption techniques with each infection, significantly complicating detection efforts.</w:t>
      </w:r>
    </w:p>
    <w:p w14:paraId="61594FE7" w14:textId="77777777" w:rsidR="00F97EC8" w:rsidRPr="00F97EC8" w:rsidRDefault="00F97EC8" w:rsidP="000435FE">
      <w:pPr>
        <w:pStyle w:val="whitespace-pre-wrap"/>
        <w:spacing w:after="0" w:afterAutospacing="0"/>
        <w:ind w:left="1440"/>
        <w:jc w:val="both"/>
        <w:rPr>
          <w:sz w:val="32"/>
          <w:szCs w:val="32"/>
        </w:rPr>
      </w:pPr>
    </w:p>
    <w:p w14:paraId="1523093F" w14:textId="77777777" w:rsidR="00F97EC8" w:rsidRDefault="00F97EC8" w:rsidP="000435FE">
      <w:pPr>
        <w:pStyle w:val="whitespace-pre-wrap"/>
        <w:numPr>
          <w:ilvl w:val="0"/>
          <w:numId w:val="13"/>
        </w:numPr>
        <w:spacing w:before="0" w:beforeAutospacing="0"/>
        <w:jc w:val="both"/>
        <w:rPr>
          <w:sz w:val="32"/>
          <w:szCs w:val="32"/>
        </w:rPr>
      </w:pPr>
      <w:r w:rsidRPr="00F97EC8">
        <w:rPr>
          <w:sz w:val="32"/>
          <w:szCs w:val="32"/>
        </w:rPr>
        <w:t>Worms: Standalone malware that replicates itself to spread to other computers, often through network connections, without requiring human interaction.</w:t>
      </w:r>
    </w:p>
    <w:p w14:paraId="58F6C9F4" w14:textId="77777777" w:rsidR="00F97EC8" w:rsidRPr="00F97EC8" w:rsidRDefault="00F97EC8" w:rsidP="000435FE">
      <w:pPr>
        <w:pStyle w:val="whitespace-pre-wrap"/>
        <w:spacing w:before="0" w:beforeAutospacing="0"/>
        <w:ind w:left="720"/>
        <w:jc w:val="both"/>
        <w:rPr>
          <w:sz w:val="32"/>
          <w:szCs w:val="32"/>
        </w:rPr>
      </w:pPr>
    </w:p>
    <w:p w14:paraId="583EED97" w14:textId="3C501C09" w:rsidR="00F97EC8" w:rsidRDefault="00F97EC8" w:rsidP="000435FE">
      <w:pPr>
        <w:pStyle w:val="whitespace-pre-wrap"/>
        <w:numPr>
          <w:ilvl w:val="0"/>
          <w:numId w:val="13"/>
        </w:numPr>
        <w:jc w:val="both"/>
        <w:rPr>
          <w:sz w:val="32"/>
          <w:szCs w:val="32"/>
        </w:rPr>
      </w:pPr>
      <w:r w:rsidRPr="00F97EC8">
        <w:rPr>
          <w:sz w:val="32"/>
          <w:szCs w:val="32"/>
        </w:rPr>
        <w:t>Trojans: Deceptive programs that appear legitimate but contain malicious code, often used to create backdoors in security systems for other malware or unauthorized access.</w:t>
      </w:r>
    </w:p>
    <w:p w14:paraId="70269247" w14:textId="77777777" w:rsidR="00F97EC8" w:rsidRPr="00F97EC8" w:rsidRDefault="00F97EC8" w:rsidP="000435FE">
      <w:pPr>
        <w:pStyle w:val="whitespace-pre-wrap"/>
        <w:jc w:val="both"/>
        <w:rPr>
          <w:sz w:val="32"/>
          <w:szCs w:val="32"/>
        </w:rPr>
      </w:pPr>
    </w:p>
    <w:p w14:paraId="54626A8A" w14:textId="4F082060" w:rsidR="00F97EC8" w:rsidRDefault="00F97EC8" w:rsidP="000435FE">
      <w:pPr>
        <w:pStyle w:val="whitespace-pre-wrap"/>
        <w:numPr>
          <w:ilvl w:val="0"/>
          <w:numId w:val="13"/>
        </w:numPr>
        <w:jc w:val="both"/>
        <w:rPr>
          <w:sz w:val="32"/>
          <w:szCs w:val="32"/>
        </w:rPr>
      </w:pPr>
      <w:r w:rsidRPr="00F97EC8">
        <w:rPr>
          <w:sz w:val="32"/>
          <w:szCs w:val="32"/>
        </w:rPr>
        <w:t>Ransomware: Malicious software designed to block access to a computer system or data until a sum of money (ransom) is paid.</w:t>
      </w:r>
    </w:p>
    <w:p w14:paraId="6D9CB724" w14:textId="77777777" w:rsidR="00F97EC8" w:rsidRPr="00F97EC8" w:rsidRDefault="00F97EC8" w:rsidP="000435FE">
      <w:pPr>
        <w:pStyle w:val="whitespace-pre-wrap"/>
        <w:jc w:val="both"/>
        <w:rPr>
          <w:sz w:val="32"/>
          <w:szCs w:val="32"/>
        </w:rPr>
      </w:pPr>
    </w:p>
    <w:p w14:paraId="1C9A60C7" w14:textId="77777777" w:rsidR="00F97EC8" w:rsidRDefault="00F97EC8" w:rsidP="000435FE">
      <w:pPr>
        <w:pStyle w:val="whitespace-pre-wrap"/>
        <w:numPr>
          <w:ilvl w:val="0"/>
          <w:numId w:val="13"/>
        </w:numPr>
        <w:spacing w:after="0" w:afterAutospacing="0"/>
        <w:jc w:val="both"/>
        <w:rPr>
          <w:sz w:val="32"/>
          <w:szCs w:val="32"/>
        </w:rPr>
      </w:pPr>
      <w:r w:rsidRPr="00F97EC8">
        <w:rPr>
          <w:sz w:val="32"/>
          <w:szCs w:val="32"/>
        </w:rPr>
        <w:t>Spyware: Software that covertly gathers user information through the user's internet connection without their knowledge, usually for advertising purposes or to steal sensitive data.</w:t>
      </w:r>
    </w:p>
    <w:p w14:paraId="267E8ACE" w14:textId="77777777" w:rsidR="00F97EC8" w:rsidRPr="00F97EC8" w:rsidRDefault="00F97EC8" w:rsidP="000435FE">
      <w:pPr>
        <w:pStyle w:val="whitespace-pre-wrap"/>
        <w:spacing w:after="0" w:afterAutospacing="0"/>
        <w:jc w:val="both"/>
        <w:rPr>
          <w:sz w:val="32"/>
          <w:szCs w:val="32"/>
        </w:rPr>
      </w:pPr>
    </w:p>
    <w:p w14:paraId="697F7880" w14:textId="77777777" w:rsidR="00F97EC8" w:rsidRPr="00F97EC8" w:rsidRDefault="00F97EC8" w:rsidP="000435FE">
      <w:pPr>
        <w:pStyle w:val="whitespace-pre-wrap"/>
        <w:numPr>
          <w:ilvl w:val="0"/>
          <w:numId w:val="13"/>
        </w:numPr>
        <w:spacing w:after="0" w:afterAutospacing="0"/>
        <w:jc w:val="both"/>
        <w:rPr>
          <w:sz w:val="32"/>
          <w:szCs w:val="32"/>
        </w:rPr>
      </w:pPr>
      <w:r w:rsidRPr="00F97EC8">
        <w:rPr>
          <w:sz w:val="32"/>
          <w:szCs w:val="32"/>
        </w:rPr>
        <w:t>Adware: Often bundled with free software, adware displays unwanted advertisements and can sometimes contain more malicious payloads.</w:t>
      </w:r>
    </w:p>
    <w:p w14:paraId="5A3EA7E8" w14:textId="77777777" w:rsidR="00F97EC8" w:rsidRDefault="00F97EC8" w:rsidP="000435FE">
      <w:pPr>
        <w:pStyle w:val="whitespace-pre-wrap"/>
        <w:numPr>
          <w:ilvl w:val="0"/>
          <w:numId w:val="13"/>
        </w:numPr>
        <w:spacing w:after="0" w:afterAutospacing="0"/>
        <w:jc w:val="both"/>
        <w:rPr>
          <w:sz w:val="32"/>
          <w:szCs w:val="32"/>
        </w:rPr>
      </w:pPr>
      <w:r w:rsidRPr="00F97EC8">
        <w:rPr>
          <w:sz w:val="32"/>
          <w:szCs w:val="32"/>
        </w:rPr>
        <w:lastRenderedPageBreak/>
        <w:t>Bots or Botnets: Networks of infected computers controlled remotely by attackers, often used for distributed denial-of-service (DDoS) attacks or spam distribution.</w:t>
      </w:r>
    </w:p>
    <w:p w14:paraId="6F427D60" w14:textId="77777777" w:rsidR="00960BE4" w:rsidRPr="00F97EC8" w:rsidRDefault="00960BE4" w:rsidP="000435FE">
      <w:pPr>
        <w:pStyle w:val="whitespace-pre-wrap"/>
        <w:spacing w:after="0" w:afterAutospacing="0"/>
        <w:ind w:left="720"/>
        <w:jc w:val="both"/>
        <w:rPr>
          <w:sz w:val="32"/>
          <w:szCs w:val="32"/>
        </w:rPr>
      </w:pPr>
    </w:p>
    <w:p w14:paraId="30BC4E37" w14:textId="77777777" w:rsidR="00F97EC8" w:rsidRDefault="00F97EC8" w:rsidP="000435FE">
      <w:pPr>
        <w:pStyle w:val="whitespace-pre-wrap"/>
        <w:numPr>
          <w:ilvl w:val="0"/>
          <w:numId w:val="13"/>
        </w:numPr>
        <w:spacing w:after="0" w:afterAutospacing="0"/>
        <w:jc w:val="both"/>
        <w:rPr>
          <w:sz w:val="32"/>
          <w:szCs w:val="32"/>
        </w:rPr>
      </w:pPr>
      <w:r w:rsidRPr="00F97EC8">
        <w:rPr>
          <w:sz w:val="32"/>
          <w:szCs w:val="32"/>
        </w:rPr>
        <w:t>Rootkits: Malware designed to provide privileged access to a computer while actively hiding its presence, making detection and removal particularly challenging.</w:t>
      </w:r>
    </w:p>
    <w:p w14:paraId="3654EDEB" w14:textId="77777777" w:rsidR="00960BE4" w:rsidRPr="00F97EC8" w:rsidRDefault="00960BE4" w:rsidP="000435FE">
      <w:pPr>
        <w:pStyle w:val="whitespace-pre-wrap"/>
        <w:spacing w:after="0" w:afterAutospacing="0"/>
        <w:jc w:val="both"/>
        <w:rPr>
          <w:sz w:val="32"/>
          <w:szCs w:val="32"/>
        </w:rPr>
      </w:pPr>
    </w:p>
    <w:p w14:paraId="0D41912E" w14:textId="77777777" w:rsidR="00960BE4" w:rsidRDefault="00F97EC8" w:rsidP="000435FE">
      <w:pPr>
        <w:pStyle w:val="whitespace-pre-wrap"/>
        <w:numPr>
          <w:ilvl w:val="0"/>
          <w:numId w:val="13"/>
        </w:numPr>
        <w:spacing w:after="0" w:afterAutospacing="0"/>
        <w:jc w:val="both"/>
        <w:rPr>
          <w:sz w:val="32"/>
          <w:szCs w:val="32"/>
        </w:rPr>
      </w:pPr>
      <w:r w:rsidRPr="00F97EC8">
        <w:rPr>
          <w:sz w:val="32"/>
          <w:szCs w:val="32"/>
        </w:rPr>
        <w:t>Fileless Malware: A sophisticated threat that operates entirely in a system's RAM, leaving no files on the hard drive and thus evading traditional signature-based detection methods.</w:t>
      </w:r>
    </w:p>
    <w:p w14:paraId="276B439D" w14:textId="77777777" w:rsidR="00960BE4" w:rsidRDefault="00960BE4" w:rsidP="000435FE">
      <w:pPr>
        <w:pStyle w:val="ListParagraph"/>
        <w:jc w:val="both"/>
        <w:rPr>
          <w:szCs w:val="32"/>
        </w:rPr>
      </w:pPr>
    </w:p>
    <w:p w14:paraId="0F7AF9C8" w14:textId="3E6D96DE" w:rsidR="00F97EC8" w:rsidRPr="00F97EC8" w:rsidRDefault="00F97EC8" w:rsidP="000435FE">
      <w:pPr>
        <w:pStyle w:val="whitespace-pre-wrap"/>
        <w:numPr>
          <w:ilvl w:val="0"/>
          <w:numId w:val="13"/>
        </w:numPr>
        <w:spacing w:after="0" w:afterAutospacing="0"/>
        <w:jc w:val="both"/>
        <w:rPr>
          <w:sz w:val="32"/>
          <w:szCs w:val="32"/>
        </w:rPr>
      </w:pPr>
      <w:r w:rsidRPr="00F97EC8">
        <w:rPr>
          <w:sz w:val="32"/>
          <w:szCs w:val="32"/>
        </w:rPr>
        <w:t>Malvertising: The use of online advertising to spread malware, often through legitimate advertising networks and websites, making it particularly insidious.</w:t>
      </w:r>
    </w:p>
    <w:p w14:paraId="7BCD2EFE" w14:textId="77777777" w:rsidR="00F97EC8" w:rsidRPr="00F97EC8" w:rsidRDefault="00F97EC8" w:rsidP="000435FE">
      <w:pPr>
        <w:pStyle w:val="whitespace-pre-wrap"/>
        <w:jc w:val="both"/>
        <w:rPr>
          <w:rFonts w:hint="cs"/>
          <w:sz w:val="32"/>
          <w:szCs w:val="32"/>
          <w:rtl/>
          <w:lang w:bidi="ar-EG"/>
        </w:rPr>
      </w:pPr>
      <w:r w:rsidRPr="00F97EC8">
        <w:rPr>
          <w:sz w:val="32"/>
          <w:szCs w:val="32"/>
        </w:rPr>
        <w:t>Each of these malware types presents unique challenges to cybersecurity professionals. Their diverse methods of propagation, concealment, and system compromise necessitate a multifaceted approach to detection, prevention, and mitigation. The evolution from monomorphic to polymorphic viruses exemplifies the ongoing arms race between malware creators and security experts, highlighting the need for continually updated defense mechanisms.</w:t>
      </w:r>
    </w:p>
    <w:p w14:paraId="6F2E84C6" w14:textId="34890C64" w:rsidR="00F9134A" w:rsidRDefault="00F97EC8" w:rsidP="000435FE">
      <w:pPr>
        <w:pStyle w:val="whitespace-pre-wrap"/>
        <w:jc w:val="both"/>
        <w:rPr>
          <w:sz w:val="32"/>
          <w:szCs w:val="32"/>
          <w:rtl/>
        </w:rPr>
      </w:pPr>
      <w:r w:rsidRPr="00F97EC8">
        <w:rPr>
          <w:sz w:val="32"/>
          <w:szCs w:val="32"/>
        </w:rPr>
        <w:t>In the subsequent section, we will explore how these various malware types correlate with the MITRE ATT&amp;CK framework, providing a structured approach to understanding their tactics, techniques, and procedures. This analysis will form the foundation for developing robust, targeted cybersecurity measures tailored to address specific threat vectors and their evolving nature.</w:t>
      </w:r>
    </w:p>
    <w:p w14:paraId="75AA0177" w14:textId="3DA9C623" w:rsidR="00453637" w:rsidRDefault="00CE5ED7" w:rsidP="000435FE">
      <w:pPr>
        <w:pStyle w:val="Heading1"/>
        <w:jc w:val="both"/>
      </w:pPr>
      <w:bookmarkStart w:id="4" w:name="_Toc180460909"/>
      <w:r w:rsidRPr="00CE5ED7">
        <w:t>Correlating Malware Types with MITRE ATT&amp;CK</w:t>
      </w:r>
      <w:bookmarkEnd w:id="4"/>
      <w:r w:rsidRPr="00CE5ED7">
        <w:t xml:space="preserve"> </w:t>
      </w:r>
    </w:p>
    <w:p w14:paraId="3CC1B6E3" w14:textId="77777777" w:rsidR="00CE5ED7" w:rsidRPr="00CE5ED7" w:rsidRDefault="00CE5ED7" w:rsidP="000435FE">
      <w:pPr>
        <w:numPr>
          <w:ilvl w:val="0"/>
          <w:numId w:val="14"/>
        </w:numPr>
        <w:jc w:val="both"/>
      </w:pPr>
      <w:r w:rsidRPr="00CE5ED7">
        <w:t xml:space="preserve">Viruses (Monomorphic and Polymorphic): </w:t>
      </w:r>
    </w:p>
    <w:p w14:paraId="6E9204EB" w14:textId="77777777" w:rsidR="00CE5ED7" w:rsidRPr="00CE5ED7" w:rsidRDefault="00CE5ED7" w:rsidP="000435FE">
      <w:pPr>
        <w:numPr>
          <w:ilvl w:val="1"/>
          <w:numId w:val="14"/>
        </w:numPr>
        <w:tabs>
          <w:tab w:val="num" w:pos="1440"/>
        </w:tabs>
        <w:jc w:val="both"/>
      </w:pPr>
      <w:r w:rsidRPr="00CE5ED7">
        <w:t>User Execution (T1204)</w:t>
      </w:r>
    </w:p>
    <w:p w14:paraId="72D39F22" w14:textId="77777777" w:rsidR="00CE5ED7" w:rsidRPr="00CE5ED7" w:rsidRDefault="00CE5ED7" w:rsidP="000435FE">
      <w:pPr>
        <w:numPr>
          <w:ilvl w:val="1"/>
          <w:numId w:val="14"/>
        </w:numPr>
        <w:tabs>
          <w:tab w:val="num" w:pos="1440"/>
        </w:tabs>
        <w:jc w:val="both"/>
      </w:pPr>
      <w:r w:rsidRPr="00CE5ED7">
        <w:t>Obfuscated Files or Information (T1027)</w:t>
      </w:r>
    </w:p>
    <w:p w14:paraId="3B8CCD9E" w14:textId="77777777" w:rsidR="00CE5ED7" w:rsidRPr="00CE5ED7" w:rsidRDefault="00CE5ED7" w:rsidP="000435FE">
      <w:pPr>
        <w:numPr>
          <w:ilvl w:val="1"/>
          <w:numId w:val="14"/>
        </w:numPr>
        <w:tabs>
          <w:tab w:val="num" w:pos="1440"/>
        </w:tabs>
        <w:jc w:val="both"/>
      </w:pPr>
      <w:r w:rsidRPr="00CE5ED7">
        <w:t>Masquerading (T1036)</w:t>
      </w:r>
    </w:p>
    <w:p w14:paraId="23B90064" w14:textId="77777777" w:rsidR="00CE5ED7" w:rsidRPr="00CE5ED7" w:rsidRDefault="00CE5ED7" w:rsidP="000435FE">
      <w:pPr>
        <w:numPr>
          <w:ilvl w:val="0"/>
          <w:numId w:val="14"/>
        </w:numPr>
        <w:jc w:val="both"/>
      </w:pPr>
      <w:r w:rsidRPr="00CE5ED7">
        <w:t xml:space="preserve">Worms: </w:t>
      </w:r>
    </w:p>
    <w:p w14:paraId="0B50B594" w14:textId="77777777" w:rsidR="00CE5ED7" w:rsidRPr="00CE5ED7" w:rsidRDefault="00CE5ED7" w:rsidP="000435FE">
      <w:pPr>
        <w:numPr>
          <w:ilvl w:val="1"/>
          <w:numId w:val="14"/>
        </w:numPr>
        <w:tabs>
          <w:tab w:val="num" w:pos="1440"/>
        </w:tabs>
        <w:jc w:val="both"/>
      </w:pPr>
      <w:r w:rsidRPr="00CE5ED7">
        <w:t>Exploitation of Remote Services (T1210)</w:t>
      </w:r>
    </w:p>
    <w:p w14:paraId="3252998D" w14:textId="77777777" w:rsidR="00CE5ED7" w:rsidRPr="00CE5ED7" w:rsidRDefault="00CE5ED7" w:rsidP="000435FE">
      <w:pPr>
        <w:numPr>
          <w:ilvl w:val="1"/>
          <w:numId w:val="14"/>
        </w:numPr>
        <w:tabs>
          <w:tab w:val="num" w:pos="1440"/>
        </w:tabs>
        <w:jc w:val="both"/>
      </w:pPr>
      <w:r w:rsidRPr="00CE5ED7">
        <w:t>Network Service Scanning (T1046)</w:t>
      </w:r>
    </w:p>
    <w:p w14:paraId="25D98533" w14:textId="77777777" w:rsidR="00CE5ED7" w:rsidRPr="00CE5ED7" w:rsidRDefault="00CE5ED7" w:rsidP="000435FE">
      <w:pPr>
        <w:numPr>
          <w:ilvl w:val="1"/>
          <w:numId w:val="14"/>
        </w:numPr>
        <w:tabs>
          <w:tab w:val="num" w:pos="1440"/>
        </w:tabs>
        <w:jc w:val="both"/>
      </w:pPr>
      <w:r w:rsidRPr="00CE5ED7">
        <w:t>Remote System Discovery (T1018)</w:t>
      </w:r>
    </w:p>
    <w:p w14:paraId="24D7BA3D" w14:textId="77777777" w:rsidR="00CE5ED7" w:rsidRPr="00CE5ED7" w:rsidRDefault="00CE5ED7" w:rsidP="000435FE">
      <w:pPr>
        <w:numPr>
          <w:ilvl w:val="0"/>
          <w:numId w:val="14"/>
        </w:numPr>
        <w:jc w:val="both"/>
      </w:pPr>
      <w:r w:rsidRPr="00CE5ED7">
        <w:t xml:space="preserve">Trojans: </w:t>
      </w:r>
    </w:p>
    <w:p w14:paraId="03107F4B" w14:textId="77777777" w:rsidR="00CE5ED7" w:rsidRPr="00CE5ED7" w:rsidRDefault="00CE5ED7" w:rsidP="000435FE">
      <w:pPr>
        <w:numPr>
          <w:ilvl w:val="1"/>
          <w:numId w:val="14"/>
        </w:numPr>
        <w:tabs>
          <w:tab w:val="num" w:pos="1440"/>
        </w:tabs>
        <w:jc w:val="both"/>
      </w:pPr>
      <w:r w:rsidRPr="00CE5ED7">
        <w:t>Registry Run Keys / Startup Folder (T1547.001)</w:t>
      </w:r>
    </w:p>
    <w:p w14:paraId="2AF01E83" w14:textId="77777777" w:rsidR="00CE5ED7" w:rsidRPr="00CE5ED7" w:rsidRDefault="00CE5ED7" w:rsidP="000435FE">
      <w:pPr>
        <w:numPr>
          <w:ilvl w:val="1"/>
          <w:numId w:val="14"/>
        </w:numPr>
        <w:tabs>
          <w:tab w:val="num" w:pos="1440"/>
        </w:tabs>
        <w:jc w:val="both"/>
      </w:pPr>
      <w:r w:rsidRPr="00CE5ED7">
        <w:t>Exploitation for Privilege Escalation (T1068)</w:t>
      </w:r>
    </w:p>
    <w:p w14:paraId="58CF5F42" w14:textId="77777777" w:rsidR="00CE5ED7" w:rsidRPr="00CE5ED7" w:rsidRDefault="00CE5ED7" w:rsidP="000435FE">
      <w:pPr>
        <w:numPr>
          <w:ilvl w:val="1"/>
          <w:numId w:val="14"/>
        </w:numPr>
        <w:tabs>
          <w:tab w:val="num" w:pos="1440"/>
        </w:tabs>
        <w:jc w:val="both"/>
      </w:pPr>
      <w:r w:rsidRPr="00CE5ED7">
        <w:t>Credentials from Password Stores (T1555)</w:t>
      </w:r>
    </w:p>
    <w:p w14:paraId="26864563" w14:textId="77777777" w:rsidR="00CE5ED7" w:rsidRPr="00CE5ED7" w:rsidRDefault="00CE5ED7" w:rsidP="000435FE">
      <w:pPr>
        <w:numPr>
          <w:ilvl w:val="0"/>
          <w:numId w:val="14"/>
        </w:numPr>
        <w:jc w:val="both"/>
      </w:pPr>
      <w:r w:rsidRPr="00CE5ED7">
        <w:t xml:space="preserve">Ransomware: </w:t>
      </w:r>
    </w:p>
    <w:p w14:paraId="0820BBB6" w14:textId="77777777" w:rsidR="00CE5ED7" w:rsidRPr="00CE5ED7" w:rsidRDefault="00CE5ED7" w:rsidP="000435FE">
      <w:pPr>
        <w:numPr>
          <w:ilvl w:val="1"/>
          <w:numId w:val="14"/>
        </w:numPr>
        <w:tabs>
          <w:tab w:val="num" w:pos="1440"/>
        </w:tabs>
        <w:jc w:val="both"/>
      </w:pPr>
      <w:r w:rsidRPr="00CE5ED7">
        <w:t>Data Encrypted for Impact (T1486)</w:t>
      </w:r>
    </w:p>
    <w:p w14:paraId="6ACDF94D" w14:textId="77777777" w:rsidR="00CE5ED7" w:rsidRPr="00CE5ED7" w:rsidRDefault="00CE5ED7" w:rsidP="000435FE">
      <w:pPr>
        <w:numPr>
          <w:ilvl w:val="1"/>
          <w:numId w:val="14"/>
        </w:numPr>
        <w:tabs>
          <w:tab w:val="num" w:pos="1440"/>
        </w:tabs>
        <w:jc w:val="both"/>
      </w:pPr>
      <w:r w:rsidRPr="00CE5ED7">
        <w:t>Data Destruction (T1485)</w:t>
      </w:r>
    </w:p>
    <w:p w14:paraId="7AE1E40C" w14:textId="77777777" w:rsidR="00CE5ED7" w:rsidRPr="00CE5ED7" w:rsidRDefault="00CE5ED7" w:rsidP="000435FE">
      <w:pPr>
        <w:numPr>
          <w:ilvl w:val="1"/>
          <w:numId w:val="14"/>
        </w:numPr>
        <w:tabs>
          <w:tab w:val="num" w:pos="1440"/>
        </w:tabs>
        <w:jc w:val="both"/>
      </w:pPr>
      <w:r w:rsidRPr="00CE5ED7">
        <w:t>Exfiltration Over C2 Channel (T1041)</w:t>
      </w:r>
    </w:p>
    <w:p w14:paraId="46F6A1E9" w14:textId="77777777" w:rsidR="00CE5ED7" w:rsidRPr="00CE5ED7" w:rsidRDefault="00CE5ED7" w:rsidP="000435FE">
      <w:pPr>
        <w:numPr>
          <w:ilvl w:val="0"/>
          <w:numId w:val="14"/>
        </w:numPr>
        <w:jc w:val="both"/>
      </w:pPr>
      <w:r w:rsidRPr="00CE5ED7">
        <w:t xml:space="preserve">Spyware: </w:t>
      </w:r>
    </w:p>
    <w:p w14:paraId="7EAE43BA" w14:textId="77777777" w:rsidR="00CE5ED7" w:rsidRPr="00CE5ED7" w:rsidRDefault="00CE5ED7" w:rsidP="000435FE">
      <w:pPr>
        <w:numPr>
          <w:ilvl w:val="1"/>
          <w:numId w:val="14"/>
        </w:numPr>
        <w:tabs>
          <w:tab w:val="num" w:pos="1440"/>
        </w:tabs>
        <w:jc w:val="both"/>
      </w:pPr>
      <w:r w:rsidRPr="00CE5ED7">
        <w:t>Input Capture (T1056)</w:t>
      </w:r>
    </w:p>
    <w:p w14:paraId="7E693FD6" w14:textId="77777777" w:rsidR="00CE5ED7" w:rsidRPr="00CE5ED7" w:rsidRDefault="00CE5ED7" w:rsidP="000435FE">
      <w:pPr>
        <w:numPr>
          <w:ilvl w:val="1"/>
          <w:numId w:val="14"/>
        </w:numPr>
        <w:tabs>
          <w:tab w:val="num" w:pos="1440"/>
        </w:tabs>
        <w:jc w:val="both"/>
      </w:pPr>
      <w:r w:rsidRPr="00CE5ED7">
        <w:t>Screen Capture (T1113)</w:t>
      </w:r>
    </w:p>
    <w:p w14:paraId="26C2EBF4" w14:textId="77777777" w:rsidR="00CE5ED7" w:rsidRPr="00CE5ED7" w:rsidRDefault="00CE5ED7" w:rsidP="000435FE">
      <w:pPr>
        <w:numPr>
          <w:ilvl w:val="1"/>
          <w:numId w:val="14"/>
        </w:numPr>
        <w:tabs>
          <w:tab w:val="num" w:pos="1440"/>
        </w:tabs>
        <w:jc w:val="both"/>
      </w:pPr>
      <w:r w:rsidRPr="00CE5ED7">
        <w:t>Data from Local System (T1005)</w:t>
      </w:r>
    </w:p>
    <w:p w14:paraId="1EE2C92F" w14:textId="77777777" w:rsidR="00CE5ED7" w:rsidRPr="00CE5ED7" w:rsidRDefault="00CE5ED7" w:rsidP="000435FE">
      <w:pPr>
        <w:numPr>
          <w:ilvl w:val="0"/>
          <w:numId w:val="14"/>
        </w:numPr>
        <w:jc w:val="both"/>
      </w:pPr>
      <w:r w:rsidRPr="00CE5ED7">
        <w:t xml:space="preserve">Adware: </w:t>
      </w:r>
    </w:p>
    <w:p w14:paraId="7D4CC5DF" w14:textId="77777777" w:rsidR="00CE5ED7" w:rsidRPr="00CE5ED7" w:rsidRDefault="00CE5ED7" w:rsidP="000435FE">
      <w:pPr>
        <w:numPr>
          <w:ilvl w:val="1"/>
          <w:numId w:val="14"/>
        </w:numPr>
        <w:tabs>
          <w:tab w:val="num" w:pos="1440"/>
        </w:tabs>
        <w:jc w:val="both"/>
      </w:pPr>
      <w:r w:rsidRPr="00CE5ED7">
        <w:t>Browser Extensions (T1176)</w:t>
      </w:r>
    </w:p>
    <w:p w14:paraId="054FE5E4" w14:textId="77777777" w:rsidR="00CE5ED7" w:rsidRPr="00CE5ED7" w:rsidRDefault="00CE5ED7" w:rsidP="000435FE">
      <w:pPr>
        <w:numPr>
          <w:ilvl w:val="1"/>
          <w:numId w:val="14"/>
        </w:numPr>
        <w:tabs>
          <w:tab w:val="num" w:pos="1440"/>
        </w:tabs>
        <w:jc w:val="both"/>
      </w:pPr>
      <w:r w:rsidRPr="00CE5ED7">
        <w:t>Modify Registry (T1112)</w:t>
      </w:r>
    </w:p>
    <w:p w14:paraId="65330244" w14:textId="77777777" w:rsidR="00CE5ED7" w:rsidRPr="00CE5ED7" w:rsidRDefault="00CE5ED7" w:rsidP="000435FE">
      <w:pPr>
        <w:numPr>
          <w:ilvl w:val="1"/>
          <w:numId w:val="14"/>
        </w:numPr>
        <w:tabs>
          <w:tab w:val="num" w:pos="1440"/>
        </w:tabs>
        <w:jc w:val="both"/>
      </w:pPr>
      <w:r w:rsidRPr="00CE5ED7">
        <w:t>Code Signing (T1553.002)</w:t>
      </w:r>
    </w:p>
    <w:p w14:paraId="70EACB82" w14:textId="77777777" w:rsidR="00CE5ED7" w:rsidRPr="00CE5ED7" w:rsidRDefault="00CE5ED7" w:rsidP="000435FE">
      <w:pPr>
        <w:numPr>
          <w:ilvl w:val="0"/>
          <w:numId w:val="14"/>
        </w:numPr>
        <w:jc w:val="both"/>
      </w:pPr>
      <w:r w:rsidRPr="00CE5ED7">
        <w:t xml:space="preserve">Bots/Botnets: </w:t>
      </w:r>
    </w:p>
    <w:p w14:paraId="7A8E2E23" w14:textId="77777777" w:rsidR="00CE5ED7" w:rsidRPr="00CE5ED7" w:rsidRDefault="00CE5ED7" w:rsidP="000435FE">
      <w:pPr>
        <w:numPr>
          <w:ilvl w:val="1"/>
          <w:numId w:val="14"/>
        </w:numPr>
        <w:tabs>
          <w:tab w:val="num" w:pos="1440"/>
        </w:tabs>
        <w:jc w:val="both"/>
      </w:pPr>
      <w:r w:rsidRPr="00CE5ED7">
        <w:t>Application Layer Protocol (T1071)</w:t>
      </w:r>
    </w:p>
    <w:p w14:paraId="3B8CF4EB" w14:textId="77777777" w:rsidR="00CE5ED7" w:rsidRPr="00CE5ED7" w:rsidRDefault="00CE5ED7" w:rsidP="000435FE">
      <w:pPr>
        <w:numPr>
          <w:ilvl w:val="1"/>
          <w:numId w:val="14"/>
        </w:numPr>
        <w:tabs>
          <w:tab w:val="num" w:pos="1440"/>
        </w:tabs>
        <w:jc w:val="both"/>
      </w:pPr>
      <w:r w:rsidRPr="00CE5ED7">
        <w:t>Network Denial of Service (T1498)</w:t>
      </w:r>
    </w:p>
    <w:p w14:paraId="299CAD1F" w14:textId="77777777" w:rsidR="00CE5ED7" w:rsidRPr="00CE5ED7" w:rsidRDefault="00CE5ED7" w:rsidP="000435FE">
      <w:pPr>
        <w:numPr>
          <w:ilvl w:val="1"/>
          <w:numId w:val="14"/>
        </w:numPr>
        <w:tabs>
          <w:tab w:val="num" w:pos="1440"/>
        </w:tabs>
        <w:jc w:val="both"/>
      </w:pPr>
      <w:r w:rsidRPr="00CE5ED7">
        <w:t>Remote Access Software (T1219)</w:t>
      </w:r>
    </w:p>
    <w:p w14:paraId="7AAA3841" w14:textId="77777777" w:rsidR="00CE5ED7" w:rsidRPr="00CE5ED7" w:rsidRDefault="00CE5ED7" w:rsidP="000435FE">
      <w:pPr>
        <w:numPr>
          <w:ilvl w:val="0"/>
          <w:numId w:val="14"/>
        </w:numPr>
        <w:jc w:val="both"/>
      </w:pPr>
      <w:r w:rsidRPr="00CE5ED7">
        <w:t xml:space="preserve">Rootkits: </w:t>
      </w:r>
    </w:p>
    <w:p w14:paraId="6F3D0614" w14:textId="77777777" w:rsidR="00CE5ED7" w:rsidRPr="00CE5ED7" w:rsidRDefault="00CE5ED7" w:rsidP="000435FE">
      <w:pPr>
        <w:numPr>
          <w:ilvl w:val="1"/>
          <w:numId w:val="14"/>
        </w:numPr>
        <w:tabs>
          <w:tab w:val="num" w:pos="1440"/>
        </w:tabs>
        <w:jc w:val="both"/>
      </w:pPr>
      <w:proofErr w:type="spellStart"/>
      <w:r w:rsidRPr="00CE5ED7">
        <w:t>Bootkit</w:t>
      </w:r>
      <w:proofErr w:type="spellEnd"/>
      <w:r w:rsidRPr="00CE5ED7">
        <w:t xml:space="preserve"> (T1542.003)</w:t>
      </w:r>
    </w:p>
    <w:p w14:paraId="131F1FD6" w14:textId="77777777" w:rsidR="00CE5ED7" w:rsidRPr="00CE5ED7" w:rsidRDefault="00CE5ED7" w:rsidP="000435FE">
      <w:pPr>
        <w:numPr>
          <w:ilvl w:val="1"/>
          <w:numId w:val="14"/>
        </w:numPr>
        <w:tabs>
          <w:tab w:val="num" w:pos="1440"/>
        </w:tabs>
        <w:jc w:val="both"/>
      </w:pPr>
      <w:r w:rsidRPr="00CE5ED7">
        <w:t>Rootkit (T1014)</w:t>
      </w:r>
    </w:p>
    <w:p w14:paraId="2C14FDE1" w14:textId="77777777" w:rsidR="00CE5ED7" w:rsidRPr="00CE5ED7" w:rsidRDefault="00CE5ED7" w:rsidP="000435FE">
      <w:pPr>
        <w:numPr>
          <w:ilvl w:val="1"/>
          <w:numId w:val="14"/>
        </w:numPr>
        <w:tabs>
          <w:tab w:val="num" w:pos="1440"/>
        </w:tabs>
        <w:jc w:val="both"/>
      </w:pPr>
      <w:r w:rsidRPr="00CE5ED7">
        <w:t>System Binary Proxy Execution (T1218)</w:t>
      </w:r>
    </w:p>
    <w:p w14:paraId="3C5C6FDD" w14:textId="77777777" w:rsidR="00CE5ED7" w:rsidRPr="00CE5ED7" w:rsidRDefault="00CE5ED7" w:rsidP="000435FE">
      <w:pPr>
        <w:numPr>
          <w:ilvl w:val="0"/>
          <w:numId w:val="14"/>
        </w:numPr>
        <w:jc w:val="both"/>
      </w:pPr>
      <w:r w:rsidRPr="00CE5ED7">
        <w:t xml:space="preserve">Fileless Malware: </w:t>
      </w:r>
    </w:p>
    <w:p w14:paraId="413C43EE" w14:textId="77777777" w:rsidR="00CE5ED7" w:rsidRPr="00CE5ED7" w:rsidRDefault="00CE5ED7" w:rsidP="000435FE">
      <w:pPr>
        <w:numPr>
          <w:ilvl w:val="1"/>
          <w:numId w:val="14"/>
        </w:numPr>
        <w:tabs>
          <w:tab w:val="num" w:pos="1440"/>
        </w:tabs>
        <w:jc w:val="both"/>
      </w:pPr>
      <w:r w:rsidRPr="00CE5ED7">
        <w:t>PowerShell (T1059.001)</w:t>
      </w:r>
    </w:p>
    <w:p w14:paraId="4006E8B6" w14:textId="77777777" w:rsidR="00CE5ED7" w:rsidRPr="00CE5ED7" w:rsidRDefault="00CE5ED7" w:rsidP="000435FE">
      <w:pPr>
        <w:numPr>
          <w:ilvl w:val="1"/>
          <w:numId w:val="14"/>
        </w:numPr>
        <w:tabs>
          <w:tab w:val="num" w:pos="1440"/>
        </w:tabs>
        <w:jc w:val="both"/>
      </w:pPr>
      <w:r w:rsidRPr="00CE5ED7">
        <w:t>Windows Management Instrumentation (T1047)</w:t>
      </w:r>
    </w:p>
    <w:p w14:paraId="641A737E" w14:textId="77777777" w:rsidR="00CE5ED7" w:rsidRPr="00CE5ED7" w:rsidRDefault="00CE5ED7" w:rsidP="000435FE">
      <w:pPr>
        <w:numPr>
          <w:ilvl w:val="1"/>
          <w:numId w:val="14"/>
        </w:numPr>
        <w:tabs>
          <w:tab w:val="num" w:pos="1440"/>
        </w:tabs>
        <w:jc w:val="both"/>
      </w:pPr>
      <w:r w:rsidRPr="00CE5ED7">
        <w:t>Regsvr32 (T1218.010)</w:t>
      </w:r>
    </w:p>
    <w:p w14:paraId="65CD9FC2" w14:textId="77777777" w:rsidR="00CE5ED7" w:rsidRPr="00CE5ED7" w:rsidRDefault="00CE5ED7" w:rsidP="000435FE">
      <w:pPr>
        <w:numPr>
          <w:ilvl w:val="0"/>
          <w:numId w:val="14"/>
        </w:numPr>
        <w:jc w:val="both"/>
      </w:pPr>
      <w:r w:rsidRPr="00CE5ED7">
        <w:t xml:space="preserve">Malvertising: </w:t>
      </w:r>
    </w:p>
    <w:p w14:paraId="1C76C067" w14:textId="77777777" w:rsidR="00CE5ED7" w:rsidRPr="00CE5ED7" w:rsidRDefault="00CE5ED7" w:rsidP="000435FE">
      <w:pPr>
        <w:numPr>
          <w:ilvl w:val="1"/>
          <w:numId w:val="14"/>
        </w:numPr>
        <w:tabs>
          <w:tab w:val="num" w:pos="1440"/>
        </w:tabs>
        <w:jc w:val="both"/>
      </w:pPr>
      <w:r w:rsidRPr="00CE5ED7">
        <w:t>Drive-by Compromise (T1189)</w:t>
      </w:r>
    </w:p>
    <w:p w14:paraId="12BFEA9D" w14:textId="77777777" w:rsidR="00CE5ED7" w:rsidRPr="00CE5ED7" w:rsidRDefault="00CE5ED7" w:rsidP="000435FE">
      <w:pPr>
        <w:numPr>
          <w:ilvl w:val="1"/>
          <w:numId w:val="14"/>
        </w:numPr>
        <w:tabs>
          <w:tab w:val="num" w:pos="1440"/>
        </w:tabs>
        <w:jc w:val="both"/>
      </w:pPr>
      <w:r w:rsidRPr="00CE5ED7">
        <w:t>Malicious File (T1204.002)</w:t>
      </w:r>
    </w:p>
    <w:p w14:paraId="67984F8A" w14:textId="77777777" w:rsidR="00CE5ED7" w:rsidRPr="00CE5ED7" w:rsidRDefault="00CE5ED7" w:rsidP="000435FE">
      <w:pPr>
        <w:numPr>
          <w:ilvl w:val="1"/>
          <w:numId w:val="14"/>
        </w:numPr>
        <w:tabs>
          <w:tab w:val="num" w:pos="1440"/>
        </w:tabs>
        <w:jc w:val="both"/>
      </w:pPr>
      <w:r w:rsidRPr="00CE5ED7">
        <w:t>Exploit Public-Facing Application (T1190)</w:t>
      </w:r>
    </w:p>
    <w:p w14:paraId="59305E69" w14:textId="77777777" w:rsidR="00CE5ED7" w:rsidRPr="00CE5ED7" w:rsidRDefault="00CE5ED7" w:rsidP="000435FE">
      <w:pPr>
        <w:jc w:val="both"/>
      </w:pPr>
      <w:r w:rsidRPr="00CE5ED7">
        <w:t>By associating these specific MITRE ATT&amp;CK technique IDs with each malware type, we create a more precise mapping between the threats and the framework. This detailed correlation serves several purposes:</w:t>
      </w:r>
    </w:p>
    <w:p w14:paraId="2FA2D6F6" w14:textId="77777777" w:rsidR="00CE5ED7" w:rsidRPr="00CE5ED7" w:rsidRDefault="00CE5ED7" w:rsidP="000435FE">
      <w:pPr>
        <w:numPr>
          <w:ilvl w:val="0"/>
          <w:numId w:val="15"/>
        </w:numPr>
        <w:jc w:val="both"/>
      </w:pPr>
      <w:r w:rsidRPr="00CE5ED7">
        <w:t>It provides a common language for discussing threat behaviors across different security teams and tools.</w:t>
      </w:r>
    </w:p>
    <w:p w14:paraId="151D55AA" w14:textId="77777777" w:rsidR="00CE5ED7" w:rsidRPr="00CE5ED7" w:rsidRDefault="00CE5ED7" w:rsidP="000435FE">
      <w:pPr>
        <w:numPr>
          <w:ilvl w:val="0"/>
          <w:numId w:val="15"/>
        </w:numPr>
        <w:jc w:val="both"/>
      </w:pPr>
      <w:r w:rsidRPr="00CE5ED7">
        <w:t>It allows for more targeted threat hunting and incident response strategies.</w:t>
      </w:r>
    </w:p>
    <w:p w14:paraId="216C1A60" w14:textId="77777777" w:rsidR="00CE5ED7" w:rsidRPr="00CE5ED7" w:rsidRDefault="00CE5ED7" w:rsidP="000435FE">
      <w:pPr>
        <w:numPr>
          <w:ilvl w:val="0"/>
          <w:numId w:val="15"/>
        </w:numPr>
        <w:jc w:val="both"/>
      </w:pPr>
      <w:r w:rsidRPr="00CE5ED7">
        <w:t>It helps in prioritizing security controls and mitigation strategies based on the most relevant techniques for each malware type.</w:t>
      </w:r>
    </w:p>
    <w:p w14:paraId="4B3C9084" w14:textId="77777777" w:rsidR="00CE5ED7" w:rsidRPr="00CE5ED7" w:rsidRDefault="00CE5ED7" w:rsidP="000435FE">
      <w:pPr>
        <w:numPr>
          <w:ilvl w:val="0"/>
          <w:numId w:val="15"/>
        </w:numPr>
        <w:jc w:val="both"/>
      </w:pPr>
      <w:r w:rsidRPr="00CE5ED7">
        <w:t>It facilitates the integration of threat intelligence into existing security operations and tools that leverage the MITRE ATT&amp;CK framework.</w:t>
      </w:r>
    </w:p>
    <w:p w14:paraId="6D810845" w14:textId="77777777" w:rsidR="00CE5ED7" w:rsidRPr="00CE5ED7" w:rsidRDefault="00CE5ED7" w:rsidP="000435FE">
      <w:pPr>
        <w:jc w:val="both"/>
      </w:pPr>
      <w:r w:rsidRPr="00CE5ED7">
        <w:t>When configuring our ELK stack and other security tools, we can use these technique IDs to create more specific detection rules and alerts. For instance, we might prioritize monitoring for PowerShell execution (T1059.001) when defending against fileless malware, or focus on detecting unusual registry modifications (T1112) when concerned about adware infections.</w:t>
      </w:r>
    </w:p>
    <w:p w14:paraId="0A2723A0" w14:textId="66FDAEB9" w:rsidR="00CE5ED7" w:rsidRPr="00CE5ED7" w:rsidRDefault="00CE5ED7" w:rsidP="000435FE">
      <w:pPr>
        <w:jc w:val="both"/>
      </w:pPr>
      <w:r w:rsidRPr="00CE5ED7">
        <w:t xml:space="preserve">This granular approach to mapping malware types to specific MITRE ATT&amp;CK techniques provides a solid foundation for both proactive threat hunting and reactive incident response. It allows security teams to focus their efforts on the most relevant areas based on their specific threat landscape and the types of </w:t>
      </w:r>
      <w:r w:rsidR="00E04C41" w:rsidRPr="00CE5ED7">
        <w:t>malwares</w:t>
      </w:r>
      <w:r w:rsidRPr="00CE5ED7">
        <w:t xml:space="preserve"> they're most likely to encounter.</w:t>
      </w:r>
    </w:p>
    <w:p w14:paraId="08E12D5B" w14:textId="15F87DD3" w:rsidR="001301EA" w:rsidRDefault="00E714ED" w:rsidP="000435FE">
      <w:pPr>
        <w:pStyle w:val="Heading1"/>
        <w:jc w:val="both"/>
      </w:pPr>
      <w:bookmarkStart w:id="5" w:name="_Toc180460910"/>
      <w:r w:rsidRPr="00E714ED">
        <w:t>What are SIEM Solutions?</w:t>
      </w:r>
      <w:bookmarkEnd w:id="5"/>
    </w:p>
    <w:p w14:paraId="2999F539" w14:textId="3F22D72A" w:rsidR="00A12607" w:rsidRDefault="00A12607" w:rsidP="000435FE">
      <w:pPr>
        <w:jc w:val="both"/>
      </w:pPr>
      <w:r>
        <w:t>Security Information and Event Management (SIEM) is a comprehensive approach to managing an organization's security posture. A SIEM solution combines two critical cybersecurity functions:</w:t>
      </w:r>
    </w:p>
    <w:p w14:paraId="12615C55" w14:textId="77777777" w:rsidR="00A12607" w:rsidRDefault="00A12607" w:rsidP="000435FE">
      <w:pPr>
        <w:jc w:val="both"/>
      </w:pPr>
      <w:r>
        <w:t>Security Information Management (SIM): Focuses on collecting, analyzing, and reporting on log data from various sources across an organization's IT infrastructure.</w:t>
      </w:r>
    </w:p>
    <w:p w14:paraId="2FE4C33F" w14:textId="7A2B158A" w:rsidR="00A12607" w:rsidRDefault="00A12607" w:rsidP="000435FE">
      <w:pPr>
        <w:jc w:val="both"/>
      </w:pPr>
      <w:r>
        <w:t>Security Event Management (SEM): Provides real-time monitoring, correlation of events, notifications, and console views for security incidents.</w:t>
      </w:r>
    </w:p>
    <w:p w14:paraId="39EC0F9C" w14:textId="0F826876" w:rsidR="00A12607" w:rsidRDefault="00A12607" w:rsidP="000435FE">
      <w:pPr>
        <w:jc w:val="both"/>
      </w:pPr>
      <w:r>
        <w:t>At its core, a SIEM solution acts as the central nervous system of an organization's cybersecurity operations. It collects data from multiple sources, including:</w:t>
      </w:r>
    </w:p>
    <w:p w14:paraId="301FA220" w14:textId="77777777" w:rsidR="00A12607" w:rsidRDefault="00A12607" w:rsidP="000435FE">
      <w:pPr>
        <w:ind w:left="360"/>
        <w:jc w:val="both"/>
      </w:pPr>
      <w:r>
        <w:t>Network devices</w:t>
      </w:r>
    </w:p>
    <w:p w14:paraId="489B5FEB" w14:textId="77777777" w:rsidR="00A12607" w:rsidRDefault="00A12607" w:rsidP="000435FE">
      <w:pPr>
        <w:ind w:left="360"/>
        <w:jc w:val="both"/>
      </w:pPr>
      <w:r>
        <w:t>Servers</w:t>
      </w:r>
    </w:p>
    <w:p w14:paraId="0BBBA05A" w14:textId="77777777" w:rsidR="00A12607" w:rsidRDefault="00A12607" w:rsidP="000435FE">
      <w:pPr>
        <w:ind w:left="360"/>
        <w:jc w:val="both"/>
      </w:pPr>
      <w:r>
        <w:t>Applications</w:t>
      </w:r>
    </w:p>
    <w:p w14:paraId="38035857" w14:textId="77777777" w:rsidR="00A12607" w:rsidRDefault="00A12607" w:rsidP="000435FE">
      <w:pPr>
        <w:ind w:left="360"/>
        <w:jc w:val="both"/>
      </w:pPr>
      <w:r>
        <w:t>Security tools (firewalls, antivirus software, intrusion detection systems)</w:t>
      </w:r>
    </w:p>
    <w:p w14:paraId="7360CB8F" w14:textId="77777777" w:rsidR="00A12607" w:rsidRDefault="00A12607" w:rsidP="000435FE">
      <w:pPr>
        <w:ind w:left="360"/>
        <w:jc w:val="both"/>
      </w:pPr>
      <w:r>
        <w:t>Cloud services</w:t>
      </w:r>
    </w:p>
    <w:p w14:paraId="636E1180" w14:textId="77777777" w:rsidR="00A12607" w:rsidRDefault="00A12607" w:rsidP="000435FE">
      <w:pPr>
        <w:jc w:val="both"/>
      </w:pPr>
    </w:p>
    <w:p w14:paraId="3E4BE995" w14:textId="5ECC948E" w:rsidR="00A12607" w:rsidRDefault="00A12607" w:rsidP="000435FE">
      <w:pPr>
        <w:jc w:val="both"/>
      </w:pPr>
      <w:r>
        <w:t>This data is then aggregated, normalized, and analyzed in real-time to detect potential security threats, policy violations, or other anomalies. Key features of modern SIEM solutions include:</w:t>
      </w:r>
    </w:p>
    <w:p w14:paraId="014CCE54" w14:textId="2CA5FD05" w:rsidR="00A12607" w:rsidRDefault="00A12607" w:rsidP="000435FE">
      <w:pPr>
        <w:jc w:val="both"/>
      </w:pPr>
      <w:r>
        <w:t>Log Management: Centralized collection and storage of log data from various sources.</w:t>
      </w:r>
    </w:p>
    <w:p w14:paraId="7A940DC8" w14:textId="11819429" w:rsidR="00A12607" w:rsidRDefault="00A12607" w:rsidP="000435FE">
      <w:pPr>
        <w:jc w:val="both"/>
      </w:pPr>
      <w:r>
        <w:t>Event Correlation: Analyzing disparate events to identify patterns indicative of security incidents.</w:t>
      </w:r>
    </w:p>
    <w:p w14:paraId="1CE1A460" w14:textId="17F3C4BA" w:rsidR="00A12607" w:rsidRDefault="00A12607" w:rsidP="000435FE">
      <w:pPr>
        <w:jc w:val="both"/>
      </w:pPr>
      <w:r>
        <w:t>Automated Alerting: Generating notifications for security teams when potential threats are detected.</w:t>
      </w:r>
    </w:p>
    <w:p w14:paraId="176BB97D" w14:textId="0005D77E" w:rsidR="00A12607" w:rsidRDefault="00A12607" w:rsidP="000435FE">
      <w:pPr>
        <w:jc w:val="both"/>
      </w:pPr>
      <w:r>
        <w:t>Compliance Reporting: Assisting with regulatory compliance by providing audit trails and reports.</w:t>
      </w:r>
    </w:p>
    <w:p w14:paraId="22C32852" w14:textId="59EE39ED" w:rsidR="00A12607" w:rsidRDefault="00A12607" w:rsidP="000435FE">
      <w:pPr>
        <w:jc w:val="both"/>
      </w:pPr>
      <w:r>
        <w:t>Threat Intelligence Integration: Incorporating external threat data to enhance detection capabilities.</w:t>
      </w:r>
    </w:p>
    <w:p w14:paraId="28BC8030" w14:textId="5B8B7CEB" w:rsidR="00A12607" w:rsidRDefault="00A12607" w:rsidP="000435FE">
      <w:pPr>
        <w:jc w:val="both"/>
      </w:pPr>
      <w:r>
        <w:t>By providing a holistic view of an organization's security landscape, SIEM solutions enable security teams to detect, investigate, and respond to threats more efficiently. They serve as a crucial tool in maintaining a robust security posture in today's complex and evolving threat environment.</w:t>
      </w:r>
    </w:p>
    <w:p w14:paraId="23C1C4A8" w14:textId="21E30508" w:rsidR="001E0BA3" w:rsidRDefault="001E0BA3" w:rsidP="000435FE">
      <w:pPr>
        <w:pStyle w:val="Heading2"/>
        <w:jc w:val="both"/>
        <w:rPr>
          <w:szCs w:val="36"/>
        </w:rPr>
      </w:pPr>
      <w:bookmarkStart w:id="6" w:name="_Toc180460911"/>
      <w:r w:rsidRPr="00CD4A0B">
        <w:rPr>
          <w:szCs w:val="36"/>
        </w:rPr>
        <w:t xml:space="preserve">SIEM Solution </w:t>
      </w:r>
      <w:r w:rsidR="00CD4A0B">
        <w:rPr>
          <w:szCs w:val="36"/>
        </w:rPr>
        <w:t>Selection</w:t>
      </w:r>
      <w:bookmarkEnd w:id="6"/>
      <w:r w:rsidR="00CD4A0B">
        <w:rPr>
          <w:szCs w:val="36"/>
        </w:rPr>
        <w:t xml:space="preserve"> </w:t>
      </w:r>
    </w:p>
    <w:p w14:paraId="18BB97F1" w14:textId="272BAF31" w:rsidR="00F44F60" w:rsidRDefault="0052415B" w:rsidP="000435FE">
      <w:pPr>
        <w:jc w:val="both"/>
        <w:rPr>
          <w:noProof/>
        </w:rPr>
      </w:pPr>
      <w:r>
        <w:rPr>
          <w:noProof/>
        </w:rPr>
        <w:drawing>
          <wp:anchor distT="0" distB="0" distL="114300" distR="114300" simplePos="0" relativeHeight="251669504" behindDoc="0" locked="0" layoutInCell="1" allowOverlap="1" wp14:anchorId="75996AFA" wp14:editId="48D91330">
            <wp:simplePos x="0" y="0"/>
            <wp:positionH relativeFrom="margin">
              <wp:posOffset>4597188</wp:posOffset>
            </wp:positionH>
            <wp:positionV relativeFrom="paragraph">
              <wp:posOffset>5080</wp:posOffset>
            </wp:positionV>
            <wp:extent cx="1490133" cy="1490133"/>
            <wp:effectExtent l="0" t="0" r="0" b="0"/>
            <wp:wrapNone/>
            <wp:docPr id="529165518" name="Picture 9" descr="IBM QRadar - Reviews, Pros &amp; Cons | Companies using IBM Q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BM QRadar - Reviews, Pros &amp; Cons | Companies using IBM QRad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133" cy="1490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030">
        <w:rPr>
          <w:noProof/>
        </w:rPr>
        <mc:AlternateContent>
          <mc:Choice Requires="wps">
            <w:drawing>
              <wp:anchor distT="0" distB="0" distL="114300" distR="114300" simplePos="0" relativeHeight="251668480" behindDoc="0" locked="0" layoutInCell="1" allowOverlap="1" wp14:anchorId="0BCE4768" wp14:editId="0D57EA6C">
                <wp:simplePos x="0" y="0"/>
                <wp:positionH relativeFrom="column">
                  <wp:posOffset>2827655</wp:posOffset>
                </wp:positionH>
                <wp:positionV relativeFrom="paragraph">
                  <wp:posOffset>1678940</wp:posOffset>
                </wp:positionV>
                <wp:extent cx="1481455" cy="635"/>
                <wp:effectExtent l="0" t="0" r="0" b="0"/>
                <wp:wrapNone/>
                <wp:docPr id="1657348122" name="Text Box 1"/>
                <wp:cNvGraphicFramePr/>
                <a:graphic xmlns:a="http://schemas.openxmlformats.org/drawingml/2006/main">
                  <a:graphicData uri="http://schemas.microsoft.com/office/word/2010/wordprocessingShape">
                    <wps:wsp>
                      <wps:cNvSpPr txBox="1"/>
                      <wps:spPr>
                        <a:xfrm>
                          <a:off x="0" y="0"/>
                          <a:ext cx="1481455" cy="635"/>
                        </a:xfrm>
                        <a:prstGeom prst="rect">
                          <a:avLst/>
                        </a:prstGeom>
                        <a:solidFill>
                          <a:prstClr val="white"/>
                        </a:solidFill>
                        <a:ln>
                          <a:noFill/>
                        </a:ln>
                      </wps:spPr>
                      <wps:txbx>
                        <w:txbxContent>
                          <w:p w14:paraId="03A496FE" w14:textId="4FDE3B78" w:rsidR="00354030" w:rsidRPr="00354030" w:rsidRDefault="00354030" w:rsidP="00354030">
                            <w:pPr>
                              <w:pStyle w:val="Caption"/>
                              <w:jc w:val="center"/>
                              <w:rPr>
                                <w:noProof/>
                                <w:sz w:val="21"/>
                              </w:rPr>
                            </w:pPr>
                            <w:bookmarkStart w:id="7" w:name="_Toc180460941"/>
                            <w:r w:rsidRPr="00354030">
                              <w:rPr>
                                <w:sz w:val="21"/>
                              </w:rPr>
                              <w:t xml:space="preserve">Figure </w:t>
                            </w:r>
                            <w:r w:rsidRPr="00354030">
                              <w:rPr>
                                <w:sz w:val="21"/>
                              </w:rPr>
                              <w:fldChar w:fldCharType="begin"/>
                            </w:r>
                            <w:r w:rsidRPr="00354030">
                              <w:rPr>
                                <w:sz w:val="21"/>
                              </w:rPr>
                              <w:instrText xml:space="preserve"> SEQ Figure \* ARABIC </w:instrText>
                            </w:r>
                            <w:r w:rsidRPr="00354030">
                              <w:rPr>
                                <w:sz w:val="21"/>
                              </w:rPr>
                              <w:fldChar w:fldCharType="separate"/>
                            </w:r>
                            <w:r w:rsidR="00524C63">
                              <w:rPr>
                                <w:noProof/>
                                <w:sz w:val="21"/>
                              </w:rPr>
                              <w:t>2</w:t>
                            </w:r>
                            <w:r w:rsidRPr="00354030">
                              <w:rPr>
                                <w:sz w:val="21"/>
                              </w:rPr>
                              <w:fldChar w:fldCharType="end"/>
                            </w:r>
                            <w:r w:rsidRPr="00354030">
                              <w:rPr>
                                <w:sz w:val="21"/>
                              </w:rPr>
                              <w:t>:Splunk SIEM</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E4768" id="_x0000_s1028" type="#_x0000_t202" style="position:absolute;left:0;text-align:left;margin-left:222.65pt;margin-top:132.2pt;width:116.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Flo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" stroked="f">
                <v:textbox style="mso-fit-shape-to-text:t" inset="0,0,0,0">
                  <w:txbxContent>
                    <w:p w14:paraId="03A496FE" w14:textId="4FDE3B78" w:rsidR="00354030" w:rsidRPr="00354030" w:rsidRDefault="00354030" w:rsidP="00354030">
                      <w:pPr>
                        <w:pStyle w:val="Caption"/>
                        <w:jc w:val="center"/>
                        <w:rPr>
                          <w:noProof/>
                          <w:sz w:val="21"/>
                        </w:rPr>
                      </w:pPr>
                      <w:bookmarkStart w:id="8" w:name="_Toc180460941"/>
                      <w:r w:rsidRPr="00354030">
                        <w:rPr>
                          <w:sz w:val="21"/>
                        </w:rPr>
                        <w:t xml:space="preserve">Figure </w:t>
                      </w:r>
                      <w:r w:rsidRPr="00354030">
                        <w:rPr>
                          <w:sz w:val="21"/>
                        </w:rPr>
                        <w:fldChar w:fldCharType="begin"/>
                      </w:r>
                      <w:r w:rsidRPr="00354030">
                        <w:rPr>
                          <w:sz w:val="21"/>
                        </w:rPr>
                        <w:instrText xml:space="preserve"> SEQ Figure \* ARABIC </w:instrText>
                      </w:r>
                      <w:r w:rsidRPr="00354030">
                        <w:rPr>
                          <w:sz w:val="21"/>
                        </w:rPr>
                        <w:fldChar w:fldCharType="separate"/>
                      </w:r>
                      <w:r w:rsidR="00524C63">
                        <w:rPr>
                          <w:noProof/>
                          <w:sz w:val="21"/>
                        </w:rPr>
                        <w:t>2</w:t>
                      </w:r>
                      <w:r w:rsidRPr="00354030">
                        <w:rPr>
                          <w:sz w:val="21"/>
                        </w:rPr>
                        <w:fldChar w:fldCharType="end"/>
                      </w:r>
                      <w:r w:rsidRPr="00354030">
                        <w:rPr>
                          <w:sz w:val="21"/>
                        </w:rPr>
                        <w:t>:Splunk SIEM</w:t>
                      </w:r>
                      <w:bookmarkEnd w:id="8"/>
                    </w:p>
                  </w:txbxContent>
                </v:textbox>
              </v:shape>
            </w:pict>
          </mc:Fallback>
        </mc:AlternateContent>
      </w:r>
      <w:r w:rsidR="00354030">
        <w:rPr>
          <w:noProof/>
        </w:rPr>
        <w:drawing>
          <wp:anchor distT="0" distB="0" distL="114300" distR="114300" simplePos="0" relativeHeight="251664384" behindDoc="0" locked="0" layoutInCell="1" allowOverlap="1" wp14:anchorId="4290605E" wp14:editId="6E1385F5">
            <wp:simplePos x="0" y="0"/>
            <wp:positionH relativeFrom="column">
              <wp:posOffset>2827866</wp:posOffset>
            </wp:positionH>
            <wp:positionV relativeFrom="paragraph">
              <wp:posOffset>140546</wp:posOffset>
            </wp:positionV>
            <wp:extent cx="1481667" cy="1481667"/>
            <wp:effectExtent l="0" t="0" r="4445" b="4445"/>
            <wp:wrapNone/>
            <wp:docPr id="1248831467" name="Picture 8" descr="TryHackMe | Splunk: Basics – Igor_sec'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yHackMe | Splunk: Basics – Igor_sec's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1667" cy="1481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030">
        <w:rPr>
          <w:noProof/>
        </w:rPr>
        <mc:AlternateContent>
          <mc:Choice Requires="wps">
            <w:drawing>
              <wp:anchor distT="0" distB="0" distL="114300" distR="114300" simplePos="0" relativeHeight="251666432" behindDoc="0" locked="0" layoutInCell="1" allowOverlap="1" wp14:anchorId="3F2D646A" wp14:editId="2205A681">
                <wp:simplePos x="0" y="0"/>
                <wp:positionH relativeFrom="column">
                  <wp:posOffset>0</wp:posOffset>
                </wp:positionH>
                <wp:positionV relativeFrom="paragraph">
                  <wp:posOffset>1694180</wp:posOffset>
                </wp:positionV>
                <wp:extent cx="2522855" cy="635"/>
                <wp:effectExtent l="0" t="0" r="0" b="0"/>
                <wp:wrapNone/>
                <wp:docPr id="1475743051" name="Text Box 1"/>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29532BC9" w14:textId="6AAFBE7C" w:rsidR="00354030" w:rsidRPr="00354030" w:rsidRDefault="00354030" w:rsidP="00354030">
                            <w:pPr>
                              <w:pStyle w:val="Caption"/>
                              <w:jc w:val="center"/>
                              <w:rPr>
                                <w:noProof/>
                                <w:sz w:val="20"/>
                                <w:szCs w:val="20"/>
                              </w:rPr>
                            </w:pPr>
                            <w:bookmarkStart w:id="9" w:name="_Toc180460942"/>
                            <w:r w:rsidRPr="00354030">
                              <w:rPr>
                                <w:sz w:val="20"/>
                                <w:szCs w:val="20"/>
                              </w:rPr>
                              <w:t xml:space="preserve">Figure </w:t>
                            </w:r>
                            <w:r w:rsidRPr="00354030">
                              <w:rPr>
                                <w:sz w:val="20"/>
                                <w:szCs w:val="20"/>
                              </w:rPr>
                              <w:fldChar w:fldCharType="begin"/>
                            </w:r>
                            <w:r w:rsidRPr="00354030">
                              <w:rPr>
                                <w:sz w:val="20"/>
                                <w:szCs w:val="20"/>
                              </w:rPr>
                              <w:instrText xml:space="preserve"> SEQ Figure \* ARABIC </w:instrText>
                            </w:r>
                            <w:r w:rsidRPr="00354030">
                              <w:rPr>
                                <w:sz w:val="20"/>
                                <w:szCs w:val="20"/>
                              </w:rPr>
                              <w:fldChar w:fldCharType="separate"/>
                            </w:r>
                            <w:r w:rsidR="00524C63">
                              <w:rPr>
                                <w:noProof/>
                                <w:sz w:val="20"/>
                                <w:szCs w:val="20"/>
                              </w:rPr>
                              <w:t>3</w:t>
                            </w:r>
                            <w:r w:rsidRPr="00354030">
                              <w:rPr>
                                <w:sz w:val="20"/>
                                <w:szCs w:val="20"/>
                              </w:rPr>
                              <w:fldChar w:fldCharType="end"/>
                            </w:r>
                            <w:r w:rsidRPr="00354030">
                              <w:rPr>
                                <w:sz w:val="20"/>
                                <w:szCs w:val="20"/>
                              </w:rPr>
                              <w:t xml:space="preserve"> ELK stack</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D646A" id="_x0000_s1029" type="#_x0000_t202" style="position:absolute;left:0;text-align:left;margin-left:0;margin-top:133.4pt;width:198.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sSGgIAAD8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v5Yj6/XSw4k+S7+byI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" stroked="f">
                <v:textbox style="mso-fit-shape-to-text:t" inset="0,0,0,0">
                  <w:txbxContent>
                    <w:p w14:paraId="29532BC9" w14:textId="6AAFBE7C" w:rsidR="00354030" w:rsidRPr="00354030" w:rsidRDefault="00354030" w:rsidP="00354030">
                      <w:pPr>
                        <w:pStyle w:val="Caption"/>
                        <w:jc w:val="center"/>
                        <w:rPr>
                          <w:noProof/>
                          <w:sz w:val="20"/>
                          <w:szCs w:val="20"/>
                        </w:rPr>
                      </w:pPr>
                      <w:bookmarkStart w:id="10" w:name="_Toc180460942"/>
                      <w:r w:rsidRPr="00354030">
                        <w:rPr>
                          <w:sz w:val="20"/>
                          <w:szCs w:val="20"/>
                        </w:rPr>
                        <w:t xml:space="preserve">Figure </w:t>
                      </w:r>
                      <w:r w:rsidRPr="00354030">
                        <w:rPr>
                          <w:sz w:val="20"/>
                          <w:szCs w:val="20"/>
                        </w:rPr>
                        <w:fldChar w:fldCharType="begin"/>
                      </w:r>
                      <w:r w:rsidRPr="00354030">
                        <w:rPr>
                          <w:sz w:val="20"/>
                          <w:szCs w:val="20"/>
                        </w:rPr>
                        <w:instrText xml:space="preserve"> SEQ Figure \* ARABIC </w:instrText>
                      </w:r>
                      <w:r w:rsidRPr="00354030">
                        <w:rPr>
                          <w:sz w:val="20"/>
                          <w:szCs w:val="20"/>
                        </w:rPr>
                        <w:fldChar w:fldCharType="separate"/>
                      </w:r>
                      <w:r w:rsidR="00524C63">
                        <w:rPr>
                          <w:noProof/>
                          <w:sz w:val="20"/>
                          <w:szCs w:val="20"/>
                        </w:rPr>
                        <w:t>3</w:t>
                      </w:r>
                      <w:r w:rsidRPr="00354030">
                        <w:rPr>
                          <w:sz w:val="20"/>
                          <w:szCs w:val="20"/>
                        </w:rPr>
                        <w:fldChar w:fldCharType="end"/>
                      </w:r>
                      <w:r w:rsidRPr="00354030">
                        <w:rPr>
                          <w:sz w:val="20"/>
                          <w:szCs w:val="20"/>
                        </w:rPr>
                        <w:t xml:space="preserve"> ELK stack</w:t>
                      </w:r>
                      <w:bookmarkEnd w:id="10"/>
                    </w:p>
                  </w:txbxContent>
                </v:textbox>
              </v:shape>
            </w:pict>
          </mc:Fallback>
        </mc:AlternateContent>
      </w:r>
      <w:r w:rsidR="00F44F60">
        <w:rPr>
          <w:noProof/>
        </w:rPr>
        <w:drawing>
          <wp:anchor distT="0" distB="0" distL="114300" distR="114300" simplePos="0" relativeHeight="251663360" behindDoc="0" locked="0" layoutInCell="1" allowOverlap="1" wp14:anchorId="6388A42B" wp14:editId="43D35301">
            <wp:simplePos x="0" y="0"/>
            <wp:positionH relativeFrom="margin">
              <wp:align>left</wp:align>
            </wp:positionH>
            <wp:positionV relativeFrom="paragraph">
              <wp:posOffset>138641</wp:posOffset>
            </wp:positionV>
            <wp:extent cx="2523067" cy="1498600"/>
            <wp:effectExtent l="0" t="0" r="0" b="6350"/>
            <wp:wrapNone/>
            <wp:docPr id="1888420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63" t="1464" r="12461" b="12184"/>
                    <a:stretch/>
                  </pic:blipFill>
                  <pic:spPr bwMode="auto">
                    <a:xfrm>
                      <a:off x="0" y="0"/>
                      <a:ext cx="2523067" cy="149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39F17" w14:textId="43DD1EB2" w:rsidR="00F44F60" w:rsidRDefault="00F44F60" w:rsidP="000435FE">
      <w:pPr>
        <w:jc w:val="both"/>
      </w:pPr>
    </w:p>
    <w:p w14:paraId="686E3C51" w14:textId="1C723A7F" w:rsidR="00F44F60" w:rsidRDefault="00F44F60" w:rsidP="000435FE">
      <w:pPr>
        <w:jc w:val="both"/>
      </w:pPr>
    </w:p>
    <w:p w14:paraId="4EE817FC" w14:textId="51ECBBA6" w:rsidR="00F44F60" w:rsidRDefault="0052415B" w:rsidP="000435FE">
      <w:pPr>
        <w:jc w:val="both"/>
      </w:pPr>
      <w:r>
        <w:rPr>
          <w:noProof/>
        </w:rPr>
        <mc:AlternateContent>
          <mc:Choice Requires="wps">
            <w:drawing>
              <wp:anchor distT="0" distB="0" distL="114300" distR="114300" simplePos="0" relativeHeight="251671552" behindDoc="0" locked="0" layoutInCell="1" allowOverlap="1" wp14:anchorId="10BD1934" wp14:editId="269F497F">
                <wp:simplePos x="0" y="0"/>
                <wp:positionH relativeFrom="column">
                  <wp:posOffset>4597400</wp:posOffset>
                </wp:positionH>
                <wp:positionV relativeFrom="paragraph">
                  <wp:posOffset>315807</wp:posOffset>
                </wp:positionV>
                <wp:extent cx="2108200" cy="635"/>
                <wp:effectExtent l="0" t="0" r="6350" b="2540"/>
                <wp:wrapNone/>
                <wp:docPr id="2086013635" name="Text Box 1"/>
                <wp:cNvGraphicFramePr/>
                <a:graphic xmlns:a="http://schemas.openxmlformats.org/drawingml/2006/main">
                  <a:graphicData uri="http://schemas.microsoft.com/office/word/2010/wordprocessingShape">
                    <wps:wsp>
                      <wps:cNvSpPr txBox="1"/>
                      <wps:spPr>
                        <a:xfrm>
                          <a:off x="0" y="0"/>
                          <a:ext cx="2108200" cy="635"/>
                        </a:xfrm>
                        <a:prstGeom prst="rect">
                          <a:avLst/>
                        </a:prstGeom>
                        <a:solidFill>
                          <a:prstClr val="white"/>
                        </a:solidFill>
                        <a:ln>
                          <a:noFill/>
                        </a:ln>
                      </wps:spPr>
                      <wps:txbx>
                        <w:txbxContent>
                          <w:p w14:paraId="306009B3" w14:textId="11516B43" w:rsidR="0052415B" w:rsidRPr="0052415B" w:rsidRDefault="0052415B" w:rsidP="0052415B">
                            <w:pPr>
                              <w:pStyle w:val="Caption"/>
                              <w:rPr>
                                <w:noProof/>
                                <w:sz w:val="21"/>
                              </w:rPr>
                            </w:pPr>
                            <w:bookmarkStart w:id="11" w:name="_Toc180460943"/>
                            <w:r w:rsidRPr="0052415B">
                              <w:rPr>
                                <w:sz w:val="21"/>
                              </w:rPr>
                              <w:t xml:space="preserve">Figure </w:t>
                            </w:r>
                            <w:r w:rsidRPr="0052415B">
                              <w:rPr>
                                <w:sz w:val="21"/>
                              </w:rPr>
                              <w:fldChar w:fldCharType="begin"/>
                            </w:r>
                            <w:r w:rsidRPr="0052415B">
                              <w:rPr>
                                <w:sz w:val="21"/>
                              </w:rPr>
                              <w:instrText xml:space="preserve"> SEQ Figure \* ARABIC </w:instrText>
                            </w:r>
                            <w:r w:rsidRPr="0052415B">
                              <w:rPr>
                                <w:sz w:val="21"/>
                              </w:rPr>
                              <w:fldChar w:fldCharType="separate"/>
                            </w:r>
                            <w:r w:rsidR="00524C63">
                              <w:rPr>
                                <w:noProof/>
                                <w:sz w:val="21"/>
                              </w:rPr>
                              <w:t>4</w:t>
                            </w:r>
                            <w:r w:rsidRPr="0052415B">
                              <w:rPr>
                                <w:sz w:val="21"/>
                              </w:rPr>
                              <w:fldChar w:fldCharType="end"/>
                            </w:r>
                            <w:r w:rsidRPr="0052415B">
                              <w:rPr>
                                <w:sz w:val="21"/>
                              </w:rPr>
                              <w:t xml:space="preserve"> IBM Qradar SIEM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D1934" id="_x0000_s1030" type="#_x0000_t202" style="position:absolute;left:0;text-align:left;margin-left:362pt;margin-top:24.85pt;width:16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EDb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" stroked="f">
                <v:textbox style="mso-fit-shape-to-text:t" inset="0,0,0,0">
                  <w:txbxContent>
                    <w:p w14:paraId="306009B3" w14:textId="11516B43" w:rsidR="0052415B" w:rsidRPr="0052415B" w:rsidRDefault="0052415B" w:rsidP="0052415B">
                      <w:pPr>
                        <w:pStyle w:val="Caption"/>
                        <w:rPr>
                          <w:noProof/>
                          <w:sz w:val="21"/>
                        </w:rPr>
                      </w:pPr>
                      <w:bookmarkStart w:id="12" w:name="_Toc180460943"/>
                      <w:r w:rsidRPr="0052415B">
                        <w:rPr>
                          <w:sz w:val="21"/>
                        </w:rPr>
                        <w:t xml:space="preserve">Figure </w:t>
                      </w:r>
                      <w:r w:rsidRPr="0052415B">
                        <w:rPr>
                          <w:sz w:val="21"/>
                        </w:rPr>
                        <w:fldChar w:fldCharType="begin"/>
                      </w:r>
                      <w:r w:rsidRPr="0052415B">
                        <w:rPr>
                          <w:sz w:val="21"/>
                        </w:rPr>
                        <w:instrText xml:space="preserve"> SEQ Figure \* ARABIC </w:instrText>
                      </w:r>
                      <w:r w:rsidRPr="0052415B">
                        <w:rPr>
                          <w:sz w:val="21"/>
                        </w:rPr>
                        <w:fldChar w:fldCharType="separate"/>
                      </w:r>
                      <w:r w:rsidR="00524C63">
                        <w:rPr>
                          <w:noProof/>
                          <w:sz w:val="21"/>
                        </w:rPr>
                        <w:t>4</w:t>
                      </w:r>
                      <w:r w:rsidRPr="0052415B">
                        <w:rPr>
                          <w:sz w:val="21"/>
                        </w:rPr>
                        <w:fldChar w:fldCharType="end"/>
                      </w:r>
                      <w:r w:rsidRPr="0052415B">
                        <w:rPr>
                          <w:sz w:val="21"/>
                        </w:rPr>
                        <w:t xml:space="preserve"> IBM Qradar SIEM</w:t>
                      </w:r>
                      <w:bookmarkEnd w:id="12"/>
                    </w:p>
                  </w:txbxContent>
                </v:textbox>
              </v:shape>
            </w:pict>
          </mc:Fallback>
        </mc:AlternateContent>
      </w:r>
    </w:p>
    <w:p w14:paraId="772F920E" w14:textId="77777777" w:rsidR="00F44F60" w:rsidRDefault="00F44F60" w:rsidP="000435FE">
      <w:pPr>
        <w:jc w:val="both"/>
      </w:pPr>
    </w:p>
    <w:p w14:paraId="4CC152F9" w14:textId="32699522" w:rsidR="00F44F60" w:rsidRPr="00F44F60" w:rsidRDefault="00F44F60" w:rsidP="000435FE">
      <w:pPr>
        <w:jc w:val="both"/>
      </w:pPr>
    </w:p>
    <w:p w14:paraId="1FAB9D1E" w14:textId="1C42CC1D" w:rsidR="004028F4" w:rsidRPr="004028F4" w:rsidRDefault="004028F4" w:rsidP="000435FE">
      <w:pPr>
        <w:jc w:val="both"/>
      </w:pPr>
      <w:r w:rsidRPr="004028F4">
        <w:t>With numerous options available, selecting the right SIEM solution was crucial for us. The decision to adopt the ELK Stack was a game-changer, as it allowed us to strike the optimal balance between resource efficiency and reliability. Factoring in time constraints, ELK emerged as the most viable solution among the alternatives.</w:t>
      </w:r>
    </w:p>
    <w:p w14:paraId="15B7384E" w14:textId="52056465" w:rsidR="004028F4" w:rsidRDefault="004028F4" w:rsidP="000435FE">
      <w:pPr>
        <w:jc w:val="both"/>
      </w:pPr>
      <w:r w:rsidRPr="004028F4">
        <w:t xml:space="preserve">We chose Elastic SIEM primarily for its cloud-based infrastructure, which eliminates the need for local storage and high-performance hardware—requirements typically associated with solutions like IBM </w:t>
      </w:r>
      <w:r w:rsidRPr="004028F4">
        <w:t>Qradar</w:t>
      </w:r>
      <w:r w:rsidRPr="004028F4">
        <w:t>. Furthermore, Elastic SIEM comes with a pre-configured architecture, sparing us the complexity of setting up clusters and indices, as would be necessary with Splunk SIEM. This streamlined approach made Elastic SIEM the ideal solution for our specific needs.</w:t>
      </w:r>
    </w:p>
    <w:p w14:paraId="4BA9B659" w14:textId="7F5E9E87" w:rsidR="00ED628B" w:rsidRDefault="004F170F" w:rsidP="000435FE">
      <w:pPr>
        <w:pStyle w:val="Heading1"/>
        <w:jc w:val="both"/>
      </w:pPr>
      <w:bookmarkStart w:id="13" w:name="_Toc180460912"/>
      <w:r>
        <w:t>Elk Configuration</w:t>
      </w:r>
      <w:bookmarkEnd w:id="13"/>
      <w:r>
        <w:t xml:space="preserve"> </w:t>
      </w:r>
    </w:p>
    <w:p w14:paraId="1B9393F3" w14:textId="7F813D0A" w:rsidR="003B1D6E" w:rsidRPr="005139E8" w:rsidRDefault="003B1D6E" w:rsidP="000435FE">
      <w:pPr>
        <w:pStyle w:val="whitespace-pre-wrap"/>
        <w:jc w:val="both"/>
        <w:rPr>
          <w:sz w:val="32"/>
          <w:szCs w:val="32"/>
        </w:rPr>
      </w:pPr>
      <w:r w:rsidRPr="005139E8">
        <w:rPr>
          <w:sz w:val="32"/>
          <w:szCs w:val="32"/>
        </w:rPr>
        <w:t>After identifying various malware types and mapping them to the MITRE ATT&amp;CK framework, the next crucial step was implementing a robust monitoring solution. We chose the ELK (Elasticsearch, Logstash, Kibana) stack as our SIEM solution, configuring it to effectively monitor and detect potential malware activities across our infrastructure.</w:t>
      </w:r>
    </w:p>
    <w:p w14:paraId="079FA2A7" w14:textId="45FF542A" w:rsidR="003B1D6E" w:rsidRPr="007F373A" w:rsidRDefault="003B1D6E" w:rsidP="000435FE">
      <w:pPr>
        <w:pStyle w:val="Heading2"/>
        <w:jc w:val="both"/>
        <w:rPr>
          <w:szCs w:val="36"/>
        </w:rPr>
      </w:pPr>
      <w:bookmarkStart w:id="14" w:name="_Toc180460913"/>
      <w:r w:rsidRPr="007F373A">
        <w:rPr>
          <w:szCs w:val="36"/>
        </w:rPr>
        <w:t>1. Cloud Deployment Strategy</w:t>
      </w:r>
      <w:bookmarkEnd w:id="14"/>
    </w:p>
    <w:p w14:paraId="122F9E30" w14:textId="64801EB1" w:rsidR="003B1D6E" w:rsidRPr="005139E8" w:rsidRDefault="0080612F" w:rsidP="000435FE">
      <w:pPr>
        <w:pStyle w:val="whitespace-pre-wrap"/>
        <w:jc w:val="both"/>
        <w:rPr>
          <w:sz w:val="32"/>
          <w:szCs w:val="32"/>
        </w:rPr>
      </w:pPr>
      <w:r w:rsidRPr="005139E8">
        <w:rPr>
          <w:noProof/>
          <w:sz w:val="32"/>
          <w:szCs w:val="32"/>
        </w:rPr>
        <w:drawing>
          <wp:anchor distT="0" distB="0" distL="114300" distR="114300" simplePos="0" relativeHeight="251672576" behindDoc="0" locked="0" layoutInCell="1" allowOverlap="1" wp14:anchorId="3E1FD92B" wp14:editId="62FEB665">
            <wp:simplePos x="0" y="0"/>
            <wp:positionH relativeFrom="margin">
              <wp:align>right</wp:align>
            </wp:positionH>
            <wp:positionV relativeFrom="paragraph">
              <wp:posOffset>1396577</wp:posOffset>
            </wp:positionV>
            <wp:extent cx="5943600" cy="1560830"/>
            <wp:effectExtent l="0" t="0" r="0" b="1270"/>
            <wp:wrapThrough wrapText="bothSides">
              <wp:wrapPolygon edited="0">
                <wp:start x="0" y="0"/>
                <wp:lineTo x="0" y="21354"/>
                <wp:lineTo x="21531" y="21354"/>
                <wp:lineTo x="21531" y="0"/>
                <wp:lineTo x="0" y="0"/>
              </wp:wrapPolygon>
            </wp:wrapThrough>
            <wp:docPr id="66865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838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14:sizeRelH relativeFrom="page">
              <wp14:pctWidth>0</wp14:pctWidth>
            </wp14:sizeRelH>
            <wp14:sizeRelV relativeFrom="page">
              <wp14:pctHeight>0</wp14:pctHeight>
            </wp14:sizeRelV>
          </wp:anchor>
        </w:drawing>
      </w:r>
      <w:r w:rsidR="003B1D6E" w:rsidRPr="005139E8">
        <w:rPr>
          <w:sz w:val="32"/>
          <w:szCs w:val="32"/>
        </w:rPr>
        <w:t>We opted for a cloud-based deployment on Google Cloud Platform (GCP), specifically selecting the Tokyo region to optimize latency and comply with data residency requirements. This decision provided us with the scalability and reliability necessary for enterprise-wide security monitoring.</w:t>
      </w:r>
    </w:p>
    <w:p w14:paraId="1B57991F" w14:textId="22266157" w:rsidR="00BD41AF" w:rsidRDefault="0080612F" w:rsidP="000435FE">
      <w:pPr>
        <w:pStyle w:val="whitespace-pre-wrap"/>
        <w:jc w:val="both"/>
      </w:pPr>
      <w:r w:rsidRPr="0080612F">
        <w:rPr>
          <w:noProof/>
          <w:sz w:val="28"/>
          <w:szCs w:val="28"/>
        </w:rPr>
        <mc:AlternateContent>
          <mc:Choice Requires="wps">
            <w:drawing>
              <wp:anchor distT="0" distB="0" distL="114300" distR="114300" simplePos="0" relativeHeight="251674624" behindDoc="0" locked="0" layoutInCell="1" allowOverlap="1" wp14:anchorId="471CDDA6" wp14:editId="357115CE">
                <wp:simplePos x="0" y="0"/>
                <wp:positionH relativeFrom="margin">
                  <wp:align>right</wp:align>
                </wp:positionH>
                <wp:positionV relativeFrom="paragraph">
                  <wp:posOffset>1577552</wp:posOffset>
                </wp:positionV>
                <wp:extent cx="5943600" cy="635"/>
                <wp:effectExtent l="0" t="0" r="0" b="2540"/>
                <wp:wrapNone/>
                <wp:docPr id="99217255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046A30" w14:textId="02E020B3" w:rsidR="002662B9" w:rsidRPr="002662B9" w:rsidRDefault="002662B9" w:rsidP="002662B9">
                            <w:pPr>
                              <w:pStyle w:val="Caption"/>
                              <w:jc w:val="center"/>
                              <w:rPr>
                                <w:rFonts w:ascii="Times New Roman" w:eastAsia="Times New Roman" w:hAnsi="Times New Roman" w:cs="Times New Roman"/>
                                <w:noProof/>
                                <w:sz w:val="21"/>
                              </w:rPr>
                            </w:pPr>
                            <w:bookmarkStart w:id="15" w:name="_Toc180460944"/>
                            <w:r w:rsidRPr="002662B9">
                              <w:rPr>
                                <w:sz w:val="21"/>
                              </w:rPr>
                              <w:t xml:space="preserve">Figure </w:t>
                            </w:r>
                            <w:r w:rsidRPr="002662B9">
                              <w:rPr>
                                <w:sz w:val="21"/>
                              </w:rPr>
                              <w:fldChar w:fldCharType="begin"/>
                            </w:r>
                            <w:r w:rsidRPr="002662B9">
                              <w:rPr>
                                <w:sz w:val="21"/>
                              </w:rPr>
                              <w:instrText xml:space="preserve"> SEQ Figure \* ARABIC </w:instrText>
                            </w:r>
                            <w:r w:rsidRPr="002662B9">
                              <w:rPr>
                                <w:sz w:val="21"/>
                              </w:rPr>
                              <w:fldChar w:fldCharType="separate"/>
                            </w:r>
                            <w:r w:rsidR="00524C63">
                              <w:rPr>
                                <w:noProof/>
                                <w:sz w:val="21"/>
                              </w:rPr>
                              <w:t>5</w:t>
                            </w:r>
                            <w:r w:rsidRPr="002662B9">
                              <w:rPr>
                                <w:sz w:val="21"/>
                              </w:rPr>
                              <w:fldChar w:fldCharType="end"/>
                            </w:r>
                            <w:r w:rsidRPr="002662B9">
                              <w:rPr>
                                <w:sz w:val="21"/>
                              </w:rPr>
                              <w:t xml:space="preserve"> SIEM cloud instance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CDDA6" id="_x0000_s1031" type="#_x0000_t202" style="position:absolute;left:0;text-align:left;margin-left:416.8pt;margin-top:124.2pt;width:468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" stroked="f">
                <v:textbox style="mso-fit-shape-to-text:t" inset="0,0,0,0">
                  <w:txbxContent>
                    <w:p w14:paraId="51046A30" w14:textId="02E020B3" w:rsidR="002662B9" w:rsidRPr="002662B9" w:rsidRDefault="002662B9" w:rsidP="002662B9">
                      <w:pPr>
                        <w:pStyle w:val="Caption"/>
                        <w:jc w:val="center"/>
                        <w:rPr>
                          <w:rFonts w:ascii="Times New Roman" w:eastAsia="Times New Roman" w:hAnsi="Times New Roman" w:cs="Times New Roman"/>
                          <w:noProof/>
                          <w:sz w:val="21"/>
                        </w:rPr>
                      </w:pPr>
                      <w:bookmarkStart w:id="16" w:name="_Toc180460944"/>
                      <w:r w:rsidRPr="002662B9">
                        <w:rPr>
                          <w:sz w:val="21"/>
                        </w:rPr>
                        <w:t xml:space="preserve">Figure </w:t>
                      </w:r>
                      <w:r w:rsidRPr="002662B9">
                        <w:rPr>
                          <w:sz w:val="21"/>
                        </w:rPr>
                        <w:fldChar w:fldCharType="begin"/>
                      </w:r>
                      <w:r w:rsidRPr="002662B9">
                        <w:rPr>
                          <w:sz w:val="21"/>
                        </w:rPr>
                        <w:instrText xml:space="preserve"> SEQ Figure \* ARABIC </w:instrText>
                      </w:r>
                      <w:r w:rsidRPr="002662B9">
                        <w:rPr>
                          <w:sz w:val="21"/>
                        </w:rPr>
                        <w:fldChar w:fldCharType="separate"/>
                      </w:r>
                      <w:r w:rsidR="00524C63">
                        <w:rPr>
                          <w:noProof/>
                          <w:sz w:val="21"/>
                        </w:rPr>
                        <w:t>5</w:t>
                      </w:r>
                      <w:r w:rsidRPr="002662B9">
                        <w:rPr>
                          <w:sz w:val="21"/>
                        </w:rPr>
                        <w:fldChar w:fldCharType="end"/>
                      </w:r>
                      <w:r w:rsidRPr="002662B9">
                        <w:rPr>
                          <w:sz w:val="21"/>
                        </w:rPr>
                        <w:t xml:space="preserve"> SIEM cloud instance</w:t>
                      </w:r>
                      <w:bookmarkEnd w:id="16"/>
                    </w:p>
                  </w:txbxContent>
                </v:textbox>
                <w10:wrap anchorx="margin"/>
              </v:shape>
            </w:pict>
          </mc:Fallback>
        </mc:AlternateContent>
      </w:r>
    </w:p>
    <w:p w14:paraId="47D44FC9" w14:textId="5A8202B6" w:rsidR="003B1D6E" w:rsidRPr="005139E8" w:rsidRDefault="003B1D6E" w:rsidP="000435FE">
      <w:pPr>
        <w:pStyle w:val="Heading2"/>
        <w:jc w:val="both"/>
        <w:rPr>
          <w:szCs w:val="36"/>
        </w:rPr>
      </w:pPr>
      <w:bookmarkStart w:id="17" w:name="_Toc180460914"/>
      <w:r w:rsidRPr="005139E8">
        <w:rPr>
          <w:szCs w:val="36"/>
        </w:rPr>
        <w:t>2. Endpoint Integration</w:t>
      </w:r>
      <w:bookmarkEnd w:id="17"/>
    </w:p>
    <w:p w14:paraId="37059C46" w14:textId="77777777" w:rsidR="003B1D6E" w:rsidRPr="005139E8" w:rsidRDefault="003B1D6E" w:rsidP="000435FE">
      <w:pPr>
        <w:pStyle w:val="whitespace-pre-wrap"/>
        <w:jc w:val="both"/>
        <w:rPr>
          <w:sz w:val="32"/>
          <w:szCs w:val="32"/>
        </w:rPr>
      </w:pPr>
      <w:r w:rsidRPr="005139E8">
        <w:rPr>
          <w:sz w:val="32"/>
          <w:szCs w:val="32"/>
        </w:rPr>
        <w:t>The integration of endpoints with our SIEM solution involved a systematic approach across different operating systems:</w:t>
      </w:r>
    </w:p>
    <w:p w14:paraId="6D49037E" w14:textId="77777777" w:rsidR="003B1D6E" w:rsidRPr="005139E8" w:rsidRDefault="003B1D6E" w:rsidP="000435FE">
      <w:pPr>
        <w:pStyle w:val="Heading3"/>
        <w:jc w:val="both"/>
        <w:rPr>
          <w:szCs w:val="34"/>
        </w:rPr>
      </w:pPr>
      <w:bookmarkStart w:id="18" w:name="_Toc180460915"/>
      <w:r w:rsidRPr="005139E8">
        <w:rPr>
          <w:szCs w:val="34"/>
        </w:rPr>
        <w:t>Windows Environment Configuration</w:t>
      </w:r>
      <w:bookmarkEnd w:id="18"/>
    </w:p>
    <w:p w14:paraId="2517DF5A" w14:textId="77777777" w:rsidR="003B1D6E" w:rsidRPr="005139E8" w:rsidRDefault="003B1D6E" w:rsidP="000435FE">
      <w:pPr>
        <w:pStyle w:val="whitespace-normal"/>
        <w:numPr>
          <w:ilvl w:val="0"/>
          <w:numId w:val="17"/>
        </w:numPr>
        <w:jc w:val="both"/>
        <w:rPr>
          <w:sz w:val="32"/>
          <w:szCs w:val="32"/>
        </w:rPr>
      </w:pPr>
      <w:r w:rsidRPr="005139E8">
        <w:rPr>
          <w:sz w:val="32"/>
          <w:szCs w:val="32"/>
        </w:rPr>
        <w:t xml:space="preserve">Fleet Management Setup: </w:t>
      </w:r>
    </w:p>
    <w:p w14:paraId="1FE04CCC" w14:textId="5907418C" w:rsidR="003B1D6E" w:rsidRPr="005139E8" w:rsidRDefault="003B1D6E" w:rsidP="000435FE">
      <w:pPr>
        <w:pStyle w:val="whitespace-normal"/>
        <w:numPr>
          <w:ilvl w:val="1"/>
          <w:numId w:val="17"/>
        </w:numPr>
        <w:jc w:val="both"/>
        <w:rPr>
          <w:sz w:val="32"/>
          <w:szCs w:val="32"/>
        </w:rPr>
      </w:pPr>
      <w:r w:rsidRPr="005139E8">
        <w:rPr>
          <w:sz w:val="32"/>
          <w:szCs w:val="32"/>
        </w:rPr>
        <w:t>Deployed Elastic agents via Fleet management interface</w:t>
      </w:r>
    </w:p>
    <w:p w14:paraId="7AEF046C" w14:textId="4AD8171A" w:rsidR="003B1D6E" w:rsidRPr="005139E8" w:rsidRDefault="003B1D6E" w:rsidP="000435FE">
      <w:pPr>
        <w:pStyle w:val="whitespace-normal"/>
        <w:numPr>
          <w:ilvl w:val="1"/>
          <w:numId w:val="17"/>
        </w:numPr>
        <w:jc w:val="both"/>
        <w:rPr>
          <w:sz w:val="32"/>
          <w:szCs w:val="32"/>
        </w:rPr>
      </w:pPr>
      <w:r w:rsidRPr="005139E8">
        <w:rPr>
          <w:sz w:val="32"/>
          <w:szCs w:val="32"/>
        </w:rPr>
        <w:t>Executed deployment commands through PowerShell with administrative privileges</w:t>
      </w:r>
    </w:p>
    <w:p w14:paraId="3E89AD07" w14:textId="3AAFE5AE" w:rsidR="003B1D6E" w:rsidRPr="005139E8" w:rsidRDefault="00E8154D" w:rsidP="000435FE">
      <w:pPr>
        <w:pStyle w:val="whitespace-normal"/>
        <w:numPr>
          <w:ilvl w:val="1"/>
          <w:numId w:val="17"/>
        </w:numPr>
        <w:jc w:val="both"/>
        <w:rPr>
          <w:sz w:val="32"/>
          <w:szCs w:val="32"/>
        </w:rPr>
      </w:pPr>
      <w:r>
        <w:rPr>
          <w:noProof/>
        </w:rPr>
        <mc:AlternateContent>
          <mc:Choice Requires="wps">
            <w:drawing>
              <wp:anchor distT="0" distB="0" distL="114300" distR="114300" simplePos="0" relativeHeight="251678720" behindDoc="0" locked="0" layoutInCell="1" allowOverlap="1" wp14:anchorId="090B04F4" wp14:editId="4F253DB3">
                <wp:simplePos x="0" y="0"/>
                <wp:positionH relativeFrom="column">
                  <wp:posOffset>-409575</wp:posOffset>
                </wp:positionH>
                <wp:positionV relativeFrom="paragraph">
                  <wp:posOffset>1694815</wp:posOffset>
                </wp:positionV>
                <wp:extent cx="6760845" cy="635"/>
                <wp:effectExtent l="0" t="0" r="0" b="0"/>
                <wp:wrapTopAndBottom/>
                <wp:docPr id="907869029" name="Text Box 1"/>
                <wp:cNvGraphicFramePr/>
                <a:graphic xmlns:a="http://schemas.openxmlformats.org/drawingml/2006/main">
                  <a:graphicData uri="http://schemas.microsoft.com/office/word/2010/wordprocessingShape">
                    <wps:wsp>
                      <wps:cNvSpPr txBox="1"/>
                      <wps:spPr>
                        <a:xfrm>
                          <a:off x="0" y="0"/>
                          <a:ext cx="6760845" cy="635"/>
                        </a:xfrm>
                        <a:prstGeom prst="rect">
                          <a:avLst/>
                        </a:prstGeom>
                        <a:solidFill>
                          <a:prstClr val="white"/>
                        </a:solidFill>
                        <a:ln>
                          <a:noFill/>
                        </a:ln>
                      </wps:spPr>
                      <wps:txbx>
                        <w:txbxContent>
                          <w:p w14:paraId="62776A3B" w14:textId="5D6AD6B8" w:rsidR="00E8154D" w:rsidRPr="00E8154D" w:rsidRDefault="00E8154D" w:rsidP="00E8154D">
                            <w:pPr>
                              <w:pStyle w:val="Caption"/>
                              <w:jc w:val="center"/>
                              <w:rPr>
                                <w:rFonts w:ascii="Times New Roman" w:eastAsia="Times New Roman" w:hAnsi="Times New Roman" w:cs="Times New Roman"/>
                                <w:sz w:val="21"/>
                              </w:rPr>
                            </w:pPr>
                            <w:bookmarkStart w:id="19" w:name="_Toc180460945"/>
                            <w:r w:rsidRPr="00E8154D">
                              <w:rPr>
                                <w:sz w:val="21"/>
                              </w:rPr>
                              <w:t xml:space="preserve">Figure </w:t>
                            </w:r>
                            <w:r w:rsidRPr="00E8154D">
                              <w:rPr>
                                <w:sz w:val="21"/>
                              </w:rPr>
                              <w:fldChar w:fldCharType="begin"/>
                            </w:r>
                            <w:r w:rsidRPr="00E8154D">
                              <w:rPr>
                                <w:sz w:val="21"/>
                              </w:rPr>
                              <w:instrText xml:space="preserve"> SEQ Figure \* ARABIC </w:instrText>
                            </w:r>
                            <w:r w:rsidRPr="00E8154D">
                              <w:rPr>
                                <w:sz w:val="21"/>
                              </w:rPr>
                              <w:fldChar w:fldCharType="separate"/>
                            </w:r>
                            <w:r w:rsidR="00524C63">
                              <w:rPr>
                                <w:noProof/>
                                <w:sz w:val="21"/>
                              </w:rPr>
                              <w:t>6</w:t>
                            </w:r>
                            <w:r w:rsidRPr="00E8154D">
                              <w:rPr>
                                <w:sz w:val="21"/>
                              </w:rPr>
                              <w:fldChar w:fldCharType="end"/>
                            </w:r>
                            <w:r w:rsidRPr="00E8154D">
                              <w:rPr>
                                <w:sz w:val="21"/>
                              </w:rPr>
                              <w:t xml:space="preserve"> windows user agent installation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04F4" id="_x0000_s1032" type="#_x0000_t202" style="position:absolute;left:0;text-align:left;margin-left:-32.25pt;margin-top:133.45pt;width:53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q3+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5/n05t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" stroked="f">
                <v:textbox style="mso-fit-shape-to-text:t" inset="0,0,0,0">
                  <w:txbxContent>
                    <w:p w14:paraId="62776A3B" w14:textId="5D6AD6B8" w:rsidR="00E8154D" w:rsidRPr="00E8154D" w:rsidRDefault="00E8154D" w:rsidP="00E8154D">
                      <w:pPr>
                        <w:pStyle w:val="Caption"/>
                        <w:jc w:val="center"/>
                        <w:rPr>
                          <w:rFonts w:ascii="Times New Roman" w:eastAsia="Times New Roman" w:hAnsi="Times New Roman" w:cs="Times New Roman"/>
                          <w:sz w:val="21"/>
                        </w:rPr>
                      </w:pPr>
                      <w:bookmarkStart w:id="20" w:name="_Toc180460945"/>
                      <w:r w:rsidRPr="00E8154D">
                        <w:rPr>
                          <w:sz w:val="21"/>
                        </w:rPr>
                        <w:t xml:space="preserve">Figure </w:t>
                      </w:r>
                      <w:r w:rsidRPr="00E8154D">
                        <w:rPr>
                          <w:sz w:val="21"/>
                        </w:rPr>
                        <w:fldChar w:fldCharType="begin"/>
                      </w:r>
                      <w:r w:rsidRPr="00E8154D">
                        <w:rPr>
                          <w:sz w:val="21"/>
                        </w:rPr>
                        <w:instrText xml:space="preserve"> SEQ Figure \* ARABIC </w:instrText>
                      </w:r>
                      <w:r w:rsidRPr="00E8154D">
                        <w:rPr>
                          <w:sz w:val="21"/>
                        </w:rPr>
                        <w:fldChar w:fldCharType="separate"/>
                      </w:r>
                      <w:r w:rsidR="00524C63">
                        <w:rPr>
                          <w:noProof/>
                          <w:sz w:val="21"/>
                        </w:rPr>
                        <w:t>6</w:t>
                      </w:r>
                      <w:r w:rsidRPr="00E8154D">
                        <w:rPr>
                          <w:sz w:val="21"/>
                        </w:rPr>
                        <w:fldChar w:fldCharType="end"/>
                      </w:r>
                      <w:r w:rsidRPr="00E8154D">
                        <w:rPr>
                          <w:sz w:val="21"/>
                        </w:rPr>
                        <w:t xml:space="preserve"> windows user agent installation</w:t>
                      </w:r>
                      <w:bookmarkEnd w:id="20"/>
                    </w:p>
                  </w:txbxContent>
                </v:textbox>
                <w10:wrap type="topAndBottom"/>
              </v:shape>
            </w:pict>
          </mc:Fallback>
        </mc:AlternateContent>
      </w:r>
      <w:r w:rsidR="006951B8" w:rsidRPr="006951B8">
        <w:drawing>
          <wp:anchor distT="0" distB="0" distL="114300" distR="114300" simplePos="0" relativeHeight="251675648" behindDoc="0" locked="0" layoutInCell="1" allowOverlap="1" wp14:anchorId="22599BCA" wp14:editId="10141969">
            <wp:simplePos x="0" y="0"/>
            <wp:positionH relativeFrom="margin">
              <wp:align>center</wp:align>
            </wp:positionH>
            <wp:positionV relativeFrom="paragraph">
              <wp:posOffset>703580</wp:posOffset>
            </wp:positionV>
            <wp:extent cx="6761058" cy="1260475"/>
            <wp:effectExtent l="0" t="0" r="1905" b="0"/>
            <wp:wrapTopAndBottom/>
            <wp:docPr id="214053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0767" name=""/>
                    <pic:cNvPicPr/>
                  </pic:nvPicPr>
                  <pic:blipFill>
                    <a:blip r:embed="rId13">
                      <a:extLst>
                        <a:ext uri="{28A0092B-C50C-407E-A947-70E740481C1C}">
                          <a14:useLocalDpi xmlns:a14="http://schemas.microsoft.com/office/drawing/2010/main" val="0"/>
                        </a:ext>
                      </a:extLst>
                    </a:blip>
                    <a:stretch>
                      <a:fillRect/>
                    </a:stretch>
                  </pic:blipFill>
                  <pic:spPr>
                    <a:xfrm>
                      <a:off x="0" y="0"/>
                      <a:ext cx="6761058" cy="1260475"/>
                    </a:xfrm>
                    <a:prstGeom prst="rect">
                      <a:avLst/>
                    </a:prstGeom>
                  </pic:spPr>
                </pic:pic>
              </a:graphicData>
            </a:graphic>
            <wp14:sizeRelH relativeFrom="margin">
              <wp14:pctWidth>0</wp14:pctWidth>
            </wp14:sizeRelH>
            <wp14:sizeRelV relativeFrom="margin">
              <wp14:pctHeight>0</wp14:pctHeight>
            </wp14:sizeRelV>
          </wp:anchor>
        </w:drawing>
      </w:r>
      <w:r w:rsidR="003B1D6E" w:rsidRPr="005139E8">
        <w:rPr>
          <w:sz w:val="32"/>
          <w:szCs w:val="32"/>
        </w:rPr>
        <w:t>Implemented Sysmon for enhanced system monitoring capabilities</w:t>
      </w:r>
    </w:p>
    <w:p w14:paraId="45A824F5" w14:textId="42025057" w:rsidR="006F0190" w:rsidRDefault="00F1323A" w:rsidP="000435FE">
      <w:pPr>
        <w:pStyle w:val="whitespace-normal"/>
        <w:ind w:left="720"/>
        <w:jc w:val="both"/>
        <w:rPr>
          <w:sz w:val="32"/>
          <w:szCs w:val="32"/>
        </w:rPr>
      </w:pPr>
      <w:r>
        <w:rPr>
          <w:noProof/>
        </w:rPr>
        <mc:AlternateContent>
          <mc:Choice Requires="wps">
            <w:drawing>
              <wp:anchor distT="0" distB="0" distL="114300" distR="114300" simplePos="0" relativeHeight="251683840" behindDoc="0" locked="0" layoutInCell="1" allowOverlap="1" wp14:anchorId="6DD0EF52" wp14:editId="32D61184">
                <wp:simplePos x="0" y="0"/>
                <wp:positionH relativeFrom="column">
                  <wp:posOffset>0</wp:posOffset>
                </wp:positionH>
                <wp:positionV relativeFrom="paragraph">
                  <wp:posOffset>4411980</wp:posOffset>
                </wp:positionV>
                <wp:extent cx="5943600" cy="635"/>
                <wp:effectExtent l="0" t="0" r="0" b="0"/>
                <wp:wrapTopAndBottom/>
                <wp:docPr id="73263547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CC596F" w14:textId="79C34B8A" w:rsidR="00F1323A" w:rsidRPr="00F1323A" w:rsidRDefault="00F1323A" w:rsidP="00F1323A">
                            <w:pPr>
                              <w:pStyle w:val="Caption"/>
                              <w:jc w:val="center"/>
                              <w:rPr>
                                <w:rFonts w:ascii="Times New Roman" w:eastAsia="Times New Roman" w:hAnsi="Times New Roman" w:cs="Times New Roman"/>
                                <w:noProof/>
                                <w:sz w:val="21"/>
                              </w:rPr>
                            </w:pPr>
                            <w:bookmarkStart w:id="21" w:name="_Toc180460946"/>
                            <w:r w:rsidRPr="00F1323A">
                              <w:rPr>
                                <w:sz w:val="21"/>
                              </w:rPr>
                              <w:t xml:space="preserve">Figure </w:t>
                            </w:r>
                            <w:r w:rsidRPr="00F1323A">
                              <w:rPr>
                                <w:sz w:val="21"/>
                              </w:rPr>
                              <w:fldChar w:fldCharType="begin"/>
                            </w:r>
                            <w:r w:rsidRPr="00F1323A">
                              <w:rPr>
                                <w:sz w:val="21"/>
                              </w:rPr>
                              <w:instrText xml:space="preserve"> SEQ Figure \* ARABIC </w:instrText>
                            </w:r>
                            <w:r w:rsidRPr="00F1323A">
                              <w:rPr>
                                <w:sz w:val="21"/>
                              </w:rPr>
                              <w:fldChar w:fldCharType="separate"/>
                            </w:r>
                            <w:r w:rsidR="00524C63">
                              <w:rPr>
                                <w:noProof/>
                                <w:sz w:val="21"/>
                              </w:rPr>
                              <w:t>7</w:t>
                            </w:r>
                            <w:r w:rsidRPr="00F1323A">
                              <w:rPr>
                                <w:sz w:val="21"/>
                              </w:rPr>
                              <w:fldChar w:fldCharType="end"/>
                            </w:r>
                            <w:r w:rsidRPr="00F1323A">
                              <w:rPr>
                                <w:sz w:val="21"/>
                              </w:rPr>
                              <w:t xml:space="preserve"> fleet </w:t>
                            </w:r>
                            <w:proofErr w:type="spellStart"/>
                            <w:r w:rsidRPr="00F1323A">
                              <w:rPr>
                                <w:sz w:val="21"/>
                              </w:rPr>
                              <w:t>managment</w:t>
                            </w:r>
                            <w:proofErr w:type="spellEnd"/>
                            <w:r w:rsidRPr="00F1323A">
                              <w:rPr>
                                <w:sz w:val="21"/>
                              </w:rPr>
                              <w:t xml:space="preserve"> after endpoint added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0EF52" id="_x0000_s1033" type="#_x0000_t202" style="position:absolute;left:0;text-align:left;margin-left:0;margin-top:347.4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" stroked="f">
                <v:textbox style="mso-fit-shape-to-text:t" inset="0,0,0,0">
                  <w:txbxContent>
                    <w:p w14:paraId="33CC596F" w14:textId="79C34B8A" w:rsidR="00F1323A" w:rsidRPr="00F1323A" w:rsidRDefault="00F1323A" w:rsidP="00F1323A">
                      <w:pPr>
                        <w:pStyle w:val="Caption"/>
                        <w:jc w:val="center"/>
                        <w:rPr>
                          <w:rFonts w:ascii="Times New Roman" w:eastAsia="Times New Roman" w:hAnsi="Times New Roman" w:cs="Times New Roman"/>
                          <w:noProof/>
                          <w:sz w:val="21"/>
                        </w:rPr>
                      </w:pPr>
                      <w:bookmarkStart w:id="22" w:name="_Toc180460946"/>
                      <w:r w:rsidRPr="00F1323A">
                        <w:rPr>
                          <w:sz w:val="21"/>
                        </w:rPr>
                        <w:t xml:space="preserve">Figure </w:t>
                      </w:r>
                      <w:r w:rsidRPr="00F1323A">
                        <w:rPr>
                          <w:sz w:val="21"/>
                        </w:rPr>
                        <w:fldChar w:fldCharType="begin"/>
                      </w:r>
                      <w:r w:rsidRPr="00F1323A">
                        <w:rPr>
                          <w:sz w:val="21"/>
                        </w:rPr>
                        <w:instrText xml:space="preserve"> SEQ Figure \* ARABIC </w:instrText>
                      </w:r>
                      <w:r w:rsidRPr="00F1323A">
                        <w:rPr>
                          <w:sz w:val="21"/>
                        </w:rPr>
                        <w:fldChar w:fldCharType="separate"/>
                      </w:r>
                      <w:r w:rsidR="00524C63">
                        <w:rPr>
                          <w:noProof/>
                          <w:sz w:val="21"/>
                        </w:rPr>
                        <w:t>7</w:t>
                      </w:r>
                      <w:r w:rsidRPr="00F1323A">
                        <w:rPr>
                          <w:sz w:val="21"/>
                        </w:rPr>
                        <w:fldChar w:fldCharType="end"/>
                      </w:r>
                      <w:r w:rsidRPr="00F1323A">
                        <w:rPr>
                          <w:sz w:val="21"/>
                        </w:rPr>
                        <w:t xml:space="preserve"> fleet </w:t>
                      </w:r>
                      <w:proofErr w:type="spellStart"/>
                      <w:r w:rsidRPr="00F1323A">
                        <w:rPr>
                          <w:sz w:val="21"/>
                        </w:rPr>
                        <w:t>managment</w:t>
                      </w:r>
                      <w:proofErr w:type="spellEnd"/>
                      <w:r w:rsidRPr="00F1323A">
                        <w:rPr>
                          <w:sz w:val="21"/>
                        </w:rPr>
                        <w:t xml:space="preserve"> after endpoint added</w:t>
                      </w:r>
                      <w:bookmarkEnd w:id="22"/>
                    </w:p>
                  </w:txbxContent>
                </v:textbox>
                <w10:wrap type="topAndBottom"/>
              </v:shape>
            </w:pict>
          </mc:Fallback>
        </mc:AlternateContent>
      </w:r>
      <w:r>
        <w:rPr>
          <w:noProof/>
        </w:rPr>
        <w:drawing>
          <wp:anchor distT="0" distB="0" distL="114300" distR="114300" simplePos="0" relativeHeight="251681792" behindDoc="0" locked="0" layoutInCell="1" allowOverlap="1" wp14:anchorId="26535E9D" wp14:editId="069EC5A7">
            <wp:simplePos x="0" y="0"/>
            <wp:positionH relativeFrom="margin">
              <wp:align>right</wp:align>
            </wp:positionH>
            <wp:positionV relativeFrom="paragraph">
              <wp:posOffset>2019300</wp:posOffset>
            </wp:positionV>
            <wp:extent cx="5943600" cy="2335530"/>
            <wp:effectExtent l="0" t="0" r="0" b="7620"/>
            <wp:wrapTopAndBottom/>
            <wp:docPr id="45934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4812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anchor>
        </w:drawing>
      </w:r>
      <w:r w:rsidR="00E8154D">
        <w:rPr>
          <w:noProof/>
        </w:rPr>
        <mc:AlternateContent>
          <mc:Choice Requires="wps">
            <w:drawing>
              <wp:anchor distT="0" distB="0" distL="114300" distR="114300" simplePos="0" relativeHeight="251680768" behindDoc="0" locked="0" layoutInCell="1" allowOverlap="1" wp14:anchorId="37A08691" wp14:editId="6B7D234F">
                <wp:simplePos x="0" y="0"/>
                <wp:positionH relativeFrom="column">
                  <wp:posOffset>0</wp:posOffset>
                </wp:positionH>
                <wp:positionV relativeFrom="paragraph">
                  <wp:posOffset>1738630</wp:posOffset>
                </wp:positionV>
                <wp:extent cx="5943600" cy="635"/>
                <wp:effectExtent l="0" t="0" r="0" b="0"/>
                <wp:wrapTopAndBottom/>
                <wp:docPr id="122266525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FC34D4" w14:textId="63534DA0" w:rsidR="00E8154D" w:rsidRPr="00E8154D" w:rsidRDefault="00E8154D" w:rsidP="00E8154D">
                            <w:pPr>
                              <w:pStyle w:val="Caption"/>
                              <w:jc w:val="center"/>
                              <w:rPr>
                                <w:rFonts w:ascii="Times New Roman" w:eastAsia="Times New Roman" w:hAnsi="Times New Roman" w:cs="Times New Roman"/>
                                <w:noProof/>
                                <w:sz w:val="21"/>
                              </w:rPr>
                            </w:pPr>
                            <w:bookmarkStart w:id="23" w:name="_Toc180460947"/>
                            <w:r w:rsidRPr="00E8154D">
                              <w:rPr>
                                <w:sz w:val="21"/>
                              </w:rPr>
                              <w:t xml:space="preserve">Figure </w:t>
                            </w:r>
                            <w:r w:rsidRPr="00E8154D">
                              <w:rPr>
                                <w:sz w:val="21"/>
                              </w:rPr>
                              <w:fldChar w:fldCharType="begin"/>
                            </w:r>
                            <w:r w:rsidRPr="00E8154D">
                              <w:rPr>
                                <w:sz w:val="21"/>
                              </w:rPr>
                              <w:instrText xml:space="preserve"> SEQ Figure \* ARABIC </w:instrText>
                            </w:r>
                            <w:r w:rsidRPr="00E8154D">
                              <w:rPr>
                                <w:sz w:val="21"/>
                              </w:rPr>
                              <w:fldChar w:fldCharType="separate"/>
                            </w:r>
                            <w:r w:rsidR="00524C63">
                              <w:rPr>
                                <w:noProof/>
                                <w:sz w:val="21"/>
                              </w:rPr>
                              <w:t>8</w:t>
                            </w:r>
                            <w:r w:rsidRPr="00E8154D">
                              <w:rPr>
                                <w:sz w:val="21"/>
                              </w:rPr>
                              <w:fldChar w:fldCharType="end"/>
                            </w:r>
                            <w:r w:rsidRPr="00E8154D">
                              <w:rPr>
                                <w:sz w:val="21"/>
                              </w:rPr>
                              <w:t xml:space="preserve"> Windows User Agent Installation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8691" id="_x0000_s1034" type="#_x0000_t202" style="position:absolute;left:0;text-align:left;margin-left:0;margin-top:136.9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" stroked="f">
                <v:textbox style="mso-fit-shape-to-text:t" inset="0,0,0,0">
                  <w:txbxContent>
                    <w:p w14:paraId="47FC34D4" w14:textId="63534DA0" w:rsidR="00E8154D" w:rsidRPr="00E8154D" w:rsidRDefault="00E8154D" w:rsidP="00E8154D">
                      <w:pPr>
                        <w:pStyle w:val="Caption"/>
                        <w:jc w:val="center"/>
                        <w:rPr>
                          <w:rFonts w:ascii="Times New Roman" w:eastAsia="Times New Roman" w:hAnsi="Times New Roman" w:cs="Times New Roman"/>
                          <w:noProof/>
                          <w:sz w:val="21"/>
                        </w:rPr>
                      </w:pPr>
                      <w:bookmarkStart w:id="24" w:name="_Toc180460947"/>
                      <w:r w:rsidRPr="00E8154D">
                        <w:rPr>
                          <w:sz w:val="21"/>
                        </w:rPr>
                        <w:t xml:space="preserve">Figure </w:t>
                      </w:r>
                      <w:r w:rsidRPr="00E8154D">
                        <w:rPr>
                          <w:sz w:val="21"/>
                        </w:rPr>
                        <w:fldChar w:fldCharType="begin"/>
                      </w:r>
                      <w:r w:rsidRPr="00E8154D">
                        <w:rPr>
                          <w:sz w:val="21"/>
                        </w:rPr>
                        <w:instrText xml:space="preserve"> SEQ Figure \* ARABIC </w:instrText>
                      </w:r>
                      <w:r w:rsidRPr="00E8154D">
                        <w:rPr>
                          <w:sz w:val="21"/>
                        </w:rPr>
                        <w:fldChar w:fldCharType="separate"/>
                      </w:r>
                      <w:r w:rsidR="00524C63">
                        <w:rPr>
                          <w:noProof/>
                          <w:sz w:val="21"/>
                        </w:rPr>
                        <w:t>8</w:t>
                      </w:r>
                      <w:r w:rsidRPr="00E8154D">
                        <w:rPr>
                          <w:sz w:val="21"/>
                        </w:rPr>
                        <w:fldChar w:fldCharType="end"/>
                      </w:r>
                      <w:r w:rsidRPr="00E8154D">
                        <w:rPr>
                          <w:sz w:val="21"/>
                        </w:rPr>
                        <w:t xml:space="preserve"> Windows User Agent Installation</w:t>
                      </w:r>
                      <w:bookmarkEnd w:id="24"/>
                    </w:p>
                  </w:txbxContent>
                </v:textbox>
                <w10:wrap type="topAndBottom"/>
              </v:shape>
            </w:pict>
          </mc:Fallback>
        </mc:AlternateContent>
      </w:r>
      <w:r w:rsidR="00E8154D">
        <w:rPr>
          <w:noProof/>
        </w:rPr>
        <w:drawing>
          <wp:anchor distT="0" distB="0" distL="114300" distR="114300" simplePos="0" relativeHeight="251676672" behindDoc="0" locked="0" layoutInCell="1" allowOverlap="1" wp14:anchorId="399C8188" wp14:editId="23B76F70">
            <wp:simplePos x="0" y="0"/>
            <wp:positionH relativeFrom="margin">
              <wp:align>right</wp:align>
            </wp:positionH>
            <wp:positionV relativeFrom="paragraph">
              <wp:posOffset>0</wp:posOffset>
            </wp:positionV>
            <wp:extent cx="5943600" cy="1681480"/>
            <wp:effectExtent l="0" t="0" r="0" b="0"/>
            <wp:wrapTopAndBottom/>
            <wp:docPr id="19116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4487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anchor>
        </w:drawing>
      </w:r>
    </w:p>
    <w:p w14:paraId="42BFC0E1" w14:textId="1B41C826" w:rsidR="003B1D6E" w:rsidRPr="005139E8" w:rsidRDefault="003B1D6E" w:rsidP="000435FE">
      <w:pPr>
        <w:pStyle w:val="whitespace-normal"/>
        <w:numPr>
          <w:ilvl w:val="0"/>
          <w:numId w:val="17"/>
        </w:numPr>
        <w:jc w:val="both"/>
        <w:rPr>
          <w:sz w:val="32"/>
          <w:szCs w:val="32"/>
        </w:rPr>
      </w:pPr>
      <w:r w:rsidRPr="005139E8">
        <w:rPr>
          <w:sz w:val="32"/>
          <w:szCs w:val="32"/>
        </w:rPr>
        <w:t xml:space="preserve">Critical Integrations: </w:t>
      </w:r>
    </w:p>
    <w:p w14:paraId="515761B0" w14:textId="7EF573A0" w:rsidR="003B1D6E" w:rsidRPr="005139E8" w:rsidRDefault="003B1D6E" w:rsidP="000435FE">
      <w:pPr>
        <w:pStyle w:val="whitespace-normal"/>
        <w:numPr>
          <w:ilvl w:val="1"/>
          <w:numId w:val="17"/>
        </w:numPr>
        <w:jc w:val="both"/>
        <w:rPr>
          <w:b/>
          <w:bCs/>
          <w:sz w:val="32"/>
          <w:szCs w:val="32"/>
        </w:rPr>
      </w:pPr>
      <w:r w:rsidRPr="005139E8">
        <w:rPr>
          <w:rStyle w:val="Strong"/>
          <w:rFonts w:eastAsiaTheme="majorEastAsia"/>
          <w:b w:val="0"/>
          <w:bCs w:val="0"/>
          <w:sz w:val="32"/>
          <w:szCs w:val="32"/>
        </w:rPr>
        <w:t>Elastic Defend (EDR)</w:t>
      </w:r>
      <w:r w:rsidRPr="005139E8">
        <w:rPr>
          <w:b/>
          <w:bCs/>
          <w:sz w:val="32"/>
          <w:szCs w:val="32"/>
        </w:rPr>
        <w:t xml:space="preserve">: </w:t>
      </w:r>
    </w:p>
    <w:p w14:paraId="204B70A2" w14:textId="2D0B45D4" w:rsidR="003B1D6E" w:rsidRPr="005139E8" w:rsidRDefault="003B1D6E" w:rsidP="000435FE">
      <w:pPr>
        <w:pStyle w:val="whitespace-normal"/>
        <w:numPr>
          <w:ilvl w:val="2"/>
          <w:numId w:val="17"/>
        </w:numPr>
        <w:jc w:val="both"/>
        <w:rPr>
          <w:sz w:val="32"/>
          <w:szCs w:val="32"/>
        </w:rPr>
      </w:pPr>
      <w:r w:rsidRPr="005139E8">
        <w:rPr>
          <w:sz w:val="32"/>
          <w:szCs w:val="32"/>
        </w:rPr>
        <w:t>Implemented comprehensive endpoint protection</w:t>
      </w:r>
    </w:p>
    <w:p w14:paraId="092CCC93" w14:textId="77777777" w:rsidR="003B1D6E" w:rsidRPr="005139E8" w:rsidRDefault="003B1D6E" w:rsidP="000435FE">
      <w:pPr>
        <w:pStyle w:val="whitespace-normal"/>
        <w:numPr>
          <w:ilvl w:val="2"/>
          <w:numId w:val="17"/>
        </w:numPr>
        <w:jc w:val="both"/>
        <w:rPr>
          <w:sz w:val="32"/>
          <w:szCs w:val="32"/>
        </w:rPr>
      </w:pPr>
      <w:r w:rsidRPr="005139E8">
        <w:rPr>
          <w:sz w:val="32"/>
          <w:szCs w:val="32"/>
        </w:rPr>
        <w:t>Enabled malware and ransomware prevention capabilities</w:t>
      </w:r>
    </w:p>
    <w:p w14:paraId="16B0CF17" w14:textId="77777777" w:rsidR="003B1D6E" w:rsidRPr="005139E8" w:rsidRDefault="003B1D6E" w:rsidP="000435FE">
      <w:pPr>
        <w:pStyle w:val="whitespace-normal"/>
        <w:numPr>
          <w:ilvl w:val="2"/>
          <w:numId w:val="17"/>
        </w:numPr>
        <w:jc w:val="both"/>
        <w:rPr>
          <w:sz w:val="32"/>
          <w:szCs w:val="32"/>
        </w:rPr>
      </w:pPr>
      <w:r w:rsidRPr="005139E8">
        <w:rPr>
          <w:sz w:val="32"/>
          <w:szCs w:val="32"/>
        </w:rPr>
        <w:t>Established behavioral monitoring across Windows, macOS, and Linux</w:t>
      </w:r>
    </w:p>
    <w:p w14:paraId="180554DD" w14:textId="77777777" w:rsidR="003B1D6E" w:rsidRPr="005139E8" w:rsidRDefault="003B1D6E" w:rsidP="000435FE">
      <w:pPr>
        <w:pStyle w:val="whitespace-normal"/>
        <w:numPr>
          <w:ilvl w:val="2"/>
          <w:numId w:val="17"/>
        </w:numPr>
        <w:jc w:val="both"/>
        <w:rPr>
          <w:sz w:val="32"/>
          <w:szCs w:val="32"/>
        </w:rPr>
      </w:pPr>
      <w:r w:rsidRPr="005139E8">
        <w:rPr>
          <w:sz w:val="32"/>
          <w:szCs w:val="32"/>
        </w:rPr>
        <w:t>Configured credential hardening for Windows environments</w:t>
      </w:r>
    </w:p>
    <w:p w14:paraId="1F955BE8" w14:textId="77777777" w:rsidR="003B1D6E" w:rsidRPr="005139E8" w:rsidRDefault="003B1D6E" w:rsidP="000435FE">
      <w:pPr>
        <w:pStyle w:val="whitespace-normal"/>
        <w:numPr>
          <w:ilvl w:val="1"/>
          <w:numId w:val="17"/>
        </w:numPr>
        <w:jc w:val="both"/>
        <w:rPr>
          <w:b/>
          <w:bCs/>
          <w:sz w:val="32"/>
          <w:szCs w:val="32"/>
        </w:rPr>
      </w:pPr>
      <w:r w:rsidRPr="005139E8">
        <w:rPr>
          <w:rStyle w:val="Strong"/>
          <w:rFonts w:eastAsiaTheme="majorEastAsia"/>
          <w:b w:val="0"/>
          <w:bCs w:val="0"/>
          <w:sz w:val="32"/>
          <w:szCs w:val="32"/>
        </w:rPr>
        <w:t>System Integration</w:t>
      </w:r>
      <w:r w:rsidRPr="005139E8">
        <w:rPr>
          <w:b/>
          <w:bCs/>
          <w:sz w:val="32"/>
          <w:szCs w:val="32"/>
        </w:rPr>
        <w:t xml:space="preserve">: </w:t>
      </w:r>
    </w:p>
    <w:p w14:paraId="3FF3A0E8" w14:textId="77777777" w:rsidR="003B1D6E" w:rsidRPr="005139E8" w:rsidRDefault="003B1D6E" w:rsidP="000435FE">
      <w:pPr>
        <w:pStyle w:val="whitespace-normal"/>
        <w:numPr>
          <w:ilvl w:val="2"/>
          <w:numId w:val="17"/>
        </w:numPr>
        <w:jc w:val="both"/>
        <w:rPr>
          <w:sz w:val="32"/>
          <w:szCs w:val="32"/>
        </w:rPr>
      </w:pPr>
      <w:r w:rsidRPr="005139E8">
        <w:rPr>
          <w:sz w:val="32"/>
          <w:szCs w:val="32"/>
        </w:rPr>
        <w:t>Deployed for comprehensive metrics collection</w:t>
      </w:r>
    </w:p>
    <w:p w14:paraId="0070C505" w14:textId="77777777" w:rsidR="003B1D6E" w:rsidRPr="005139E8" w:rsidRDefault="003B1D6E" w:rsidP="000435FE">
      <w:pPr>
        <w:pStyle w:val="whitespace-normal"/>
        <w:numPr>
          <w:ilvl w:val="2"/>
          <w:numId w:val="17"/>
        </w:numPr>
        <w:jc w:val="both"/>
        <w:rPr>
          <w:sz w:val="32"/>
          <w:szCs w:val="32"/>
        </w:rPr>
      </w:pPr>
      <w:r w:rsidRPr="005139E8">
        <w:rPr>
          <w:sz w:val="32"/>
          <w:szCs w:val="32"/>
        </w:rPr>
        <w:t>Established baseline performance monitoring</w:t>
      </w:r>
    </w:p>
    <w:p w14:paraId="0142F10A" w14:textId="77777777" w:rsidR="003B1D6E" w:rsidRPr="005139E8" w:rsidRDefault="003B1D6E" w:rsidP="000435FE">
      <w:pPr>
        <w:pStyle w:val="whitespace-normal"/>
        <w:numPr>
          <w:ilvl w:val="2"/>
          <w:numId w:val="17"/>
        </w:numPr>
        <w:jc w:val="both"/>
        <w:rPr>
          <w:sz w:val="32"/>
          <w:szCs w:val="32"/>
        </w:rPr>
      </w:pPr>
      <w:r w:rsidRPr="005139E8">
        <w:rPr>
          <w:sz w:val="32"/>
          <w:szCs w:val="32"/>
        </w:rPr>
        <w:t>Enabled anomaly detection capabilities</w:t>
      </w:r>
    </w:p>
    <w:p w14:paraId="0025C429" w14:textId="77777777" w:rsidR="003B1D6E" w:rsidRPr="005139E8" w:rsidRDefault="003B1D6E" w:rsidP="000435FE">
      <w:pPr>
        <w:pStyle w:val="whitespace-normal"/>
        <w:numPr>
          <w:ilvl w:val="1"/>
          <w:numId w:val="17"/>
        </w:numPr>
        <w:jc w:val="both"/>
        <w:rPr>
          <w:b/>
          <w:bCs/>
          <w:sz w:val="32"/>
          <w:szCs w:val="32"/>
        </w:rPr>
      </w:pPr>
      <w:r w:rsidRPr="005139E8">
        <w:rPr>
          <w:rStyle w:val="Strong"/>
          <w:rFonts w:eastAsiaTheme="majorEastAsia"/>
          <w:b w:val="0"/>
          <w:bCs w:val="0"/>
          <w:sz w:val="32"/>
          <w:szCs w:val="32"/>
        </w:rPr>
        <w:t>Windows-Specific Integration</w:t>
      </w:r>
      <w:r w:rsidRPr="005139E8">
        <w:rPr>
          <w:b/>
          <w:bCs/>
          <w:sz w:val="32"/>
          <w:szCs w:val="32"/>
        </w:rPr>
        <w:t xml:space="preserve">: </w:t>
      </w:r>
    </w:p>
    <w:p w14:paraId="43E3085C" w14:textId="77777777" w:rsidR="003B1D6E" w:rsidRPr="005139E8" w:rsidRDefault="003B1D6E" w:rsidP="000435FE">
      <w:pPr>
        <w:pStyle w:val="whitespace-normal"/>
        <w:numPr>
          <w:ilvl w:val="2"/>
          <w:numId w:val="17"/>
        </w:numPr>
        <w:jc w:val="both"/>
        <w:rPr>
          <w:sz w:val="32"/>
          <w:szCs w:val="32"/>
        </w:rPr>
      </w:pPr>
      <w:r w:rsidRPr="005139E8">
        <w:rPr>
          <w:sz w:val="32"/>
          <w:szCs w:val="32"/>
        </w:rPr>
        <w:t>Configured specialized Windows event collection</w:t>
      </w:r>
    </w:p>
    <w:p w14:paraId="77C48A1B" w14:textId="00C5FC16" w:rsidR="003B1D6E" w:rsidRPr="005139E8" w:rsidRDefault="003B1D6E" w:rsidP="000435FE">
      <w:pPr>
        <w:pStyle w:val="whitespace-normal"/>
        <w:numPr>
          <w:ilvl w:val="2"/>
          <w:numId w:val="17"/>
        </w:numPr>
        <w:jc w:val="both"/>
        <w:rPr>
          <w:sz w:val="32"/>
          <w:szCs w:val="32"/>
        </w:rPr>
      </w:pPr>
      <w:r w:rsidRPr="005139E8">
        <w:rPr>
          <w:sz w:val="32"/>
          <w:szCs w:val="32"/>
        </w:rPr>
        <w:t>Established custom alert criteria</w:t>
      </w:r>
    </w:p>
    <w:p w14:paraId="49F32060" w14:textId="06704DFC" w:rsidR="003B1D6E" w:rsidRDefault="00F32C65" w:rsidP="000435FE">
      <w:pPr>
        <w:pStyle w:val="whitespace-normal"/>
        <w:numPr>
          <w:ilvl w:val="2"/>
          <w:numId w:val="17"/>
        </w:numPr>
        <w:jc w:val="both"/>
        <w:rPr>
          <w:sz w:val="32"/>
          <w:szCs w:val="32"/>
        </w:rPr>
      </w:pPr>
      <w:r>
        <w:rPr>
          <w:noProof/>
        </w:rPr>
        <mc:AlternateContent>
          <mc:Choice Requires="wps">
            <w:drawing>
              <wp:anchor distT="0" distB="0" distL="114300" distR="114300" simplePos="0" relativeHeight="251686912" behindDoc="0" locked="0" layoutInCell="1" allowOverlap="1" wp14:anchorId="1D6C6FBA" wp14:editId="402AD01F">
                <wp:simplePos x="0" y="0"/>
                <wp:positionH relativeFrom="column">
                  <wp:posOffset>0</wp:posOffset>
                </wp:positionH>
                <wp:positionV relativeFrom="paragraph">
                  <wp:posOffset>2493010</wp:posOffset>
                </wp:positionV>
                <wp:extent cx="5943600" cy="635"/>
                <wp:effectExtent l="0" t="0" r="0" b="0"/>
                <wp:wrapTopAndBottom/>
                <wp:docPr id="127516141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199A81" w14:textId="2398AB8F" w:rsidR="00F32C65" w:rsidRPr="00F32C65" w:rsidRDefault="00F32C65" w:rsidP="00F32C65">
                            <w:pPr>
                              <w:pStyle w:val="Caption"/>
                              <w:jc w:val="center"/>
                              <w:rPr>
                                <w:rFonts w:ascii="Times New Roman" w:eastAsia="Times New Roman" w:hAnsi="Times New Roman" w:cs="Times New Roman"/>
                                <w:noProof/>
                                <w:sz w:val="21"/>
                              </w:rPr>
                            </w:pPr>
                            <w:bookmarkStart w:id="25" w:name="_Toc180460948"/>
                            <w:r w:rsidRPr="00F32C65">
                              <w:rPr>
                                <w:sz w:val="21"/>
                              </w:rPr>
                              <w:t xml:space="preserve">Figure </w:t>
                            </w:r>
                            <w:r w:rsidRPr="00F32C65">
                              <w:rPr>
                                <w:sz w:val="21"/>
                              </w:rPr>
                              <w:fldChar w:fldCharType="begin"/>
                            </w:r>
                            <w:r w:rsidRPr="00F32C65">
                              <w:rPr>
                                <w:sz w:val="21"/>
                              </w:rPr>
                              <w:instrText xml:space="preserve"> SEQ Figure \* ARABIC </w:instrText>
                            </w:r>
                            <w:r w:rsidRPr="00F32C65">
                              <w:rPr>
                                <w:sz w:val="21"/>
                              </w:rPr>
                              <w:fldChar w:fldCharType="separate"/>
                            </w:r>
                            <w:r w:rsidR="00524C63">
                              <w:rPr>
                                <w:noProof/>
                                <w:sz w:val="21"/>
                              </w:rPr>
                              <w:t>9</w:t>
                            </w:r>
                            <w:r w:rsidRPr="00F32C65">
                              <w:rPr>
                                <w:sz w:val="21"/>
                              </w:rPr>
                              <w:fldChar w:fldCharType="end"/>
                            </w:r>
                            <w:r w:rsidRPr="00F32C65">
                              <w:rPr>
                                <w:sz w:val="21"/>
                              </w:rPr>
                              <w:t xml:space="preserve"> Critical Integrations in the agent policy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C6FBA" id="_x0000_s1035" type="#_x0000_t202" style="position:absolute;left:0;text-align:left;margin-left:0;margin-top:196.3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" stroked="f">
                <v:textbox style="mso-fit-shape-to-text:t" inset="0,0,0,0">
                  <w:txbxContent>
                    <w:p w14:paraId="0C199A81" w14:textId="2398AB8F" w:rsidR="00F32C65" w:rsidRPr="00F32C65" w:rsidRDefault="00F32C65" w:rsidP="00F32C65">
                      <w:pPr>
                        <w:pStyle w:val="Caption"/>
                        <w:jc w:val="center"/>
                        <w:rPr>
                          <w:rFonts w:ascii="Times New Roman" w:eastAsia="Times New Roman" w:hAnsi="Times New Roman" w:cs="Times New Roman"/>
                          <w:noProof/>
                          <w:sz w:val="21"/>
                        </w:rPr>
                      </w:pPr>
                      <w:bookmarkStart w:id="26" w:name="_Toc180460948"/>
                      <w:r w:rsidRPr="00F32C65">
                        <w:rPr>
                          <w:sz w:val="21"/>
                        </w:rPr>
                        <w:t xml:space="preserve">Figure </w:t>
                      </w:r>
                      <w:r w:rsidRPr="00F32C65">
                        <w:rPr>
                          <w:sz w:val="21"/>
                        </w:rPr>
                        <w:fldChar w:fldCharType="begin"/>
                      </w:r>
                      <w:r w:rsidRPr="00F32C65">
                        <w:rPr>
                          <w:sz w:val="21"/>
                        </w:rPr>
                        <w:instrText xml:space="preserve"> SEQ Figure \* ARABIC </w:instrText>
                      </w:r>
                      <w:r w:rsidRPr="00F32C65">
                        <w:rPr>
                          <w:sz w:val="21"/>
                        </w:rPr>
                        <w:fldChar w:fldCharType="separate"/>
                      </w:r>
                      <w:r w:rsidR="00524C63">
                        <w:rPr>
                          <w:noProof/>
                          <w:sz w:val="21"/>
                        </w:rPr>
                        <w:t>9</w:t>
                      </w:r>
                      <w:r w:rsidRPr="00F32C65">
                        <w:rPr>
                          <w:sz w:val="21"/>
                        </w:rPr>
                        <w:fldChar w:fldCharType="end"/>
                      </w:r>
                      <w:r w:rsidRPr="00F32C65">
                        <w:rPr>
                          <w:sz w:val="21"/>
                        </w:rPr>
                        <w:t xml:space="preserve"> Critical Integrations in the agent policy</w:t>
                      </w:r>
                      <w:bookmarkEnd w:id="26"/>
                    </w:p>
                  </w:txbxContent>
                </v:textbox>
                <w10:wrap type="topAndBottom"/>
              </v:shape>
            </w:pict>
          </mc:Fallback>
        </mc:AlternateContent>
      </w:r>
      <w:r>
        <w:rPr>
          <w:noProof/>
        </w:rPr>
        <w:drawing>
          <wp:anchor distT="0" distB="0" distL="114300" distR="114300" simplePos="0" relativeHeight="251684864" behindDoc="0" locked="0" layoutInCell="1" allowOverlap="1" wp14:anchorId="59C16D05" wp14:editId="4A4BF2FF">
            <wp:simplePos x="0" y="0"/>
            <wp:positionH relativeFrom="margin">
              <wp:align>right</wp:align>
            </wp:positionH>
            <wp:positionV relativeFrom="paragraph">
              <wp:posOffset>467360</wp:posOffset>
            </wp:positionV>
            <wp:extent cx="5943600" cy="1968500"/>
            <wp:effectExtent l="0" t="0" r="0" b="0"/>
            <wp:wrapTopAndBottom/>
            <wp:docPr id="92294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368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anchor>
        </w:drawing>
      </w:r>
      <w:r w:rsidR="003B1D6E" w:rsidRPr="005139E8">
        <w:rPr>
          <w:sz w:val="32"/>
          <w:szCs w:val="32"/>
        </w:rPr>
        <w:t>Implemented Windows-specific security policies</w:t>
      </w:r>
    </w:p>
    <w:p w14:paraId="2F8D0677" w14:textId="5C2ABA22" w:rsidR="00F32C65" w:rsidRPr="005139E8" w:rsidRDefault="00F32C65" w:rsidP="000435FE">
      <w:pPr>
        <w:pStyle w:val="whitespace-normal"/>
        <w:ind w:left="2160"/>
        <w:jc w:val="both"/>
        <w:rPr>
          <w:sz w:val="32"/>
          <w:szCs w:val="32"/>
        </w:rPr>
      </w:pPr>
    </w:p>
    <w:p w14:paraId="0F2DD261" w14:textId="77777777" w:rsidR="003B1D6E" w:rsidRPr="005139E8" w:rsidRDefault="003B1D6E" w:rsidP="000435FE">
      <w:pPr>
        <w:pStyle w:val="Heading3"/>
        <w:jc w:val="both"/>
        <w:rPr>
          <w:szCs w:val="34"/>
        </w:rPr>
      </w:pPr>
      <w:bookmarkStart w:id="27" w:name="_Toc180460916"/>
      <w:r w:rsidRPr="005139E8">
        <w:rPr>
          <w:szCs w:val="34"/>
        </w:rPr>
        <w:t>Linux Environment Configuration</w:t>
      </w:r>
      <w:bookmarkEnd w:id="27"/>
    </w:p>
    <w:p w14:paraId="6BEC7BFF" w14:textId="77777777" w:rsidR="003B1D6E" w:rsidRPr="00C60396" w:rsidRDefault="003B1D6E" w:rsidP="000435FE">
      <w:pPr>
        <w:pStyle w:val="whitespace-normal"/>
        <w:numPr>
          <w:ilvl w:val="0"/>
          <w:numId w:val="18"/>
        </w:numPr>
        <w:jc w:val="both"/>
        <w:rPr>
          <w:sz w:val="32"/>
          <w:szCs w:val="32"/>
        </w:rPr>
      </w:pPr>
      <w:r w:rsidRPr="00C60396">
        <w:rPr>
          <w:sz w:val="32"/>
          <w:szCs w:val="32"/>
        </w:rPr>
        <w:t>Deployed Elastic agents via terminal commands</w:t>
      </w:r>
    </w:p>
    <w:p w14:paraId="6A5DDEA5" w14:textId="77777777" w:rsidR="003B1D6E" w:rsidRPr="00C60396" w:rsidRDefault="003B1D6E" w:rsidP="000435FE">
      <w:pPr>
        <w:pStyle w:val="whitespace-normal"/>
        <w:numPr>
          <w:ilvl w:val="0"/>
          <w:numId w:val="18"/>
        </w:numPr>
        <w:jc w:val="both"/>
        <w:rPr>
          <w:sz w:val="32"/>
          <w:szCs w:val="32"/>
        </w:rPr>
      </w:pPr>
      <w:r w:rsidRPr="00C60396">
        <w:rPr>
          <w:sz w:val="32"/>
          <w:szCs w:val="32"/>
        </w:rPr>
        <w:t xml:space="preserve">Implemented </w:t>
      </w:r>
      <w:proofErr w:type="spellStart"/>
      <w:r w:rsidRPr="00C60396">
        <w:rPr>
          <w:sz w:val="32"/>
          <w:szCs w:val="32"/>
        </w:rPr>
        <w:t>Auditd</w:t>
      </w:r>
      <w:proofErr w:type="spellEnd"/>
      <w:r w:rsidRPr="00C60396">
        <w:rPr>
          <w:sz w:val="32"/>
          <w:szCs w:val="32"/>
        </w:rPr>
        <w:t xml:space="preserve"> logs integration for system audit capabilities</w:t>
      </w:r>
    </w:p>
    <w:p w14:paraId="2E334745" w14:textId="0DC85889" w:rsidR="003B1D6E" w:rsidRDefault="00541F99" w:rsidP="000435FE">
      <w:pPr>
        <w:pStyle w:val="whitespace-normal"/>
        <w:numPr>
          <w:ilvl w:val="0"/>
          <w:numId w:val="18"/>
        </w:numPr>
        <w:jc w:val="both"/>
        <w:rPr>
          <w:sz w:val="32"/>
          <w:szCs w:val="32"/>
        </w:rPr>
      </w:pPr>
      <w:r>
        <w:rPr>
          <w:noProof/>
        </w:rPr>
        <mc:AlternateContent>
          <mc:Choice Requires="wps">
            <w:drawing>
              <wp:anchor distT="0" distB="0" distL="114300" distR="114300" simplePos="0" relativeHeight="251689984" behindDoc="0" locked="0" layoutInCell="1" allowOverlap="1" wp14:anchorId="59F93B56" wp14:editId="13A059FC">
                <wp:simplePos x="0" y="0"/>
                <wp:positionH relativeFrom="column">
                  <wp:posOffset>0</wp:posOffset>
                </wp:positionH>
                <wp:positionV relativeFrom="paragraph">
                  <wp:posOffset>1685290</wp:posOffset>
                </wp:positionV>
                <wp:extent cx="5943600" cy="635"/>
                <wp:effectExtent l="0" t="0" r="0" b="0"/>
                <wp:wrapTopAndBottom/>
                <wp:docPr id="84406240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5076E1" w14:textId="1B57E508" w:rsidR="00541F99" w:rsidRPr="00541F99" w:rsidRDefault="00541F99" w:rsidP="00541F99">
                            <w:pPr>
                              <w:pStyle w:val="Caption"/>
                              <w:jc w:val="center"/>
                              <w:rPr>
                                <w:rFonts w:ascii="Times New Roman" w:eastAsia="Times New Roman" w:hAnsi="Times New Roman" w:cs="Times New Roman"/>
                                <w:noProof/>
                                <w:sz w:val="21"/>
                              </w:rPr>
                            </w:pPr>
                            <w:bookmarkStart w:id="28" w:name="_Toc180460949"/>
                            <w:r w:rsidRPr="00541F99">
                              <w:rPr>
                                <w:sz w:val="21"/>
                              </w:rPr>
                              <w:t xml:space="preserve">Figure </w:t>
                            </w:r>
                            <w:r w:rsidRPr="00541F99">
                              <w:rPr>
                                <w:sz w:val="21"/>
                              </w:rPr>
                              <w:fldChar w:fldCharType="begin"/>
                            </w:r>
                            <w:r w:rsidRPr="00541F99">
                              <w:rPr>
                                <w:sz w:val="21"/>
                              </w:rPr>
                              <w:instrText xml:space="preserve"> SEQ Figure \* ARABIC </w:instrText>
                            </w:r>
                            <w:r w:rsidRPr="00541F99">
                              <w:rPr>
                                <w:sz w:val="21"/>
                              </w:rPr>
                              <w:fldChar w:fldCharType="separate"/>
                            </w:r>
                            <w:r w:rsidR="00524C63">
                              <w:rPr>
                                <w:noProof/>
                                <w:sz w:val="21"/>
                              </w:rPr>
                              <w:t>10</w:t>
                            </w:r>
                            <w:r w:rsidRPr="00541F99">
                              <w:rPr>
                                <w:sz w:val="21"/>
                              </w:rPr>
                              <w:fldChar w:fldCharType="end"/>
                            </w:r>
                            <w:r w:rsidRPr="00541F99">
                              <w:rPr>
                                <w:sz w:val="21"/>
                              </w:rPr>
                              <w:t xml:space="preserve"> Linux user agent installation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3B56" id="_x0000_s1036" type="#_x0000_t202" style="position:absolute;left:0;text-align:left;margin-left:0;margin-top:132.7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" stroked="f">
                <v:textbox style="mso-fit-shape-to-text:t" inset="0,0,0,0">
                  <w:txbxContent>
                    <w:p w14:paraId="075076E1" w14:textId="1B57E508" w:rsidR="00541F99" w:rsidRPr="00541F99" w:rsidRDefault="00541F99" w:rsidP="00541F99">
                      <w:pPr>
                        <w:pStyle w:val="Caption"/>
                        <w:jc w:val="center"/>
                        <w:rPr>
                          <w:rFonts w:ascii="Times New Roman" w:eastAsia="Times New Roman" w:hAnsi="Times New Roman" w:cs="Times New Roman"/>
                          <w:noProof/>
                          <w:sz w:val="21"/>
                        </w:rPr>
                      </w:pPr>
                      <w:bookmarkStart w:id="29" w:name="_Toc180460949"/>
                      <w:r w:rsidRPr="00541F99">
                        <w:rPr>
                          <w:sz w:val="21"/>
                        </w:rPr>
                        <w:t xml:space="preserve">Figure </w:t>
                      </w:r>
                      <w:r w:rsidRPr="00541F99">
                        <w:rPr>
                          <w:sz w:val="21"/>
                        </w:rPr>
                        <w:fldChar w:fldCharType="begin"/>
                      </w:r>
                      <w:r w:rsidRPr="00541F99">
                        <w:rPr>
                          <w:sz w:val="21"/>
                        </w:rPr>
                        <w:instrText xml:space="preserve"> SEQ Figure \* ARABIC </w:instrText>
                      </w:r>
                      <w:r w:rsidRPr="00541F99">
                        <w:rPr>
                          <w:sz w:val="21"/>
                        </w:rPr>
                        <w:fldChar w:fldCharType="separate"/>
                      </w:r>
                      <w:r w:rsidR="00524C63">
                        <w:rPr>
                          <w:noProof/>
                          <w:sz w:val="21"/>
                        </w:rPr>
                        <w:t>10</w:t>
                      </w:r>
                      <w:r w:rsidRPr="00541F99">
                        <w:rPr>
                          <w:sz w:val="21"/>
                        </w:rPr>
                        <w:fldChar w:fldCharType="end"/>
                      </w:r>
                      <w:r w:rsidRPr="00541F99">
                        <w:rPr>
                          <w:sz w:val="21"/>
                        </w:rPr>
                        <w:t xml:space="preserve"> Linux user agent installation</w:t>
                      </w:r>
                      <w:bookmarkEnd w:id="29"/>
                    </w:p>
                  </w:txbxContent>
                </v:textbox>
                <w10:wrap type="topAndBottom"/>
              </v:shape>
            </w:pict>
          </mc:Fallback>
        </mc:AlternateContent>
      </w:r>
      <w:r>
        <w:rPr>
          <w:noProof/>
        </w:rPr>
        <w:drawing>
          <wp:anchor distT="0" distB="0" distL="114300" distR="114300" simplePos="0" relativeHeight="251687936" behindDoc="0" locked="0" layoutInCell="1" allowOverlap="1" wp14:anchorId="16975008" wp14:editId="0F500F62">
            <wp:simplePos x="0" y="0"/>
            <wp:positionH relativeFrom="margin">
              <wp:align>right</wp:align>
            </wp:positionH>
            <wp:positionV relativeFrom="paragraph">
              <wp:posOffset>542290</wp:posOffset>
            </wp:positionV>
            <wp:extent cx="5943600" cy="1085850"/>
            <wp:effectExtent l="0" t="0" r="0" b="0"/>
            <wp:wrapTopAndBottom/>
            <wp:docPr id="4023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7495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anchor>
        </w:drawing>
      </w:r>
      <w:r w:rsidR="003B1D6E" w:rsidRPr="00C60396">
        <w:rPr>
          <w:sz w:val="32"/>
          <w:szCs w:val="32"/>
        </w:rPr>
        <w:t xml:space="preserve">Configured </w:t>
      </w:r>
      <w:proofErr w:type="spellStart"/>
      <w:r w:rsidR="003B1D6E" w:rsidRPr="00C60396">
        <w:rPr>
          <w:sz w:val="32"/>
          <w:szCs w:val="32"/>
        </w:rPr>
        <w:t>Journalctl</w:t>
      </w:r>
      <w:proofErr w:type="spellEnd"/>
      <w:r w:rsidR="003B1D6E" w:rsidRPr="00C60396">
        <w:rPr>
          <w:sz w:val="32"/>
          <w:szCs w:val="32"/>
        </w:rPr>
        <w:t xml:space="preserve"> for comprehensive system logging</w:t>
      </w:r>
    </w:p>
    <w:p w14:paraId="322AF361" w14:textId="16824276" w:rsidR="00541F99" w:rsidRPr="00C60396" w:rsidRDefault="00541F99" w:rsidP="000435FE">
      <w:pPr>
        <w:pStyle w:val="whitespace-normal"/>
        <w:ind w:left="720"/>
        <w:jc w:val="both"/>
        <w:rPr>
          <w:sz w:val="32"/>
          <w:szCs w:val="32"/>
        </w:rPr>
      </w:pPr>
    </w:p>
    <w:p w14:paraId="0041E80E" w14:textId="77777777" w:rsidR="003B1D6E" w:rsidRPr="00C60396" w:rsidRDefault="003B1D6E" w:rsidP="000435FE">
      <w:pPr>
        <w:pStyle w:val="Heading2"/>
        <w:jc w:val="both"/>
        <w:rPr>
          <w:szCs w:val="36"/>
        </w:rPr>
      </w:pPr>
      <w:bookmarkStart w:id="30" w:name="_Toc180460917"/>
      <w:r w:rsidRPr="00C60396">
        <w:rPr>
          <w:szCs w:val="36"/>
        </w:rPr>
        <w:t>3. Filebeat Implementation and Troubleshooting</w:t>
      </w:r>
      <w:bookmarkEnd w:id="30"/>
    </w:p>
    <w:p w14:paraId="7B700739" w14:textId="77777777" w:rsidR="003B1D6E" w:rsidRPr="00C60396" w:rsidRDefault="003B1D6E" w:rsidP="000435FE">
      <w:pPr>
        <w:pStyle w:val="whitespace-pre-wrap"/>
        <w:jc w:val="both"/>
        <w:rPr>
          <w:sz w:val="32"/>
          <w:szCs w:val="32"/>
        </w:rPr>
      </w:pPr>
      <w:r w:rsidRPr="00C60396">
        <w:rPr>
          <w:sz w:val="32"/>
          <w:szCs w:val="32"/>
        </w:rPr>
        <w:t>During our deployment, we encountered significant challenges with log collection from endpoints. The initial configuration failed to properly forward logs to our cloud-based SIEM solution. To resolve this, we implemented Filebeat as an additional component:</w:t>
      </w:r>
    </w:p>
    <w:p w14:paraId="3936457E" w14:textId="4659A542"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p>
    <w:p w14:paraId="7214B3BC"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proofErr w:type="spellStart"/>
      <w:proofErr w:type="gramStart"/>
      <w:r>
        <w:rPr>
          <w:rStyle w:val="token"/>
          <w:rFonts w:ascii="Fira Code" w:hAnsi="Fira Code" w:cs="Fira Code"/>
          <w:color w:val="D19A66"/>
          <w:shd w:val="clear" w:color="auto" w:fill="282C34"/>
        </w:rPr>
        <w:t>filebeat.inputs</w:t>
      </w:r>
      <w:proofErr w:type="spellEnd"/>
      <w:proofErr w:type="gramEnd"/>
      <w:r>
        <w:rPr>
          <w:rStyle w:val="token"/>
          <w:rFonts w:ascii="Fira Code" w:hAnsi="Fira Code" w:cs="Fira Code"/>
          <w:color w:val="ABB2BF"/>
          <w:shd w:val="clear" w:color="auto" w:fill="282C34"/>
        </w:rPr>
        <w:t>:</w:t>
      </w:r>
    </w:p>
    <w:p w14:paraId="1F401FA5"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type</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log</w:t>
      </w:r>
    </w:p>
    <w:p w14:paraId="7A0AC997"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enabled</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E06C75"/>
          <w:shd w:val="clear" w:color="auto" w:fill="282C34"/>
        </w:rPr>
        <w:t>true</w:t>
      </w:r>
    </w:p>
    <w:p w14:paraId="0AE49F18"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paths</w:t>
      </w:r>
      <w:r>
        <w:rPr>
          <w:rStyle w:val="token"/>
          <w:rFonts w:ascii="Fira Code" w:hAnsi="Fira Code" w:cs="Fira Code"/>
          <w:color w:val="ABB2BF"/>
          <w:shd w:val="clear" w:color="auto" w:fill="282C34"/>
        </w:rPr>
        <w:t>:</w:t>
      </w:r>
    </w:p>
    <w:p w14:paraId="7FB80B4B"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/var/log/</w:t>
      </w:r>
      <w:r>
        <w:rPr>
          <w:rStyle w:val="token"/>
          <w:rFonts w:ascii="Fira Code" w:hAnsi="Fira Code" w:cs="Fira Code"/>
          <w:color w:val="E06C75"/>
          <w:shd w:val="clear" w:color="auto" w:fill="282C34"/>
        </w:rPr>
        <w:t>*.log</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Linux logs</w:t>
      </w:r>
    </w:p>
    <w:p w14:paraId="5296498F"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C</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\Windows\System32\winevt\Logs\</w:t>
      </w:r>
      <w:r>
        <w:rPr>
          <w:rStyle w:val="token"/>
          <w:rFonts w:ascii="Fira Code" w:hAnsi="Fira Code" w:cs="Fira Code"/>
          <w:color w:val="E06C75"/>
          <w:shd w:val="clear" w:color="auto" w:fill="282C34"/>
        </w:rPr>
        <w:t>*.evtx</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Windows logs</w:t>
      </w:r>
    </w:p>
    <w:p w14:paraId="6A90E2F7"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p>
    <w:p w14:paraId="53600CC6"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proofErr w:type="spellStart"/>
      <w:proofErr w:type="gramStart"/>
      <w:r>
        <w:rPr>
          <w:rStyle w:val="token"/>
          <w:rFonts w:ascii="Fira Code" w:hAnsi="Fira Code" w:cs="Fira Code"/>
          <w:color w:val="D19A66"/>
          <w:shd w:val="clear" w:color="auto" w:fill="282C34"/>
        </w:rPr>
        <w:t>output.elasticsearch</w:t>
      </w:r>
      <w:proofErr w:type="spellEnd"/>
      <w:proofErr w:type="gramEnd"/>
      <w:r>
        <w:rPr>
          <w:rStyle w:val="token"/>
          <w:rFonts w:ascii="Fira Code" w:hAnsi="Fira Code" w:cs="Fira Code"/>
          <w:color w:val="ABB2BF"/>
          <w:shd w:val="clear" w:color="auto" w:fill="282C34"/>
        </w:rPr>
        <w:t>:</w:t>
      </w:r>
    </w:p>
    <w:p w14:paraId="26D6E91D"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hosts</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"cloud-instance:9200"</w:t>
      </w:r>
      <w:r>
        <w:rPr>
          <w:rStyle w:val="token"/>
          <w:rFonts w:ascii="Fira Code" w:hAnsi="Fira Code" w:cs="Fira Code"/>
          <w:color w:val="ABB2BF"/>
          <w:shd w:val="clear" w:color="auto" w:fill="282C34"/>
        </w:rPr>
        <w:t>]</w:t>
      </w:r>
    </w:p>
    <w:p w14:paraId="1DB9C791" w14:textId="77777777" w:rsidR="003B1D6E" w:rsidRDefault="003B1D6E"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protocol</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"https"</w:t>
      </w:r>
    </w:p>
    <w:p w14:paraId="7B29CAD5" w14:textId="77777777" w:rsidR="003B1D6E" w:rsidRDefault="003B1D6E" w:rsidP="000435FE">
      <w:pPr>
        <w:pStyle w:val="HTMLPreformatted"/>
        <w:shd w:val="clear" w:color="auto" w:fill="282C34"/>
        <w:jc w:val="both"/>
        <w:rPr>
          <w:rFonts w:ascii="Fira Code" w:hAnsi="Fira Code" w:cs="Fira Code"/>
          <w:color w:val="ABB2BF"/>
        </w:rPr>
      </w:pPr>
      <w:r>
        <w:rPr>
          <w:rStyle w:val="HTMLCode"/>
          <w:rFonts w:ascii="Fira Code" w:hAnsi="Fira Code" w:cs="Fira Code"/>
          <w:color w:val="ABB2BF"/>
          <w:shd w:val="clear" w:color="auto" w:fill="282C34"/>
        </w:rPr>
        <w:t xml:space="preserve">  </w:t>
      </w:r>
      <w:proofErr w:type="spellStart"/>
      <w:proofErr w:type="gramStart"/>
      <w:r>
        <w:rPr>
          <w:rStyle w:val="token"/>
          <w:rFonts w:ascii="Fira Code" w:hAnsi="Fira Code" w:cs="Fira Code"/>
          <w:color w:val="D19A66"/>
          <w:shd w:val="clear" w:color="auto" w:fill="282C34"/>
        </w:rPr>
        <w:t>ssl.certificate</w:t>
      </w:r>
      <w:proofErr w:type="gramEnd"/>
      <w:r>
        <w:rPr>
          <w:rStyle w:val="token"/>
          <w:rFonts w:ascii="Fira Code" w:hAnsi="Fira Code" w:cs="Fira Code"/>
          <w:color w:val="D19A66"/>
          <w:shd w:val="clear" w:color="auto" w:fill="282C34"/>
        </w:rPr>
        <w:t>_authorities</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"path/to/ca.crt"</w:t>
      </w:r>
      <w:r>
        <w:rPr>
          <w:rStyle w:val="token"/>
          <w:rFonts w:ascii="Fira Code" w:hAnsi="Fira Code" w:cs="Fira Code"/>
          <w:color w:val="ABB2BF"/>
          <w:shd w:val="clear" w:color="auto" w:fill="282C34"/>
        </w:rPr>
        <w:t>]</w:t>
      </w:r>
    </w:p>
    <w:p w14:paraId="0D574053" w14:textId="77777777" w:rsidR="003B1D6E" w:rsidRPr="00C60396" w:rsidRDefault="003B1D6E" w:rsidP="000435FE">
      <w:pPr>
        <w:pStyle w:val="whitespace-pre-wrap"/>
        <w:jc w:val="both"/>
        <w:rPr>
          <w:sz w:val="32"/>
          <w:szCs w:val="32"/>
        </w:rPr>
      </w:pPr>
      <w:r w:rsidRPr="00C60396">
        <w:rPr>
          <w:sz w:val="32"/>
          <w:szCs w:val="32"/>
        </w:rPr>
        <w:t>The Filebeat implementation resolved our log forwarding issues by:</w:t>
      </w:r>
    </w:p>
    <w:p w14:paraId="674B55D7" w14:textId="77777777" w:rsidR="003B1D6E" w:rsidRPr="00C60396" w:rsidRDefault="003B1D6E" w:rsidP="000435FE">
      <w:pPr>
        <w:pStyle w:val="whitespace-normal"/>
        <w:numPr>
          <w:ilvl w:val="0"/>
          <w:numId w:val="19"/>
        </w:numPr>
        <w:jc w:val="both"/>
        <w:rPr>
          <w:sz w:val="32"/>
          <w:szCs w:val="32"/>
        </w:rPr>
      </w:pPr>
      <w:r w:rsidRPr="00C60396">
        <w:rPr>
          <w:sz w:val="32"/>
          <w:szCs w:val="32"/>
        </w:rPr>
        <w:t>Providing reliable log shipping capabilities</w:t>
      </w:r>
    </w:p>
    <w:p w14:paraId="502900F5" w14:textId="77777777" w:rsidR="003B1D6E" w:rsidRPr="00C60396" w:rsidRDefault="003B1D6E" w:rsidP="000435FE">
      <w:pPr>
        <w:pStyle w:val="whitespace-normal"/>
        <w:numPr>
          <w:ilvl w:val="0"/>
          <w:numId w:val="19"/>
        </w:numPr>
        <w:jc w:val="both"/>
        <w:rPr>
          <w:sz w:val="32"/>
          <w:szCs w:val="32"/>
        </w:rPr>
      </w:pPr>
      <w:r w:rsidRPr="00C60396">
        <w:rPr>
          <w:sz w:val="32"/>
          <w:szCs w:val="32"/>
        </w:rPr>
        <w:t>Ensuring consistent log formatting</w:t>
      </w:r>
    </w:p>
    <w:p w14:paraId="50168767" w14:textId="77777777" w:rsidR="003B1D6E" w:rsidRPr="00C60396" w:rsidRDefault="003B1D6E" w:rsidP="000435FE">
      <w:pPr>
        <w:pStyle w:val="whitespace-normal"/>
        <w:numPr>
          <w:ilvl w:val="0"/>
          <w:numId w:val="19"/>
        </w:numPr>
        <w:jc w:val="both"/>
        <w:rPr>
          <w:sz w:val="32"/>
          <w:szCs w:val="32"/>
        </w:rPr>
      </w:pPr>
      <w:r w:rsidRPr="00C60396">
        <w:rPr>
          <w:sz w:val="32"/>
          <w:szCs w:val="32"/>
        </w:rPr>
        <w:t>Maintaining log integrity during transmission</w:t>
      </w:r>
    </w:p>
    <w:p w14:paraId="0B555070" w14:textId="77777777" w:rsidR="003B1D6E" w:rsidRPr="00C60396" w:rsidRDefault="003B1D6E" w:rsidP="000435FE">
      <w:pPr>
        <w:pStyle w:val="whitespace-normal"/>
        <w:numPr>
          <w:ilvl w:val="0"/>
          <w:numId w:val="19"/>
        </w:numPr>
        <w:jc w:val="both"/>
        <w:rPr>
          <w:sz w:val="32"/>
          <w:szCs w:val="32"/>
        </w:rPr>
      </w:pPr>
      <w:r w:rsidRPr="00C60396">
        <w:rPr>
          <w:sz w:val="32"/>
          <w:szCs w:val="32"/>
        </w:rPr>
        <w:t>Enabling efficient log parsing and indexing</w:t>
      </w:r>
    </w:p>
    <w:p w14:paraId="62FBA03E" w14:textId="77777777" w:rsidR="003B1D6E" w:rsidRPr="00C60396" w:rsidRDefault="003B1D6E" w:rsidP="000435FE">
      <w:pPr>
        <w:pStyle w:val="whitespace-pre-wrap"/>
        <w:jc w:val="both"/>
        <w:rPr>
          <w:sz w:val="32"/>
          <w:szCs w:val="32"/>
        </w:rPr>
      </w:pPr>
      <w:r w:rsidRPr="00C60396">
        <w:rPr>
          <w:sz w:val="32"/>
          <w:szCs w:val="32"/>
        </w:rPr>
        <w:t>This configuration proved crucial in establishing a robust log collection pipeline from our endpoints to the cloud-based SIEM, enabling comprehensive security monitoring and malware detection capabilities.</w:t>
      </w:r>
    </w:p>
    <w:p w14:paraId="6A3F5645" w14:textId="77777777" w:rsidR="003B1D6E" w:rsidRPr="0054619C" w:rsidRDefault="003B1D6E" w:rsidP="000435FE">
      <w:pPr>
        <w:pStyle w:val="Heading2"/>
        <w:jc w:val="both"/>
        <w:rPr>
          <w:szCs w:val="36"/>
        </w:rPr>
      </w:pPr>
      <w:bookmarkStart w:id="31" w:name="_Toc180460918"/>
      <w:r w:rsidRPr="0054619C">
        <w:rPr>
          <w:szCs w:val="36"/>
        </w:rPr>
        <w:t>4. Integration Validation</w:t>
      </w:r>
      <w:bookmarkEnd w:id="31"/>
    </w:p>
    <w:p w14:paraId="1ADD768D" w14:textId="77777777" w:rsidR="003B1D6E" w:rsidRPr="0054619C" w:rsidRDefault="003B1D6E" w:rsidP="000435FE">
      <w:pPr>
        <w:pStyle w:val="whitespace-pre-wrap"/>
        <w:jc w:val="both"/>
        <w:rPr>
          <w:sz w:val="32"/>
          <w:szCs w:val="32"/>
        </w:rPr>
      </w:pPr>
      <w:r w:rsidRPr="0054619C">
        <w:rPr>
          <w:sz w:val="32"/>
          <w:szCs w:val="32"/>
        </w:rPr>
        <w:t>After completing the configuration, we validated our setup by:</w:t>
      </w:r>
    </w:p>
    <w:p w14:paraId="3D19BEC3" w14:textId="77777777" w:rsidR="003B1D6E" w:rsidRPr="0054619C" w:rsidRDefault="003B1D6E" w:rsidP="000435FE">
      <w:pPr>
        <w:pStyle w:val="whitespace-normal"/>
        <w:numPr>
          <w:ilvl w:val="0"/>
          <w:numId w:val="20"/>
        </w:numPr>
        <w:jc w:val="both"/>
        <w:rPr>
          <w:sz w:val="32"/>
          <w:szCs w:val="32"/>
        </w:rPr>
      </w:pPr>
      <w:r w:rsidRPr="0054619C">
        <w:rPr>
          <w:sz w:val="32"/>
          <w:szCs w:val="32"/>
        </w:rPr>
        <w:t>Confirming log receipt in Elasticsearch</w:t>
      </w:r>
    </w:p>
    <w:p w14:paraId="1FB819E1" w14:textId="77777777" w:rsidR="003B1D6E" w:rsidRPr="0054619C" w:rsidRDefault="003B1D6E" w:rsidP="000435FE">
      <w:pPr>
        <w:pStyle w:val="whitespace-normal"/>
        <w:numPr>
          <w:ilvl w:val="0"/>
          <w:numId w:val="20"/>
        </w:numPr>
        <w:jc w:val="both"/>
        <w:rPr>
          <w:sz w:val="32"/>
          <w:szCs w:val="32"/>
        </w:rPr>
      </w:pPr>
      <w:r w:rsidRPr="0054619C">
        <w:rPr>
          <w:sz w:val="32"/>
          <w:szCs w:val="32"/>
        </w:rPr>
        <w:t>Verifying proper log parsing and indexing</w:t>
      </w:r>
    </w:p>
    <w:p w14:paraId="74C59AD0" w14:textId="77777777" w:rsidR="003B1D6E" w:rsidRPr="0054619C" w:rsidRDefault="003B1D6E" w:rsidP="000435FE">
      <w:pPr>
        <w:pStyle w:val="whitespace-normal"/>
        <w:numPr>
          <w:ilvl w:val="0"/>
          <w:numId w:val="20"/>
        </w:numPr>
        <w:jc w:val="both"/>
        <w:rPr>
          <w:sz w:val="32"/>
          <w:szCs w:val="32"/>
        </w:rPr>
      </w:pPr>
      <w:r w:rsidRPr="0054619C">
        <w:rPr>
          <w:sz w:val="32"/>
          <w:szCs w:val="32"/>
        </w:rPr>
        <w:t>Testing alert configurations</w:t>
      </w:r>
    </w:p>
    <w:p w14:paraId="5BD101BE" w14:textId="77777777" w:rsidR="003B1D6E" w:rsidRPr="0054619C" w:rsidRDefault="003B1D6E" w:rsidP="000435FE">
      <w:pPr>
        <w:pStyle w:val="whitespace-normal"/>
        <w:numPr>
          <w:ilvl w:val="0"/>
          <w:numId w:val="20"/>
        </w:numPr>
        <w:jc w:val="both"/>
        <w:rPr>
          <w:sz w:val="32"/>
          <w:szCs w:val="32"/>
        </w:rPr>
      </w:pPr>
      <w:r w:rsidRPr="0054619C">
        <w:rPr>
          <w:sz w:val="32"/>
          <w:szCs w:val="32"/>
        </w:rPr>
        <w:t>Ensuring real-time monitoring capabilities</w:t>
      </w:r>
    </w:p>
    <w:p w14:paraId="7C3CAA50" w14:textId="77777777" w:rsidR="003B1D6E" w:rsidRPr="0054619C" w:rsidRDefault="003B1D6E" w:rsidP="000435FE">
      <w:pPr>
        <w:pStyle w:val="whitespace-pre-wrap"/>
        <w:jc w:val="both"/>
        <w:rPr>
          <w:sz w:val="32"/>
          <w:szCs w:val="32"/>
        </w:rPr>
      </w:pPr>
      <w:r w:rsidRPr="0054619C">
        <w:rPr>
          <w:sz w:val="32"/>
          <w:szCs w:val="32"/>
        </w:rPr>
        <w:t>This comprehensive setup provides us with the foundation necessary for implementing advanced malware detection and prevention strategies, which we'll explore in subsequent sections of this report.</w:t>
      </w:r>
    </w:p>
    <w:p w14:paraId="29E18475" w14:textId="3655F761" w:rsidR="004F170F" w:rsidRDefault="005B64BA" w:rsidP="000435FE">
      <w:pPr>
        <w:pStyle w:val="Heading1"/>
        <w:jc w:val="both"/>
      </w:pPr>
      <w:bookmarkStart w:id="32" w:name="_Toc180460919"/>
      <w:r>
        <w:t>Setting Detection Rules and Malware Testing</w:t>
      </w:r>
      <w:bookmarkEnd w:id="32"/>
      <w:r>
        <w:t xml:space="preserve"> </w:t>
      </w:r>
    </w:p>
    <w:p w14:paraId="3E1C4C5A" w14:textId="4C4ACDF9" w:rsidR="006D1FC9" w:rsidRPr="006D1FC9" w:rsidRDefault="005B64BA" w:rsidP="000435FE">
      <w:pPr>
        <w:pStyle w:val="Heading2"/>
        <w:jc w:val="both"/>
      </w:pPr>
      <w:bookmarkStart w:id="33" w:name="_Toc180460920"/>
      <w:r w:rsidRPr="006D1FC9">
        <w:t>Setting Detection Rules and Malware Testing</w:t>
      </w:r>
      <w:bookmarkEnd w:id="33"/>
    </w:p>
    <w:p w14:paraId="505FE920" w14:textId="77777777" w:rsidR="005B64BA" w:rsidRDefault="005B64BA" w:rsidP="000435FE">
      <w:pPr>
        <w:jc w:val="both"/>
      </w:pPr>
      <w:r>
        <w:t xml:space="preserve">After </w:t>
      </w:r>
      <w:r w:rsidRPr="006D1FC9">
        <w:t>configuring</w:t>
      </w:r>
      <w:r>
        <w:t xml:space="preserve"> our ELK stack, the next crucial phase was establishing effective detection rules and validating them through controlled malware testing. This section details our approach to rule creation and practical validation.</w:t>
      </w:r>
    </w:p>
    <w:p w14:paraId="0A7F618C" w14:textId="77777777" w:rsidR="005B64BA" w:rsidRPr="00EA6434" w:rsidRDefault="005B64BA" w:rsidP="000435FE">
      <w:pPr>
        <w:pStyle w:val="Heading2"/>
        <w:jc w:val="both"/>
      </w:pPr>
      <w:bookmarkStart w:id="34" w:name="_Toc180460921"/>
      <w:r w:rsidRPr="00EA6434">
        <w:t>Detection Rule Configuration</w:t>
      </w:r>
      <w:bookmarkEnd w:id="34"/>
    </w:p>
    <w:p w14:paraId="53CDE112" w14:textId="77777777" w:rsidR="005B64BA" w:rsidRDefault="005B64BA" w:rsidP="000435FE">
      <w:pPr>
        <w:pStyle w:val="Heading3"/>
        <w:jc w:val="both"/>
      </w:pPr>
      <w:bookmarkStart w:id="35" w:name="_Toc180460922"/>
      <w:r>
        <w:t>Accessing the Rule Creation Interface</w:t>
      </w:r>
      <w:bookmarkEnd w:id="35"/>
    </w:p>
    <w:p w14:paraId="1C4045A2" w14:textId="77777777" w:rsidR="005B64BA" w:rsidRDefault="005B64BA" w:rsidP="000435FE">
      <w:pPr>
        <w:pStyle w:val="ListParagraph"/>
        <w:numPr>
          <w:ilvl w:val="0"/>
          <w:numId w:val="28"/>
        </w:numPr>
        <w:jc w:val="both"/>
      </w:pPr>
      <w:r>
        <w:t>Navigate to the Security page in Kibana</w:t>
      </w:r>
    </w:p>
    <w:p w14:paraId="68BC2660" w14:textId="77777777" w:rsidR="005B64BA" w:rsidRDefault="005B64BA" w:rsidP="000435FE">
      <w:pPr>
        <w:pStyle w:val="ListParagraph"/>
        <w:numPr>
          <w:ilvl w:val="0"/>
          <w:numId w:val="28"/>
        </w:numPr>
        <w:jc w:val="both"/>
      </w:pPr>
      <w:r>
        <w:t>Access the "Rules" section</w:t>
      </w:r>
    </w:p>
    <w:p w14:paraId="15191881" w14:textId="77777777" w:rsidR="005B64BA" w:rsidRDefault="005B64BA" w:rsidP="000435FE">
      <w:pPr>
        <w:pStyle w:val="ListParagraph"/>
        <w:numPr>
          <w:ilvl w:val="0"/>
          <w:numId w:val="28"/>
        </w:numPr>
        <w:jc w:val="both"/>
      </w:pPr>
      <w:r>
        <w:t>Select "Detection Rules"</w:t>
      </w:r>
    </w:p>
    <w:p w14:paraId="7ECDC85A" w14:textId="4051C780" w:rsidR="005B64BA" w:rsidRDefault="00CF4929" w:rsidP="000435FE">
      <w:pPr>
        <w:pStyle w:val="ListParagraph"/>
        <w:numPr>
          <w:ilvl w:val="0"/>
          <w:numId w:val="28"/>
        </w:numPr>
        <w:jc w:val="both"/>
      </w:pPr>
      <w:r>
        <w:rPr>
          <w:noProof/>
        </w:rPr>
        <w:drawing>
          <wp:anchor distT="0" distB="0" distL="114300" distR="114300" simplePos="0" relativeHeight="251691008" behindDoc="0" locked="0" layoutInCell="1" allowOverlap="1" wp14:anchorId="7E98B5B2" wp14:editId="1C5F5703">
            <wp:simplePos x="0" y="0"/>
            <wp:positionH relativeFrom="margin">
              <wp:align>right</wp:align>
            </wp:positionH>
            <wp:positionV relativeFrom="paragraph">
              <wp:posOffset>551815</wp:posOffset>
            </wp:positionV>
            <wp:extent cx="5943600" cy="2145030"/>
            <wp:effectExtent l="0" t="0" r="0" b="7620"/>
            <wp:wrapTopAndBottom/>
            <wp:docPr id="7663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5983"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anchor>
        </w:drawing>
      </w:r>
      <w:r w:rsidR="005B64BA">
        <w:t>Choose "Create new rule"</w:t>
      </w:r>
    </w:p>
    <w:p w14:paraId="666E713A" w14:textId="0C8E0B3C" w:rsidR="00CF4929" w:rsidRDefault="00CF4929" w:rsidP="000435FE">
      <w:pPr>
        <w:ind w:left="360"/>
        <w:jc w:val="both"/>
      </w:pPr>
    </w:p>
    <w:p w14:paraId="378C2D71" w14:textId="1754E95B" w:rsidR="005B64BA" w:rsidRDefault="005B64BA" w:rsidP="000435FE">
      <w:pPr>
        <w:pStyle w:val="Heading3"/>
        <w:jc w:val="both"/>
      </w:pPr>
      <w:bookmarkStart w:id="36" w:name="_Toc180460923"/>
      <w:r>
        <w:t>Critical Rule Components</w:t>
      </w:r>
      <w:bookmarkEnd w:id="36"/>
    </w:p>
    <w:p w14:paraId="17B80E90" w14:textId="77777777" w:rsidR="005B64BA" w:rsidRDefault="005B64BA" w:rsidP="000435FE">
      <w:pPr>
        <w:jc w:val="both"/>
      </w:pPr>
      <w:r>
        <w:t>We configured several detection rules focusing on:</w:t>
      </w:r>
    </w:p>
    <w:p w14:paraId="0B135ADF" w14:textId="77777777" w:rsidR="005B64BA" w:rsidRDefault="005B64BA" w:rsidP="000435FE">
      <w:pPr>
        <w:pStyle w:val="ListParagraph"/>
        <w:numPr>
          <w:ilvl w:val="0"/>
          <w:numId w:val="30"/>
        </w:numPr>
        <w:jc w:val="both"/>
      </w:pPr>
      <w:r>
        <w:t>Process creation anomalies</w:t>
      </w:r>
    </w:p>
    <w:p w14:paraId="0091C51A" w14:textId="77777777" w:rsidR="005B64BA" w:rsidRDefault="005B64BA" w:rsidP="000435FE">
      <w:pPr>
        <w:pStyle w:val="ListParagraph"/>
        <w:numPr>
          <w:ilvl w:val="0"/>
          <w:numId w:val="30"/>
        </w:numPr>
        <w:jc w:val="both"/>
      </w:pPr>
      <w:r>
        <w:t>Suspicious file modifications</w:t>
      </w:r>
    </w:p>
    <w:p w14:paraId="734330BD" w14:textId="77777777" w:rsidR="005B64BA" w:rsidRDefault="005B64BA" w:rsidP="000435FE">
      <w:pPr>
        <w:pStyle w:val="ListParagraph"/>
        <w:numPr>
          <w:ilvl w:val="0"/>
          <w:numId w:val="30"/>
        </w:numPr>
        <w:jc w:val="both"/>
      </w:pPr>
      <w:r>
        <w:t>Network connection patterns</w:t>
      </w:r>
    </w:p>
    <w:p w14:paraId="73B1A8A3" w14:textId="77777777" w:rsidR="005B64BA" w:rsidRDefault="005B64BA" w:rsidP="000435FE">
      <w:pPr>
        <w:pStyle w:val="ListParagraph"/>
        <w:numPr>
          <w:ilvl w:val="0"/>
          <w:numId w:val="30"/>
        </w:numPr>
        <w:jc w:val="both"/>
      </w:pPr>
      <w:r>
        <w:t>Registry modifications</w:t>
      </w:r>
    </w:p>
    <w:p w14:paraId="019F62D7" w14:textId="77777777" w:rsidR="005B64BA" w:rsidRDefault="005B64BA" w:rsidP="000435FE">
      <w:pPr>
        <w:pStyle w:val="ListParagraph"/>
        <w:numPr>
          <w:ilvl w:val="0"/>
          <w:numId w:val="30"/>
        </w:numPr>
        <w:jc w:val="both"/>
      </w:pPr>
      <w:r>
        <w:t>PowerShell command execution</w:t>
      </w:r>
    </w:p>
    <w:p w14:paraId="5A9F7BB0" w14:textId="77777777" w:rsidR="005B64BA" w:rsidRDefault="005B64BA" w:rsidP="000435FE">
      <w:pPr>
        <w:pStyle w:val="ListParagraph"/>
        <w:numPr>
          <w:ilvl w:val="0"/>
          <w:numId w:val="30"/>
        </w:numPr>
        <w:jc w:val="both"/>
      </w:pPr>
      <w:r>
        <w:t>Unusual system behaviors</w:t>
      </w:r>
    </w:p>
    <w:p w14:paraId="335907E0" w14:textId="77777777" w:rsidR="005B64BA" w:rsidRDefault="005B64BA" w:rsidP="000435FE">
      <w:pPr>
        <w:pStyle w:val="Heading1"/>
        <w:jc w:val="both"/>
      </w:pPr>
      <w:bookmarkStart w:id="37" w:name="_Toc180460924"/>
      <w:r>
        <w:t>Malware Detection Testing</w:t>
      </w:r>
      <w:bookmarkEnd w:id="37"/>
    </w:p>
    <w:p w14:paraId="798FE1C1" w14:textId="77777777" w:rsidR="005B64BA" w:rsidRDefault="005B64BA" w:rsidP="000435FE">
      <w:pPr>
        <w:jc w:val="both"/>
      </w:pPr>
      <w:r>
        <w:t>To validate our detection capabilities, we conducted controlled testing using known malware samples. This approach allowed us to:</w:t>
      </w:r>
    </w:p>
    <w:p w14:paraId="1FD4B0F6" w14:textId="77777777" w:rsidR="005B64BA" w:rsidRDefault="005B64BA" w:rsidP="000435FE">
      <w:pPr>
        <w:pStyle w:val="ListParagraph"/>
        <w:numPr>
          <w:ilvl w:val="0"/>
          <w:numId w:val="31"/>
        </w:numPr>
        <w:jc w:val="both"/>
      </w:pPr>
      <w:r>
        <w:t>Verify rule effectiveness</w:t>
      </w:r>
    </w:p>
    <w:p w14:paraId="3D958CFB" w14:textId="77777777" w:rsidR="005B64BA" w:rsidRDefault="005B64BA" w:rsidP="000435FE">
      <w:pPr>
        <w:pStyle w:val="ListParagraph"/>
        <w:numPr>
          <w:ilvl w:val="0"/>
          <w:numId w:val="31"/>
        </w:numPr>
        <w:jc w:val="both"/>
      </w:pPr>
      <w:r>
        <w:t>Fine-tune detection parameters</w:t>
      </w:r>
    </w:p>
    <w:p w14:paraId="2D4E5B31" w14:textId="77777777" w:rsidR="005B64BA" w:rsidRDefault="005B64BA" w:rsidP="000435FE">
      <w:pPr>
        <w:pStyle w:val="ListParagraph"/>
        <w:numPr>
          <w:ilvl w:val="0"/>
          <w:numId w:val="31"/>
        </w:numPr>
        <w:jc w:val="both"/>
      </w:pPr>
      <w:r>
        <w:t>Validate EDR response</w:t>
      </w:r>
    </w:p>
    <w:p w14:paraId="320D30C2" w14:textId="77777777" w:rsidR="005B64BA" w:rsidRDefault="005B64BA" w:rsidP="000435FE">
      <w:pPr>
        <w:pStyle w:val="ListParagraph"/>
        <w:numPr>
          <w:ilvl w:val="0"/>
          <w:numId w:val="31"/>
        </w:numPr>
        <w:jc w:val="both"/>
      </w:pPr>
      <w:r>
        <w:t>Confirm proper alert generation</w:t>
      </w:r>
    </w:p>
    <w:p w14:paraId="3F1440AB" w14:textId="77777777" w:rsidR="005B64BA" w:rsidRDefault="005B64BA" w:rsidP="000435FE">
      <w:pPr>
        <w:pStyle w:val="Heading2"/>
        <w:jc w:val="both"/>
      </w:pPr>
      <w:bookmarkStart w:id="38" w:name="_Toc180460925"/>
      <w:r>
        <w:t>Test Procedure</w:t>
      </w:r>
      <w:bookmarkEnd w:id="38"/>
    </w:p>
    <w:p w14:paraId="0701B0D3" w14:textId="7A748ED1" w:rsidR="005B64BA" w:rsidRPr="0052284A" w:rsidRDefault="005B64BA" w:rsidP="000435FE">
      <w:pPr>
        <w:pStyle w:val="whitespace-normal"/>
        <w:numPr>
          <w:ilvl w:val="0"/>
          <w:numId w:val="24"/>
        </w:numPr>
        <w:jc w:val="both"/>
        <w:rPr>
          <w:sz w:val="32"/>
          <w:szCs w:val="32"/>
        </w:rPr>
      </w:pPr>
      <w:r w:rsidRPr="0052284A">
        <w:rPr>
          <w:rStyle w:val="Strong"/>
          <w:rFonts w:eastAsiaTheme="majorEastAsia"/>
          <w:sz w:val="32"/>
          <w:szCs w:val="32"/>
        </w:rPr>
        <w:t>Sample Acquisition</w:t>
      </w:r>
      <w:r w:rsidRPr="0052284A">
        <w:rPr>
          <w:sz w:val="32"/>
          <w:szCs w:val="32"/>
        </w:rPr>
        <w:t xml:space="preserve"> </w:t>
      </w:r>
    </w:p>
    <w:p w14:paraId="78A12497" w14:textId="01C2B3C2" w:rsidR="00580DE9" w:rsidRPr="0052284A" w:rsidRDefault="005B64BA" w:rsidP="000435FE">
      <w:pPr>
        <w:pStyle w:val="whitespace-normal"/>
        <w:numPr>
          <w:ilvl w:val="1"/>
          <w:numId w:val="24"/>
        </w:numPr>
        <w:jc w:val="both"/>
        <w:rPr>
          <w:sz w:val="32"/>
          <w:szCs w:val="32"/>
        </w:rPr>
      </w:pPr>
      <w:r w:rsidRPr="0052284A">
        <w:rPr>
          <w:sz w:val="32"/>
          <w:szCs w:val="32"/>
        </w:rPr>
        <w:t>Source: Malware Bazaar (controlled environment)</w:t>
      </w:r>
    </w:p>
    <w:p w14:paraId="0DE1D4AC" w14:textId="780BD072" w:rsidR="005B64BA" w:rsidRPr="0052284A" w:rsidRDefault="005B64BA" w:rsidP="000435FE">
      <w:pPr>
        <w:pStyle w:val="whitespace-normal"/>
        <w:numPr>
          <w:ilvl w:val="1"/>
          <w:numId w:val="24"/>
        </w:numPr>
        <w:jc w:val="both"/>
        <w:rPr>
          <w:sz w:val="32"/>
          <w:szCs w:val="32"/>
        </w:rPr>
      </w:pPr>
      <w:r w:rsidRPr="0052284A">
        <w:rPr>
          <w:sz w:val="32"/>
          <w:szCs w:val="32"/>
        </w:rPr>
        <w:t>Strict adherence to security protocols during sample handling</w:t>
      </w:r>
    </w:p>
    <w:p w14:paraId="6C9D8E16" w14:textId="5E8D01FE" w:rsidR="00580DE9" w:rsidRPr="00580DE9" w:rsidRDefault="00DE6DA6" w:rsidP="000435FE">
      <w:pPr>
        <w:pStyle w:val="whitespace-normal"/>
        <w:ind w:left="720"/>
        <w:jc w:val="both"/>
        <w:rPr>
          <w:rStyle w:val="Strong"/>
          <w:b w:val="0"/>
          <w:bCs w:val="0"/>
        </w:rPr>
      </w:pPr>
      <w:r w:rsidRPr="0052284A">
        <w:rPr>
          <w:sz w:val="32"/>
          <w:szCs w:val="32"/>
        </w:rPr>
        <w:drawing>
          <wp:anchor distT="0" distB="0" distL="114300" distR="114300" simplePos="0" relativeHeight="251692032" behindDoc="0" locked="0" layoutInCell="1" allowOverlap="1" wp14:anchorId="2DC186FF" wp14:editId="23B96A4D">
            <wp:simplePos x="0" y="0"/>
            <wp:positionH relativeFrom="margin">
              <wp:posOffset>382905</wp:posOffset>
            </wp:positionH>
            <wp:positionV relativeFrom="paragraph">
              <wp:posOffset>462280</wp:posOffset>
            </wp:positionV>
            <wp:extent cx="5006975" cy="2400300"/>
            <wp:effectExtent l="0" t="0" r="3175" b="0"/>
            <wp:wrapTopAndBottom/>
            <wp:docPr id="2170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618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975" cy="2400300"/>
                    </a:xfrm>
                    <a:prstGeom prst="rect">
                      <a:avLst/>
                    </a:prstGeom>
                  </pic:spPr>
                </pic:pic>
              </a:graphicData>
            </a:graphic>
            <wp14:sizeRelH relativeFrom="margin">
              <wp14:pctWidth>0</wp14:pctWidth>
            </wp14:sizeRelH>
            <wp14:sizeRelV relativeFrom="margin">
              <wp14:pctHeight>0</wp14:pctHeight>
            </wp14:sizeRelV>
          </wp:anchor>
        </w:drawing>
      </w:r>
    </w:p>
    <w:p w14:paraId="163CC2BB" w14:textId="2DD8504A" w:rsidR="00DE6DA6" w:rsidRPr="00DE6DA6" w:rsidRDefault="00DE6DA6" w:rsidP="000435FE">
      <w:pPr>
        <w:pStyle w:val="whitespace-normal"/>
        <w:jc w:val="both"/>
        <w:rPr>
          <w:rStyle w:val="Strong"/>
          <w:b w:val="0"/>
          <w:bCs w:val="0"/>
          <w:sz w:val="32"/>
          <w:szCs w:val="32"/>
        </w:rPr>
      </w:pPr>
      <w:r w:rsidRPr="0052284A">
        <w:rPr>
          <w:noProof/>
          <w:sz w:val="32"/>
          <w:szCs w:val="32"/>
        </w:rPr>
        <mc:AlternateContent>
          <mc:Choice Requires="wps">
            <w:drawing>
              <wp:anchor distT="0" distB="0" distL="114300" distR="114300" simplePos="0" relativeHeight="251694080" behindDoc="0" locked="0" layoutInCell="1" allowOverlap="1" wp14:anchorId="6BEF7092" wp14:editId="2EC28BD4">
                <wp:simplePos x="0" y="0"/>
                <wp:positionH relativeFrom="margin">
                  <wp:align>center</wp:align>
                </wp:positionH>
                <wp:positionV relativeFrom="paragraph">
                  <wp:posOffset>2853055</wp:posOffset>
                </wp:positionV>
                <wp:extent cx="5006975" cy="635"/>
                <wp:effectExtent l="0" t="0" r="3175" b="2540"/>
                <wp:wrapTopAndBottom/>
                <wp:docPr id="1395209321" name="Text Box 1"/>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wps:spPr>
                      <wps:txbx>
                        <w:txbxContent>
                          <w:p w14:paraId="273463E6" w14:textId="3CA09335" w:rsidR="00580DE9" w:rsidRPr="00580DE9" w:rsidRDefault="00580DE9" w:rsidP="00580DE9">
                            <w:pPr>
                              <w:pStyle w:val="Caption"/>
                              <w:jc w:val="center"/>
                              <w:rPr>
                                <w:rFonts w:ascii="Times New Roman" w:eastAsia="Times New Roman" w:hAnsi="Times New Roman" w:cs="Times New Roman"/>
                                <w:sz w:val="21"/>
                              </w:rPr>
                            </w:pPr>
                            <w:bookmarkStart w:id="39" w:name="_Toc180460950"/>
                            <w:r w:rsidRPr="00580DE9">
                              <w:rPr>
                                <w:sz w:val="21"/>
                              </w:rPr>
                              <w:t xml:space="preserve">Figure </w:t>
                            </w:r>
                            <w:r w:rsidRPr="00580DE9">
                              <w:rPr>
                                <w:sz w:val="21"/>
                              </w:rPr>
                              <w:fldChar w:fldCharType="begin"/>
                            </w:r>
                            <w:r w:rsidRPr="00580DE9">
                              <w:rPr>
                                <w:sz w:val="21"/>
                              </w:rPr>
                              <w:instrText xml:space="preserve"> SEQ Figure \* ARABIC </w:instrText>
                            </w:r>
                            <w:r w:rsidRPr="00580DE9">
                              <w:rPr>
                                <w:sz w:val="21"/>
                              </w:rPr>
                              <w:fldChar w:fldCharType="separate"/>
                            </w:r>
                            <w:r w:rsidR="00524C63">
                              <w:rPr>
                                <w:noProof/>
                                <w:sz w:val="21"/>
                              </w:rPr>
                              <w:t>11</w:t>
                            </w:r>
                            <w:r w:rsidRPr="00580DE9">
                              <w:rPr>
                                <w:sz w:val="21"/>
                              </w:rPr>
                              <w:fldChar w:fldCharType="end"/>
                            </w:r>
                            <w:r w:rsidRPr="00580DE9">
                              <w:rPr>
                                <w:sz w:val="21"/>
                              </w:rPr>
                              <w:t xml:space="preserve"> Malware </w:t>
                            </w:r>
                            <w:r w:rsidR="0052284A" w:rsidRPr="00580DE9">
                              <w:rPr>
                                <w:sz w:val="21"/>
                              </w:rPr>
                              <w:t>bazaar</w:t>
                            </w:r>
                            <w:r w:rsidRPr="00580DE9">
                              <w:rPr>
                                <w:sz w:val="21"/>
                              </w:rPr>
                              <w:t xml:space="preserve"> website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F7092" id="_x0000_s1037" type="#_x0000_t202" style="position:absolute;left:0;text-align:left;margin-left:0;margin-top:224.65pt;width:394.2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qitGQIAAEAEAAAOAAAAZHJzL2Uyb0RvYy54bWysU8Fu2zAMvQ/YPwi6L046pNu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" stroked="f">
                <v:textbox style="mso-fit-shape-to-text:t" inset="0,0,0,0">
                  <w:txbxContent>
                    <w:p w14:paraId="273463E6" w14:textId="3CA09335" w:rsidR="00580DE9" w:rsidRPr="00580DE9" w:rsidRDefault="00580DE9" w:rsidP="00580DE9">
                      <w:pPr>
                        <w:pStyle w:val="Caption"/>
                        <w:jc w:val="center"/>
                        <w:rPr>
                          <w:rFonts w:ascii="Times New Roman" w:eastAsia="Times New Roman" w:hAnsi="Times New Roman" w:cs="Times New Roman"/>
                          <w:sz w:val="21"/>
                        </w:rPr>
                      </w:pPr>
                      <w:bookmarkStart w:id="40" w:name="_Toc180460950"/>
                      <w:r w:rsidRPr="00580DE9">
                        <w:rPr>
                          <w:sz w:val="21"/>
                        </w:rPr>
                        <w:t xml:space="preserve">Figure </w:t>
                      </w:r>
                      <w:r w:rsidRPr="00580DE9">
                        <w:rPr>
                          <w:sz w:val="21"/>
                        </w:rPr>
                        <w:fldChar w:fldCharType="begin"/>
                      </w:r>
                      <w:r w:rsidRPr="00580DE9">
                        <w:rPr>
                          <w:sz w:val="21"/>
                        </w:rPr>
                        <w:instrText xml:space="preserve"> SEQ Figure \* ARABIC </w:instrText>
                      </w:r>
                      <w:r w:rsidRPr="00580DE9">
                        <w:rPr>
                          <w:sz w:val="21"/>
                        </w:rPr>
                        <w:fldChar w:fldCharType="separate"/>
                      </w:r>
                      <w:r w:rsidR="00524C63">
                        <w:rPr>
                          <w:noProof/>
                          <w:sz w:val="21"/>
                        </w:rPr>
                        <w:t>11</w:t>
                      </w:r>
                      <w:r w:rsidRPr="00580DE9">
                        <w:rPr>
                          <w:sz w:val="21"/>
                        </w:rPr>
                        <w:fldChar w:fldCharType="end"/>
                      </w:r>
                      <w:r w:rsidRPr="00580DE9">
                        <w:rPr>
                          <w:sz w:val="21"/>
                        </w:rPr>
                        <w:t xml:space="preserve"> Malware </w:t>
                      </w:r>
                      <w:r w:rsidR="0052284A" w:rsidRPr="00580DE9">
                        <w:rPr>
                          <w:sz w:val="21"/>
                        </w:rPr>
                        <w:t>bazaar</w:t>
                      </w:r>
                      <w:r w:rsidRPr="00580DE9">
                        <w:rPr>
                          <w:sz w:val="21"/>
                        </w:rPr>
                        <w:t xml:space="preserve"> website</w:t>
                      </w:r>
                      <w:bookmarkEnd w:id="40"/>
                    </w:p>
                  </w:txbxContent>
                </v:textbox>
                <w10:wrap type="topAndBottom" anchorx="margin"/>
              </v:shape>
            </w:pict>
          </mc:Fallback>
        </mc:AlternateContent>
      </w:r>
    </w:p>
    <w:p w14:paraId="2BA87785" w14:textId="6F79C060" w:rsidR="005B64BA" w:rsidRPr="0052284A" w:rsidRDefault="005B64BA" w:rsidP="000435FE">
      <w:pPr>
        <w:pStyle w:val="whitespace-normal"/>
        <w:numPr>
          <w:ilvl w:val="0"/>
          <w:numId w:val="24"/>
        </w:numPr>
        <w:jc w:val="both"/>
        <w:rPr>
          <w:sz w:val="32"/>
          <w:szCs w:val="32"/>
        </w:rPr>
      </w:pPr>
      <w:r w:rsidRPr="0052284A">
        <w:rPr>
          <w:rStyle w:val="Strong"/>
          <w:rFonts w:eastAsiaTheme="majorEastAsia"/>
          <w:sz w:val="32"/>
          <w:szCs w:val="32"/>
        </w:rPr>
        <w:t>Testing Environment Setup</w:t>
      </w:r>
      <w:r w:rsidRPr="0052284A">
        <w:rPr>
          <w:sz w:val="32"/>
          <w:szCs w:val="32"/>
        </w:rPr>
        <w:t xml:space="preserve"> </w:t>
      </w:r>
    </w:p>
    <w:p w14:paraId="78FDE328" w14:textId="0543E00B" w:rsidR="005B64BA" w:rsidRPr="0052284A" w:rsidRDefault="005B64BA" w:rsidP="000435FE">
      <w:pPr>
        <w:pStyle w:val="whitespace-normal"/>
        <w:numPr>
          <w:ilvl w:val="1"/>
          <w:numId w:val="24"/>
        </w:numPr>
        <w:jc w:val="both"/>
        <w:rPr>
          <w:sz w:val="32"/>
          <w:szCs w:val="32"/>
        </w:rPr>
      </w:pPr>
      <w:r w:rsidRPr="0052284A">
        <w:rPr>
          <w:sz w:val="32"/>
          <w:szCs w:val="32"/>
        </w:rPr>
        <w:t>Isolated virtual environment</w:t>
      </w:r>
    </w:p>
    <w:p w14:paraId="3F007E6D" w14:textId="02462ADB" w:rsidR="005B64BA" w:rsidRPr="0052284A" w:rsidRDefault="005B64BA" w:rsidP="000435FE">
      <w:pPr>
        <w:pStyle w:val="whitespace-normal"/>
        <w:numPr>
          <w:ilvl w:val="1"/>
          <w:numId w:val="24"/>
        </w:numPr>
        <w:jc w:val="both"/>
        <w:rPr>
          <w:sz w:val="32"/>
          <w:szCs w:val="32"/>
        </w:rPr>
      </w:pPr>
      <w:r w:rsidRPr="0052284A">
        <w:rPr>
          <w:sz w:val="32"/>
          <w:szCs w:val="32"/>
        </w:rPr>
        <w:t>Network monitoring enabled</w:t>
      </w:r>
    </w:p>
    <w:p w14:paraId="10FEF00C" w14:textId="1C506D9A" w:rsidR="005B64BA" w:rsidRPr="0052284A" w:rsidRDefault="005B64BA" w:rsidP="000435FE">
      <w:pPr>
        <w:pStyle w:val="whitespace-normal"/>
        <w:numPr>
          <w:ilvl w:val="1"/>
          <w:numId w:val="24"/>
        </w:numPr>
        <w:jc w:val="both"/>
        <w:rPr>
          <w:sz w:val="32"/>
          <w:szCs w:val="32"/>
        </w:rPr>
      </w:pPr>
      <w:r w:rsidRPr="0052284A">
        <w:rPr>
          <w:sz w:val="32"/>
          <w:szCs w:val="32"/>
        </w:rPr>
        <w:t>Full logging capabilities activated</w:t>
      </w:r>
    </w:p>
    <w:p w14:paraId="1F4BA4AC" w14:textId="2EC57264" w:rsidR="005B64BA" w:rsidRDefault="00DE6DA6" w:rsidP="000435FE">
      <w:pPr>
        <w:pStyle w:val="whitespace-normal"/>
        <w:numPr>
          <w:ilvl w:val="1"/>
          <w:numId w:val="24"/>
        </w:numPr>
        <w:jc w:val="both"/>
        <w:rPr>
          <w:sz w:val="32"/>
          <w:szCs w:val="32"/>
        </w:rPr>
      </w:pPr>
      <w:r>
        <w:rPr>
          <w:noProof/>
        </w:rPr>
        <mc:AlternateContent>
          <mc:Choice Requires="wps">
            <w:drawing>
              <wp:anchor distT="0" distB="0" distL="114300" distR="114300" simplePos="0" relativeHeight="251697152" behindDoc="0" locked="0" layoutInCell="1" allowOverlap="1" wp14:anchorId="67C2299D" wp14:editId="557EC4BC">
                <wp:simplePos x="0" y="0"/>
                <wp:positionH relativeFrom="column">
                  <wp:posOffset>219075</wp:posOffset>
                </wp:positionH>
                <wp:positionV relativeFrom="paragraph">
                  <wp:posOffset>5057140</wp:posOffset>
                </wp:positionV>
                <wp:extent cx="5496560" cy="635"/>
                <wp:effectExtent l="0" t="0" r="0" b="0"/>
                <wp:wrapTopAndBottom/>
                <wp:docPr id="1596216115" name="Text Box 1"/>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7CE98D05" w14:textId="04FA353A" w:rsidR="00DE6DA6" w:rsidRPr="00DE6DA6" w:rsidRDefault="00DE6DA6" w:rsidP="00DE6DA6">
                            <w:pPr>
                              <w:pStyle w:val="Caption"/>
                              <w:jc w:val="center"/>
                              <w:rPr>
                                <w:rFonts w:ascii="Times New Roman" w:eastAsia="Times New Roman" w:hAnsi="Times New Roman" w:cs="Times New Roman"/>
                                <w:sz w:val="21"/>
                              </w:rPr>
                            </w:pPr>
                            <w:bookmarkStart w:id="41" w:name="_Toc180460951"/>
                            <w:r w:rsidRPr="00DE6DA6">
                              <w:rPr>
                                <w:sz w:val="21"/>
                              </w:rPr>
                              <w:t xml:space="preserve">Figure </w:t>
                            </w:r>
                            <w:r w:rsidRPr="00DE6DA6">
                              <w:rPr>
                                <w:sz w:val="21"/>
                              </w:rPr>
                              <w:fldChar w:fldCharType="begin"/>
                            </w:r>
                            <w:r w:rsidRPr="00DE6DA6">
                              <w:rPr>
                                <w:sz w:val="21"/>
                              </w:rPr>
                              <w:instrText xml:space="preserve"> SEQ Figure \* ARABIC </w:instrText>
                            </w:r>
                            <w:r w:rsidRPr="00DE6DA6">
                              <w:rPr>
                                <w:sz w:val="21"/>
                              </w:rPr>
                              <w:fldChar w:fldCharType="separate"/>
                            </w:r>
                            <w:r w:rsidR="00524C63">
                              <w:rPr>
                                <w:noProof/>
                                <w:sz w:val="21"/>
                              </w:rPr>
                              <w:t>12</w:t>
                            </w:r>
                            <w:r w:rsidRPr="00DE6DA6">
                              <w:rPr>
                                <w:sz w:val="21"/>
                              </w:rPr>
                              <w:fldChar w:fldCharType="end"/>
                            </w:r>
                            <w:r w:rsidRPr="00DE6DA6">
                              <w:rPr>
                                <w:sz w:val="21"/>
                              </w:rPr>
                              <w:t xml:space="preserve"> VM network settings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2299D" id="_x0000_s1038" type="#_x0000_t202" style="position:absolute;left:0;text-align:left;margin-left:17.25pt;margin-top:398.2pt;width:43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8F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" stroked="f">
                <v:textbox style="mso-fit-shape-to-text:t" inset="0,0,0,0">
                  <w:txbxContent>
                    <w:p w14:paraId="7CE98D05" w14:textId="04FA353A" w:rsidR="00DE6DA6" w:rsidRPr="00DE6DA6" w:rsidRDefault="00DE6DA6" w:rsidP="00DE6DA6">
                      <w:pPr>
                        <w:pStyle w:val="Caption"/>
                        <w:jc w:val="center"/>
                        <w:rPr>
                          <w:rFonts w:ascii="Times New Roman" w:eastAsia="Times New Roman" w:hAnsi="Times New Roman" w:cs="Times New Roman"/>
                          <w:sz w:val="21"/>
                        </w:rPr>
                      </w:pPr>
                      <w:bookmarkStart w:id="42" w:name="_Toc180460951"/>
                      <w:r w:rsidRPr="00DE6DA6">
                        <w:rPr>
                          <w:sz w:val="21"/>
                        </w:rPr>
                        <w:t xml:space="preserve">Figure </w:t>
                      </w:r>
                      <w:r w:rsidRPr="00DE6DA6">
                        <w:rPr>
                          <w:sz w:val="21"/>
                        </w:rPr>
                        <w:fldChar w:fldCharType="begin"/>
                      </w:r>
                      <w:r w:rsidRPr="00DE6DA6">
                        <w:rPr>
                          <w:sz w:val="21"/>
                        </w:rPr>
                        <w:instrText xml:space="preserve"> SEQ Figure \* ARABIC </w:instrText>
                      </w:r>
                      <w:r w:rsidRPr="00DE6DA6">
                        <w:rPr>
                          <w:sz w:val="21"/>
                        </w:rPr>
                        <w:fldChar w:fldCharType="separate"/>
                      </w:r>
                      <w:r w:rsidR="00524C63">
                        <w:rPr>
                          <w:noProof/>
                          <w:sz w:val="21"/>
                        </w:rPr>
                        <w:t>12</w:t>
                      </w:r>
                      <w:r w:rsidRPr="00DE6DA6">
                        <w:rPr>
                          <w:sz w:val="21"/>
                        </w:rPr>
                        <w:fldChar w:fldCharType="end"/>
                      </w:r>
                      <w:r w:rsidRPr="00DE6DA6">
                        <w:rPr>
                          <w:sz w:val="21"/>
                        </w:rPr>
                        <w:t xml:space="preserve"> VM network settings</w:t>
                      </w:r>
                      <w:bookmarkEnd w:id="42"/>
                    </w:p>
                  </w:txbxContent>
                </v:textbox>
                <w10:wrap type="topAndBottom"/>
              </v:shape>
            </w:pict>
          </mc:Fallback>
        </mc:AlternateContent>
      </w:r>
      <w:r w:rsidRPr="00DE6DA6">
        <w:rPr>
          <w:sz w:val="32"/>
          <w:szCs w:val="32"/>
        </w:rPr>
        <w:drawing>
          <wp:anchor distT="0" distB="0" distL="114300" distR="114300" simplePos="0" relativeHeight="251695104" behindDoc="0" locked="0" layoutInCell="1" allowOverlap="1" wp14:anchorId="511E754E" wp14:editId="50251267">
            <wp:simplePos x="0" y="0"/>
            <wp:positionH relativeFrom="margin">
              <wp:align>center</wp:align>
            </wp:positionH>
            <wp:positionV relativeFrom="paragraph">
              <wp:posOffset>406400</wp:posOffset>
            </wp:positionV>
            <wp:extent cx="5496560" cy="4593590"/>
            <wp:effectExtent l="0" t="0" r="8890" b="0"/>
            <wp:wrapTopAndBottom/>
            <wp:docPr id="5539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03069" name=""/>
                    <pic:cNvPicPr/>
                  </pic:nvPicPr>
                  <pic:blipFill>
                    <a:blip r:embed="rId20">
                      <a:extLst>
                        <a:ext uri="{28A0092B-C50C-407E-A947-70E740481C1C}">
                          <a14:useLocalDpi xmlns:a14="http://schemas.microsoft.com/office/drawing/2010/main" val="0"/>
                        </a:ext>
                      </a:extLst>
                    </a:blip>
                    <a:stretch>
                      <a:fillRect/>
                    </a:stretch>
                  </pic:blipFill>
                  <pic:spPr>
                    <a:xfrm>
                      <a:off x="0" y="0"/>
                      <a:ext cx="5496560" cy="4593590"/>
                    </a:xfrm>
                    <a:prstGeom prst="rect">
                      <a:avLst/>
                    </a:prstGeom>
                  </pic:spPr>
                </pic:pic>
              </a:graphicData>
            </a:graphic>
            <wp14:sizeRelH relativeFrom="margin">
              <wp14:pctWidth>0</wp14:pctWidth>
            </wp14:sizeRelH>
            <wp14:sizeRelV relativeFrom="margin">
              <wp14:pctHeight>0</wp14:pctHeight>
            </wp14:sizeRelV>
          </wp:anchor>
        </w:drawing>
      </w:r>
      <w:r w:rsidR="005B64BA" w:rsidRPr="0052284A">
        <w:rPr>
          <w:sz w:val="32"/>
          <w:szCs w:val="32"/>
        </w:rPr>
        <w:t>EDR monitoring active</w:t>
      </w:r>
    </w:p>
    <w:p w14:paraId="25C6BB45" w14:textId="6807F4C2" w:rsidR="00DE6DA6" w:rsidRPr="0052284A" w:rsidRDefault="00DE6DA6" w:rsidP="000435FE">
      <w:pPr>
        <w:pStyle w:val="whitespace-normal"/>
        <w:ind w:left="1440"/>
        <w:jc w:val="both"/>
        <w:rPr>
          <w:sz w:val="32"/>
          <w:szCs w:val="32"/>
        </w:rPr>
      </w:pPr>
    </w:p>
    <w:p w14:paraId="78C0F82F" w14:textId="77777777" w:rsidR="005B64BA" w:rsidRPr="0016230B" w:rsidRDefault="005B64BA" w:rsidP="000435FE">
      <w:pPr>
        <w:pStyle w:val="whitespace-normal"/>
        <w:numPr>
          <w:ilvl w:val="0"/>
          <w:numId w:val="24"/>
        </w:numPr>
        <w:jc w:val="both"/>
        <w:rPr>
          <w:sz w:val="32"/>
          <w:szCs w:val="32"/>
        </w:rPr>
      </w:pPr>
      <w:r w:rsidRPr="0016230B">
        <w:rPr>
          <w:rStyle w:val="Strong"/>
          <w:rFonts w:eastAsiaTheme="majorEastAsia"/>
          <w:sz w:val="32"/>
          <w:szCs w:val="32"/>
        </w:rPr>
        <w:t>Execution and Monitoring</w:t>
      </w:r>
      <w:r w:rsidRPr="0016230B">
        <w:rPr>
          <w:sz w:val="32"/>
          <w:szCs w:val="32"/>
        </w:rPr>
        <w:t xml:space="preserve"> </w:t>
      </w:r>
    </w:p>
    <w:p w14:paraId="1DFE2C92" w14:textId="77777777" w:rsidR="005B64BA" w:rsidRPr="0016230B" w:rsidRDefault="005B64BA" w:rsidP="000435FE">
      <w:pPr>
        <w:pStyle w:val="whitespace-normal"/>
        <w:numPr>
          <w:ilvl w:val="1"/>
          <w:numId w:val="24"/>
        </w:numPr>
        <w:jc w:val="both"/>
        <w:rPr>
          <w:sz w:val="32"/>
          <w:szCs w:val="32"/>
        </w:rPr>
      </w:pPr>
      <w:r w:rsidRPr="0016230B">
        <w:rPr>
          <w:sz w:val="32"/>
          <w:szCs w:val="32"/>
        </w:rPr>
        <w:t>Controlled malware execution</w:t>
      </w:r>
    </w:p>
    <w:p w14:paraId="3B009C81" w14:textId="77777777" w:rsidR="005B64BA" w:rsidRPr="0016230B" w:rsidRDefault="005B64BA" w:rsidP="000435FE">
      <w:pPr>
        <w:pStyle w:val="whitespace-normal"/>
        <w:numPr>
          <w:ilvl w:val="1"/>
          <w:numId w:val="24"/>
        </w:numPr>
        <w:jc w:val="both"/>
        <w:rPr>
          <w:sz w:val="32"/>
          <w:szCs w:val="32"/>
        </w:rPr>
      </w:pPr>
      <w:r w:rsidRPr="0016230B">
        <w:rPr>
          <w:sz w:val="32"/>
          <w:szCs w:val="32"/>
        </w:rPr>
        <w:t xml:space="preserve">Real-time monitoring of: </w:t>
      </w:r>
    </w:p>
    <w:p w14:paraId="2180D4EF" w14:textId="77777777" w:rsidR="005B64BA" w:rsidRPr="0016230B" w:rsidRDefault="005B64BA" w:rsidP="000435FE">
      <w:pPr>
        <w:pStyle w:val="whitespace-normal"/>
        <w:numPr>
          <w:ilvl w:val="2"/>
          <w:numId w:val="24"/>
        </w:numPr>
        <w:jc w:val="both"/>
        <w:rPr>
          <w:sz w:val="32"/>
          <w:szCs w:val="32"/>
        </w:rPr>
      </w:pPr>
      <w:r w:rsidRPr="0016230B">
        <w:rPr>
          <w:sz w:val="32"/>
          <w:szCs w:val="32"/>
        </w:rPr>
        <w:t>Process creation</w:t>
      </w:r>
    </w:p>
    <w:p w14:paraId="6675A705" w14:textId="77777777" w:rsidR="005B64BA" w:rsidRPr="0016230B" w:rsidRDefault="005B64BA" w:rsidP="000435FE">
      <w:pPr>
        <w:pStyle w:val="whitespace-normal"/>
        <w:numPr>
          <w:ilvl w:val="2"/>
          <w:numId w:val="24"/>
        </w:numPr>
        <w:jc w:val="both"/>
        <w:rPr>
          <w:sz w:val="32"/>
          <w:szCs w:val="32"/>
        </w:rPr>
      </w:pPr>
      <w:r w:rsidRPr="0016230B">
        <w:rPr>
          <w:sz w:val="32"/>
          <w:szCs w:val="32"/>
        </w:rPr>
        <w:t>File system changes</w:t>
      </w:r>
    </w:p>
    <w:p w14:paraId="4A954E9F" w14:textId="77777777" w:rsidR="005B64BA" w:rsidRPr="0016230B" w:rsidRDefault="005B64BA" w:rsidP="000435FE">
      <w:pPr>
        <w:pStyle w:val="whitespace-normal"/>
        <w:numPr>
          <w:ilvl w:val="2"/>
          <w:numId w:val="24"/>
        </w:numPr>
        <w:jc w:val="both"/>
        <w:rPr>
          <w:sz w:val="32"/>
          <w:szCs w:val="32"/>
        </w:rPr>
      </w:pPr>
      <w:r w:rsidRPr="0016230B">
        <w:rPr>
          <w:sz w:val="32"/>
          <w:szCs w:val="32"/>
        </w:rPr>
        <w:t>Network connections</w:t>
      </w:r>
    </w:p>
    <w:p w14:paraId="10BAA9B9" w14:textId="77777777" w:rsidR="005B64BA" w:rsidRDefault="005B64BA" w:rsidP="000435FE">
      <w:pPr>
        <w:pStyle w:val="Heading1"/>
        <w:jc w:val="both"/>
      </w:pPr>
      <w:bookmarkStart w:id="43" w:name="_Toc180460926"/>
      <w:r>
        <w:t>Test Results</w:t>
      </w:r>
      <w:bookmarkEnd w:id="43"/>
    </w:p>
    <w:p w14:paraId="640DC9F7" w14:textId="77777777" w:rsidR="005B64BA" w:rsidRDefault="005B64BA" w:rsidP="000435FE">
      <w:pPr>
        <w:jc w:val="both"/>
      </w:pPr>
      <w:r>
        <w:t>Our testing demonstrated successful:</w:t>
      </w:r>
    </w:p>
    <w:p w14:paraId="0009E592" w14:textId="77777777" w:rsidR="005B64BA" w:rsidRDefault="005B64BA" w:rsidP="000435FE">
      <w:pPr>
        <w:pStyle w:val="ListParagraph"/>
        <w:numPr>
          <w:ilvl w:val="0"/>
          <w:numId w:val="32"/>
        </w:numPr>
        <w:jc w:val="both"/>
      </w:pPr>
      <w:r>
        <w:t>Immediate malware detection</w:t>
      </w:r>
    </w:p>
    <w:p w14:paraId="16B8C78A" w14:textId="77777777" w:rsidR="005B64BA" w:rsidRDefault="005B64BA" w:rsidP="000435FE">
      <w:pPr>
        <w:pStyle w:val="ListParagraph"/>
        <w:numPr>
          <w:ilvl w:val="0"/>
          <w:numId w:val="32"/>
        </w:numPr>
        <w:jc w:val="both"/>
      </w:pPr>
      <w:r>
        <w:t>EDR prevention activation</w:t>
      </w:r>
    </w:p>
    <w:p w14:paraId="49CBC722" w14:textId="77777777" w:rsidR="005B64BA" w:rsidRDefault="005B64BA" w:rsidP="000435FE">
      <w:pPr>
        <w:pStyle w:val="ListParagraph"/>
        <w:numPr>
          <w:ilvl w:val="0"/>
          <w:numId w:val="32"/>
        </w:numPr>
        <w:jc w:val="both"/>
      </w:pPr>
      <w:r>
        <w:t>Real-time alert generation</w:t>
      </w:r>
    </w:p>
    <w:p w14:paraId="29A34E38" w14:textId="77777777" w:rsidR="005B64BA" w:rsidRDefault="005B64BA" w:rsidP="000435FE">
      <w:pPr>
        <w:pStyle w:val="ListParagraph"/>
        <w:numPr>
          <w:ilvl w:val="0"/>
          <w:numId w:val="32"/>
        </w:numPr>
        <w:jc w:val="both"/>
      </w:pPr>
      <w:r>
        <w:t>Accurate log forwarding</w:t>
      </w:r>
    </w:p>
    <w:p w14:paraId="78FC8D10" w14:textId="7BCC8E50" w:rsidR="005B64BA" w:rsidRDefault="00351F78" w:rsidP="000435FE">
      <w:pPr>
        <w:pStyle w:val="ListParagraph"/>
        <w:numPr>
          <w:ilvl w:val="0"/>
          <w:numId w:val="32"/>
        </w:numPr>
        <w:jc w:val="both"/>
      </w:pPr>
      <w:r>
        <w:rPr>
          <w:noProof/>
        </w:rPr>
        <mc:AlternateContent>
          <mc:Choice Requires="wps">
            <w:drawing>
              <wp:anchor distT="0" distB="0" distL="114300" distR="114300" simplePos="0" relativeHeight="251700224" behindDoc="0" locked="0" layoutInCell="1" allowOverlap="1" wp14:anchorId="717C876C" wp14:editId="2B16B302">
                <wp:simplePos x="0" y="0"/>
                <wp:positionH relativeFrom="column">
                  <wp:posOffset>0</wp:posOffset>
                </wp:positionH>
                <wp:positionV relativeFrom="paragraph">
                  <wp:posOffset>3301365</wp:posOffset>
                </wp:positionV>
                <wp:extent cx="5943600" cy="635"/>
                <wp:effectExtent l="0" t="0" r="0" b="0"/>
                <wp:wrapTopAndBottom/>
                <wp:docPr id="30204016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DC3206" w14:textId="2002E43D" w:rsidR="00351F78" w:rsidRPr="00351F78" w:rsidRDefault="00351F78" w:rsidP="00351F78">
                            <w:pPr>
                              <w:pStyle w:val="Caption"/>
                              <w:jc w:val="center"/>
                              <w:rPr>
                                <w:noProof/>
                                <w:sz w:val="21"/>
                              </w:rPr>
                            </w:pPr>
                            <w:bookmarkStart w:id="44" w:name="_Toc180460952"/>
                            <w:r w:rsidRPr="00351F78">
                              <w:rPr>
                                <w:sz w:val="21"/>
                              </w:rPr>
                              <w:t xml:space="preserve">Figure </w:t>
                            </w:r>
                            <w:r w:rsidRPr="00351F78">
                              <w:rPr>
                                <w:sz w:val="21"/>
                              </w:rPr>
                              <w:fldChar w:fldCharType="begin"/>
                            </w:r>
                            <w:r w:rsidRPr="00351F78">
                              <w:rPr>
                                <w:sz w:val="21"/>
                              </w:rPr>
                              <w:instrText xml:space="preserve"> SEQ Figure \* ARABIC </w:instrText>
                            </w:r>
                            <w:r w:rsidRPr="00351F78">
                              <w:rPr>
                                <w:sz w:val="21"/>
                              </w:rPr>
                              <w:fldChar w:fldCharType="separate"/>
                            </w:r>
                            <w:r w:rsidR="00524C63">
                              <w:rPr>
                                <w:noProof/>
                                <w:sz w:val="21"/>
                              </w:rPr>
                              <w:t>13</w:t>
                            </w:r>
                            <w:r w:rsidRPr="00351F78">
                              <w:rPr>
                                <w:sz w:val="21"/>
                              </w:rPr>
                              <w:fldChar w:fldCharType="end"/>
                            </w:r>
                            <w:r w:rsidRPr="00351F78">
                              <w:rPr>
                                <w:sz w:val="21"/>
                              </w:rPr>
                              <w:t xml:space="preserve"> EDR detection and response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C876C" id="_x0000_s1039" type="#_x0000_t202" style="position:absolute;left:0;text-align:left;margin-left:0;margin-top:259.9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" stroked="f">
                <v:textbox style="mso-fit-shape-to-text:t" inset="0,0,0,0">
                  <w:txbxContent>
                    <w:p w14:paraId="46DC3206" w14:textId="2002E43D" w:rsidR="00351F78" w:rsidRPr="00351F78" w:rsidRDefault="00351F78" w:rsidP="00351F78">
                      <w:pPr>
                        <w:pStyle w:val="Caption"/>
                        <w:jc w:val="center"/>
                        <w:rPr>
                          <w:noProof/>
                          <w:sz w:val="21"/>
                        </w:rPr>
                      </w:pPr>
                      <w:bookmarkStart w:id="45" w:name="_Toc180460952"/>
                      <w:r w:rsidRPr="00351F78">
                        <w:rPr>
                          <w:sz w:val="21"/>
                        </w:rPr>
                        <w:t xml:space="preserve">Figure </w:t>
                      </w:r>
                      <w:r w:rsidRPr="00351F78">
                        <w:rPr>
                          <w:sz w:val="21"/>
                        </w:rPr>
                        <w:fldChar w:fldCharType="begin"/>
                      </w:r>
                      <w:r w:rsidRPr="00351F78">
                        <w:rPr>
                          <w:sz w:val="21"/>
                        </w:rPr>
                        <w:instrText xml:space="preserve"> SEQ Figure \* ARABIC </w:instrText>
                      </w:r>
                      <w:r w:rsidRPr="00351F78">
                        <w:rPr>
                          <w:sz w:val="21"/>
                        </w:rPr>
                        <w:fldChar w:fldCharType="separate"/>
                      </w:r>
                      <w:r w:rsidR="00524C63">
                        <w:rPr>
                          <w:noProof/>
                          <w:sz w:val="21"/>
                        </w:rPr>
                        <w:t>13</w:t>
                      </w:r>
                      <w:r w:rsidRPr="00351F78">
                        <w:rPr>
                          <w:sz w:val="21"/>
                        </w:rPr>
                        <w:fldChar w:fldCharType="end"/>
                      </w:r>
                      <w:r w:rsidRPr="00351F78">
                        <w:rPr>
                          <w:sz w:val="21"/>
                        </w:rPr>
                        <w:t xml:space="preserve"> EDR detection and response</w:t>
                      </w:r>
                      <w:bookmarkEnd w:id="45"/>
                    </w:p>
                  </w:txbxContent>
                </v:textbox>
                <w10:wrap type="topAndBottom"/>
              </v:shape>
            </w:pict>
          </mc:Fallback>
        </mc:AlternateContent>
      </w:r>
      <w:r>
        <w:rPr>
          <w:noProof/>
        </w:rPr>
        <w:drawing>
          <wp:anchor distT="0" distB="0" distL="114300" distR="114300" simplePos="0" relativeHeight="251698176" behindDoc="0" locked="0" layoutInCell="1" allowOverlap="1" wp14:anchorId="7663783B" wp14:editId="058EE047">
            <wp:simplePos x="0" y="0"/>
            <wp:positionH relativeFrom="margin">
              <wp:align>right</wp:align>
            </wp:positionH>
            <wp:positionV relativeFrom="paragraph">
              <wp:posOffset>400050</wp:posOffset>
            </wp:positionV>
            <wp:extent cx="5943600" cy="2844165"/>
            <wp:effectExtent l="0" t="0" r="0" b="0"/>
            <wp:wrapTopAndBottom/>
            <wp:docPr id="80660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579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sidR="005B64BA">
        <w:t>Proper event correlation</w:t>
      </w:r>
    </w:p>
    <w:p w14:paraId="64B98242" w14:textId="77777777" w:rsidR="00524C63" w:rsidRDefault="00524C63" w:rsidP="000435FE">
      <w:pPr>
        <w:keepNext/>
        <w:ind w:left="360"/>
        <w:jc w:val="both"/>
      </w:pPr>
      <w:r>
        <w:rPr>
          <w:noProof/>
        </w:rPr>
        <w:drawing>
          <wp:inline distT="0" distB="0" distL="0" distR="0" wp14:anchorId="60615106" wp14:editId="248D7ED3">
            <wp:extent cx="5943600" cy="765810"/>
            <wp:effectExtent l="0" t="0" r="0" b="0"/>
            <wp:docPr id="176300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04270" name=""/>
                    <pic:cNvPicPr/>
                  </pic:nvPicPr>
                  <pic:blipFill>
                    <a:blip r:embed="rId22"/>
                    <a:stretch>
                      <a:fillRect/>
                    </a:stretch>
                  </pic:blipFill>
                  <pic:spPr>
                    <a:xfrm>
                      <a:off x="0" y="0"/>
                      <a:ext cx="5943600" cy="765810"/>
                    </a:xfrm>
                    <a:prstGeom prst="rect">
                      <a:avLst/>
                    </a:prstGeom>
                  </pic:spPr>
                </pic:pic>
              </a:graphicData>
            </a:graphic>
          </wp:inline>
        </w:drawing>
      </w:r>
    </w:p>
    <w:p w14:paraId="30444DE8" w14:textId="265DBD45" w:rsidR="00351F78" w:rsidRPr="00524C63" w:rsidRDefault="00524C63" w:rsidP="000435FE">
      <w:pPr>
        <w:pStyle w:val="Caption"/>
        <w:jc w:val="center"/>
        <w:rPr>
          <w:sz w:val="21"/>
        </w:rPr>
      </w:pPr>
      <w:bookmarkStart w:id="46" w:name="_Toc180460953"/>
      <w:r w:rsidRPr="00524C63">
        <w:rPr>
          <w:sz w:val="21"/>
        </w:rPr>
        <w:t xml:space="preserve">Figure </w:t>
      </w:r>
      <w:r w:rsidRPr="00524C63">
        <w:rPr>
          <w:sz w:val="21"/>
        </w:rPr>
        <w:fldChar w:fldCharType="begin"/>
      </w:r>
      <w:r w:rsidRPr="00524C63">
        <w:rPr>
          <w:sz w:val="21"/>
        </w:rPr>
        <w:instrText xml:space="preserve"> SEQ Figure \* ARABIC </w:instrText>
      </w:r>
      <w:r w:rsidRPr="00524C63">
        <w:rPr>
          <w:sz w:val="21"/>
        </w:rPr>
        <w:fldChar w:fldCharType="separate"/>
      </w:r>
      <w:r w:rsidRPr="00524C63">
        <w:rPr>
          <w:noProof/>
          <w:sz w:val="21"/>
        </w:rPr>
        <w:t>14</w:t>
      </w:r>
      <w:r w:rsidRPr="00524C63">
        <w:rPr>
          <w:sz w:val="21"/>
        </w:rPr>
        <w:fldChar w:fldCharType="end"/>
      </w:r>
      <w:r w:rsidRPr="00524C63">
        <w:rPr>
          <w:sz w:val="21"/>
        </w:rPr>
        <w:t xml:space="preserve"> process logs</w:t>
      </w:r>
      <w:bookmarkEnd w:id="46"/>
    </w:p>
    <w:p w14:paraId="4E4FD5BA" w14:textId="77777777" w:rsidR="005B64BA" w:rsidRDefault="005B64BA" w:rsidP="000435FE">
      <w:pPr>
        <w:pStyle w:val="Heading3"/>
        <w:jc w:val="both"/>
      </w:pPr>
      <w:bookmarkStart w:id="47" w:name="_Toc180460927"/>
      <w:r>
        <w:t>Recommended Rule Configurations</w:t>
      </w:r>
      <w:bookmarkEnd w:id="47"/>
    </w:p>
    <w:p w14:paraId="3F31CA7E" w14:textId="270AF4F0" w:rsidR="00524C63" w:rsidRDefault="005B64BA" w:rsidP="000435FE">
      <w:pPr>
        <w:pStyle w:val="whitespace-pre-wrap"/>
        <w:jc w:val="both"/>
        <w:rPr>
          <w:sz w:val="32"/>
          <w:szCs w:val="32"/>
        </w:rPr>
      </w:pPr>
      <w:r w:rsidRPr="00524C63">
        <w:rPr>
          <w:sz w:val="32"/>
          <w:szCs w:val="32"/>
        </w:rPr>
        <w:t>Based on our testing, we developed a set of baseline rules that provide optimal detection capabilities while minimizing false positives:</w:t>
      </w:r>
    </w:p>
    <w:p w14:paraId="0093CD00" w14:textId="77777777" w:rsidR="00524C63" w:rsidRPr="00524C63" w:rsidRDefault="00524C63" w:rsidP="000435FE">
      <w:pPr>
        <w:pStyle w:val="whitespace-pre-wrap"/>
        <w:jc w:val="both"/>
        <w:rPr>
          <w:rStyle w:val="token"/>
          <w:sz w:val="32"/>
          <w:szCs w:val="32"/>
        </w:rPr>
      </w:pPr>
    </w:p>
    <w:p w14:paraId="49D2A842" w14:textId="7432149E"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proofErr w:type="spellStart"/>
      <w:r>
        <w:rPr>
          <w:rStyle w:val="token"/>
          <w:rFonts w:ascii="Fira Code" w:hAnsi="Fira Code" w:cs="Fira Code"/>
          <w:color w:val="D19A66"/>
          <w:shd w:val="clear" w:color="auto" w:fill="282C34"/>
        </w:rPr>
        <w:t>rule_id</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malware_detection_001</w:t>
      </w:r>
    </w:p>
    <w:p w14:paraId="318DBB07"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token"/>
          <w:rFonts w:ascii="Fira Code" w:hAnsi="Fira Code" w:cs="Fira Code"/>
          <w:color w:val="D19A66"/>
          <w:shd w:val="clear" w:color="auto" w:fill="282C34"/>
        </w:rPr>
        <w:t>description</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"Detect potential malware execution"</w:t>
      </w:r>
    </w:p>
    <w:p w14:paraId="254CC739"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proofErr w:type="spellStart"/>
      <w:r>
        <w:rPr>
          <w:rStyle w:val="token"/>
          <w:rFonts w:ascii="Fira Code" w:hAnsi="Fira Code" w:cs="Fira Code"/>
          <w:color w:val="D19A66"/>
          <w:shd w:val="clear" w:color="auto" w:fill="282C34"/>
        </w:rPr>
        <w:t>risk_score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75</w:t>
      </w:r>
    </w:p>
    <w:p w14:paraId="0D839AB8"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token"/>
          <w:rFonts w:ascii="Fira Code" w:hAnsi="Fira Code" w:cs="Fira Code"/>
          <w:color w:val="D19A66"/>
          <w:shd w:val="clear" w:color="auto" w:fill="282C34"/>
        </w:rPr>
        <w:t>severity</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"high"</w:t>
      </w:r>
    </w:p>
    <w:p w14:paraId="0CD3437D"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token"/>
          <w:rFonts w:ascii="Fira Code" w:hAnsi="Fira Code" w:cs="Fira Code"/>
          <w:color w:val="D19A66"/>
          <w:shd w:val="clear" w:color="auto" w:fill="282C34"/>
        </w:rPr>
        <w:t>type</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eql</w:t>
      </w:r>
      <w:proofErr w:type="spellEnd"/>
      <w:r>
        <w:rPr>
          <w:rStyle w:val="token"/>
          <w:rFonts w:ascii="Fira Code" w:hAnsi="Fira Code" w:cs="Fira Code"/>
          <w:color w:val="98C379"/>
          <w:shd w:val="clear" w:color="auto" w:fill="282C34"/>
        </w:rPr>
        <w:t>"</w:t>
      </w:r>
    </w:p>
    <w:p w14:paraId="1FD0C032"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token"/>
          <w:rFonts w:ascii="Fira Code" w:hAnsi="Fira Code" w:cs="Fira Code"/>
          <w:color w:val="D19A66"/>
          <w:shd w:val="clear" w:color="auto" w:fill="282C34"/>
        </w:rPr>
        <w:t>query</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
    <w:p w14:paraId="2669F0F8"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process where </w:t>
      </w:r>
      <w:proofErr w:type="spellStart"/>
      <w:proofErr w:type="gramStart"/>
      <w:r>
        <w:rPr>
          <w:rStyle w:val="HTMLCode"/>
          <w:rFonts w:ascii="Fira Code" w:hAnsi="Fira Code" w:cs="Fira Code"/>
          <w:color w:val="ABB2BF"/>
          <w:shd w:val="clear" w:color="auto" w:fill="282C34"/>
        </w:rPr>
        <w:t>event.type</w:t>
      </w:r>
      <w:proofErr w:type="spellEnd"/>
      <w:proofErr w:type="gramEnd"/>
      <w:r>
        <w:rPr>
          <w:rStyle w:val="HTMLCode"/>
          <w:rFonts w:ascii="Fira Code" w:hAnsi="Fira Code" w:cs="Fira Code"/>
          <w:color w:val="ABB2BF"/>
          <w:shd w:val="clear" w:color="auto" w:fill="282C34"/>
        </w:rPr>
        <w:t xml:space="preserve"> == "creation" and</w:t>
      </w:r>
    </w:p>
    <w:p w14:paraId="494E136A"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w:t>
      </w:r>
      <w:proofErr w:type="gramStart"/>
      <w:r>
        <w:rPr>
          <w:rStyle w:val="token"/>
          <w:rFonts w:ascii="Fira Code" w:hAnsi="Fira Code" w:cs="Fira Code"/>
          <w:color w:val="D19A66"/>
          <w:shd w:val="clear" w:color="auto" w:fill="282C34"/>
        </w:rPr>
        <w:t>process.name</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roofErr w:type="gramEnd"/>
      <w:r>
        <w:rPr>
          <w:rStyle w:val="HTMLCode"/>
          <w:rFonts w:ascii="Fira Code" w:hAnsi="Fira Code" w:cs="Fira Code"/>
          <w:color w:val="ABB2BF"/>
          <w:shd w:val="clear" w:color="auto" w:fill="282C34"/>
        </w:rPr>
        <w:t xml:space="preserve"> ("suspicious.exe"</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E06C75"/>
          <w:shd w:val="clear" w:color="auto" w:fill="282C34"/>
        </w:rPr>
        <w:t>*.</w:t>
      </w:r>
      <w:proofErr w:type="spellStart"/>
      <w:r>
        <w:rPr>
          <w:rStyle w:val="token"/>
          <w:rFonts w:ascii="Fira Code" w:hAnsi="Fira Code" w:cs="Fira Code"/>
          <w:color w:val="E06C75"/>
          <w:shd w:val="clear" w:color="auto" w:fill="282C34"/>
        </w:rPr>
        <w:t>tmp</w:t>
      </w:r>
      <w:proofErr w:type="spellEnd"/>
      <w:r>
        <w:rPr>
          <w:rStyle w:val="token"/>
          <w:rFonts w:ascii="Fira Code" w:hAnsi="Fira Code" w:cs="Fira Code"/>
          <w:color w:val="E06C75"/>
          <w:shd w:val="clear" w:color="auto" w:fill="282C34"/>
        </w:rPr>
        <w:t>")</w:t>
      </w:r>
      <w:r>
        <w:rPr>
          <w:rStyle w:val="HTMLCode"/>
          <w:rFonts w:ascii="Fira Code" w:hAnsi="Fira Code" w:cs="Fira Code"/>
          <w:color w:val="ABB2BF"/>
          <w:shd w:val="clear" w:color="auto" w:fill="282C34"/>
        </w:rPr>
        <w:t xml:space="preserve"> or</w:t>
      </w:r>
    </w:p>
    <w:p w14:paraId="534BA19F" w14:textId="77777777" w:rsidR="005B64BA" w:rsidRDefault="005B64BA" w:rsidP="000435FE">
      <w:pPr>
        <w:pStyle w:val="HTMLPreformatted"/>
        <w:shd w:val="clear" w:color="auto" w:fill="282C34"/>
        <w:jc w:val="both"/>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proofErr w:type="gramStart"/>
      <w:r>
        <w:rPr>
          <w:rStyle w:val="token"/>
          <w:rFonts w:ascii="Fira Code" w:hAnsi="Fira Code" w:cs="Fira Code"/>
          <w:color w:val="D19A66"/>
          <w:shd w:val="clear" w:color="auto" w:fill="282C34"/>
        </w:rPr>
        <w:t>process.command</w:t>
      </w:r>
      <w:proofErr w:type="gramEnd"/>
      <w:r>
        <w:rPr>
          <w:rStyle w:val="token"/>
          <w:rFonts w:ascii="Fira Code" w:hAnsi="Fira Code" w:cs="Fira Code"/>
          <w:color w:val="D19A66"/>
          <w:shd w:val="clear" w:color="auto" w:fill="282C34"/>
        </w:rPr>
        <w:t>_line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E06C75"/>
          <w:shd w:val="clear" w:color="auto" w:fill="282C34"/>
        </w:rPr>
        <w:t>*</w:t>
      </w:r>
      <w:proofErr w:type="spellStart"/>
      <w:r>
        <w:rPr>
          <w:rStyle w:val="token"/>
          <w:rFonts w:ascii="Fira Code" w:hAnsi="Fira Code" w:cs="Fira Code"/>
          <w:color w:val="E06C75"/>
          <w:shd w:val="clear" w:color="auto" w:fill="282C34"/>
        </w:rPr>
        <w:t>powershell</w:t>
      </w:r>
      <w:proofErr w:type="spellEnd"/>
      <w:r>
        <w:rPr>
          <w:rStyle w:val="token"/>
          <w:rFonts w:ascii="Fira Code" w:hAnsi="Fira Code" w:cs="Fira Code"/>
          <w:color w:val="E06C75"/>
          <w:shd w:val="clear" w:color="auto" w:fill="282C34"/>
        </w:rPr>
        <w:t>*encode*"</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E06C75"/>
          <w:shd w:val="clear" w:color="auto" w:fill="282C34"/>
        </w:rPr>
        <w:t>*</w:t>
      </w:r>
      <w:proofErr w:type="spellStart"/>
      <w:r>
        <w:rPr>
          <w:rStyle w:val="token"/>
          <w:rFonts w:ascii="Fira Code" w:hAnsi="Fira Code" w:cs="Fira Code"/>
          <w:color w:val="E06C75"/>
          <w:shd w:val="clear" w:color="auto" w:fill="282C34"/>
        </w:rPr>
        <w:t>certutil</w:t>
      </w:r>
      <w:proofErr w:type="spellEnd"/>
      <w:r>
        <w:rPr>
          <w:rStyle w:val="token"/>
          <w:rFonts w:ascii="Fira Code" w:hAnsi="Fira Code" w:cs="Fira Code"/>
          <w:color w:val="E06C75"/>
          <w:shd w:val="clear" w:color="auto" w:fill="282C34"/>
        </w:rPr>
        <w:t>*decode*"))</w:t>
      </w:r>
    </w:p>
    <w:p w14:paraId="178441FB" w14:textId="77777777" w:rsidR="005B64BA" w:rsidRDefault="005B64BA" w:rsidP="000435FE">
      <w:pPr>
        <w:pStyle w:val="HTMLPreformatted"/>
        <w:shd w:val="clear" w:color="auto" w:fill="282C34"/>
        <w:jc w:val="both"/>
        <w:rPr>
          <w:rFonts w:ascii="Fira Code" w:hAnsi="Fira Code" w:cs="Fira Code"/>
          <w:color w:val="ABB2BF"/>
        </w:rPr>
      </w:pPr>
      <w:r>
        <w:rPr>
          <w:rStyle w:val="HTMLCode"/>
          <w:rFonts w:ascii="Fira Code" w:hAnsi="Fira Code" w:cs="Fira Code"/>
          <w:color w:val="ABB2BF"/>
          <w:shd w:val="clear" w:color="auto" w:fill="282C34"/>
        </w:rPr>
        <w:t>'''</w:t>
      </w:r>
    </w:p>
    <w:p w14:paraId="47E3FF44" w14:textId="77777777" w:rsidR="005B64BA" w:rsidRPr="000435FE" w:rsidRDefault="005B64BA" w:rsidP="000435FE">
      <w:pPr>
        <w:pStyle w:val="whitespace-pre-wrap"/>
        <w:jc w:val="both"/>
        <w:rPr>
          <w:sz w:val="32"/>
          <w:szCs w:val="32"/>
        </w:rPr>
      </w:pPr>
      <w:r w:rsidRPr="000435FE">
        <w:rPr>
          <w:sz w:val="32"/>
          <w:szCs w:val="32"/>
        </w:rPr>
        <w:t>This comprehensive testing approach ensures our detection capabilities remain robust and effective against current malware threats while maintaining operational efficiency.</w:t>
      </w:r>
    </w:p>
    <w:p w14:paraId="6B79AA79" w14:textId="1DE304B2" w:rsidR="005B64BA" w:rsidRDefault="00317CDA" w:rsidP="000435FE">
      <w:pPr>
        <w:pStyle w:val="Heading1"/>
      </w:pPr>
      <w:bookmarkStart w:id="48" w:name="_Toc180460928"/>
      <w:r w:rsidRPr="00317CDA">
        <w:t>User Awareness Training: Bridging the Technical Gap</w:t>
      </w:r>
      <w:bookmarkEnd w:id="48"/>
    </w:p>
    <w:p w14:paraId="17FCB437" w14:textId="5AEA1423" w:rsidR="00317CDA" w:rsidRPr="00317CDA" w:rsidRDefault="00317CDA" w:rsidP="00317CDA">
      <w:r w:rsidRPr="00317CDA">
        <w:t xml:space="preserve">In </w:t>
      </w:r>
      <w:r>
        <w:t>the second part</w:t>
      </w:r>
      <w:r w:rsidRPr="00317CDA">
        <w:t xml:space="preserve"> of our project, we shifted our focus from technical implementations to what is often considered the most vulnerable link in any security chain: the human element. Our user awareness training program was designed to empower non-technical staff with practical cybersecurity knowledge and skills.</w:t>
      </w:r>
    </w:p>
    <w:p w14:paraId="3B8615E9" w14:textId="19F33F87" w:rsidR="00F44F60" w:rsidRDefault="00317CDA" w:rsidP="00317CDA">
      <w:pPr>
        <w:pStyle w:val="Heading2"/>
      </w:pPr>
      <w:bookmarkStart w:id="49" w:name="_Toc180460929"/>
      <w:r w:rsidRPr="00317CDA">
        <w:t>Training Objectives</w:t>
      </w:r>
      <w:bookmarkEnd w:id="49"/>
    </w:p>
    <w:p w14:paraId="5E6C8ADC" w14:textId="74E9584B" w:rsidR="009A7B42" w:rsidRDefault="009A7B42" w:rsidP="009A7B42">
      <w:r>
        <w:t>The primary goals of our awareness program were to:</w:t>
      </w:r>
    </w:p>
    <w:p w14:paraId="0517FE8E" w14:textId="3760385F" w:rsidR="009A7B42" w:rsidRDefault="008E2D28" w:rsidP="009A7B42">
      <w:pPr>
        <w:pStyle w:val="ListParagraph"/>
        <w:numPr>
          <w:ilvl w:val="0"/>
          <w:numId w:val="33"/>
        </w:numPr>
      </w:pPr>
      <w:r>
        <w:t>ease</w:t>
      </w:r>
      <w:r w:rsidR="009A7B42">
        <w:t xml:space="preserve"> cybersecurity concepts for non-technical personnel</w:t>
      </w:r>
    </w:p>
    <w:p w14:paraId="048D3EE5" w14:textId="77777777" w:rsidR="009A7B42" w:rsidRDefault="009A7B42" w:rsidP="009A7B42">
      <w:pPr>
        <w:pStyle w:val="ListParagraph"/>
        <w:numPr>
          <w:ilvl w:val="0"/>
          <w:numId w:val="33"/>
        </w:numPr>
      </w:pPr>
      <w:r>
        <w:t>Provide practical, actionable guidance for daily security practices</w:t>
      </w:r>
    </w:p>
    <w:p w14:paraId="39B2783C" w14:textId="77777777" w:rsidR="009A7B42" w:rsidRDefault="009A7B42" w:rsidP="009A7B42">
      <w:pPr>
        <w:pStyle w:val="ListParagraph"/>
        <w:numPr>
          <w:ilvl w:val="0"/>
          <w:numId w:val="33"/>
        </w:numPr>
      </w:pPr>
      <w:r>
        <w:t>Enable staff to recognize and respond to common cyber threats</w:t>
      </w:r>
    </w:p>
    <w:p w14:paraId="52CA8BE1" w14:textId="0EBB739C" w:rsidR="00317CDA" w:rsidRDefault="009A7B42" w:rsidP="009A7B42">
      <w:pPr>
        <w:pStyle w:val="ListParagraph"/>
        <w:numPr>
          <w:ilvl w:val="0"/>
          <w:numId w:val="33"/>
        </w:numPr>
      </w:pPr>
      <w:r>
        <w:t>Foster a security-conscious organizational culture</w:t>
      </w:r>
    </w:p>
    <w:p w14:paraId="1C8B3AAF" w14:textId="77777777" w:rsidR="008E2D28" w:rsidRDefault="008E2D28" w:rsidP="008E2D28">
      <w:pPr>
        <w:pStyle w:val="Heading3"/>
        <w:rPr>
          <w:sz w:val="27"/>
        </w:rPr>
      </w:pPr>
      <w:bookmarkStart w:id="50" w:name="_Toc180460930"/>
      <w:r>
        <w:t>Key Training Components</w:t>
      </w:r>
      <w:bookmarkEnd w:id="50"/>
    </w:p>
    <w:p w14:paraId="621D80AF" w14:textId="0EE3BFA8" w:rsidR="008E2D28" w:rsidRDefault="00EE5542" w:rsidP="00EE5542">
      <w:pPr>
        <w:pStyle w:val="Heading3"/>
        <w:numPr>
          <w:ilvl w:val="0"/>
          <w:numId w:val="34"/>
        </w:numPr>
      </w:pPr>
      <w:bookmarkStart w:id="51" w:name="_Toc180460931"/>
      <w:r w:rsidRPr="00EE5542">
        <w:t>Understanding Cyber Threats</w:t>
      </w:r>
      <w:bookmarkEnd w:id="51"/>
    </w:p>
    <w:p w14:paraId="7BDB9A2F" w14:textId="47B9222F" w:rsidR="001E78F7" w:rsidRPr="001E78F7" w:rsidRDefault="001E78F7" w:rsidP="001E78F7">
      <w:pPr>
        <w:spacing w:after="0" w:line="240" w:lineRule="auto"/>
        <w:ind w:left="720"/>
        <w:rPr>
          <w:rFonts w:ascii="Times New Roman" w:eastAsia="Times New Roman" w:hAnsi="Times New Roman" w:cs="Times New Roman"/>
          <w:szCs w:val="32"/>
        </w:rPr>
      </w:pPr>
      <w:r w:rsidRPr="001E78F7">
        <w:rPr>
          <w:rFonts w:ascii="Times New Roman" w:eastAsia="Times New Roman" w:hAnsi="Symbol" w:cs="Times New Roman"/>
          <w:szCs w:val="32"/>
        </w:rPr>
        <w:t></w:t>
      </w:r>
      <w:r w:rsidRPr="001E78F7">
        <w:rPr>
          <w:rFonts w:ascii="Times New Roman" w:eastAsia="Times New Roman" w:hAnsi="Times New Roman" w:cs="Times New Roman"/>
          <w:szCs w:val="32"/>
        </w:rPr>
        <w:t xml:space="preserve"> Introduction</w:t>
      </w:r>
      <w:r w:rsidRPr="001E78F7">
        <w:rPr>
          <w:rFonts w:ascii="Times New Roman" w:eastAsia="Times New Roman" w:hAnsi="Times New Roman" w:cs="Times New Roman"/>
          <w:szCs w:val="32"/>
        </w:rPr>
        <w:t xml:space="preserve"> to common cyber threats in plain language </w:t>
      </w:r>
    </w:p>
    <w:p w14:paraId="32B6EC7E" w14:textId="0F3AFBA4" w:rsidR="001E78F7" w:rsidRPr="001E78F7" w:rsidRDefault="001E78F7" w:rsidP="001E78F7">
      <w:pPr>
        <w:spacing w:after="0" w:line="240" w:lineRule="auto"/>
        <w:ind w:left="720"/>
        <w:rPr>
          <w:rFonts w:ascii="Times New Roman" w:eastAsia="Times New Roman" w:hAnsi="Times New Roman" w:cs="Times New Roman"/>
          <w:szCs w:val="32"/>
        </w:rPr>
      </w:pPr>
      <w:r w:rsidRPr="001E78F7">
        <w:rPr>
          <w:rFonts w:ascii="Times New Roman" w:eastAsia="Times New Roman" w:hAnsi="Symbol" w:cs="Times New Roman"/>
          <w:szCs w:val="32"/>
        </w:rPr>
        <w:t></w:t>
      </w:r>
      <w:r w:rsidRPr="001E78F7">
        <w:rPr>
          <w:rFonts w:ascii="Times New Roman" w:eastAsia="Times New Roman" w:hAnsi="Times New Roman" w:cs="Times New Roman"/>
          <w:szCs w:val="32"/>
        </w:rPr>
        <w:t xml:space="preserve"> Real</w:t>
      </w:r>
      <w:r w:rsidRPr="001E78F7">
        <w:rPr>
          <w:rFonts w:ascii="Times New Roman" w:eastAsia="Times New Roman" w:hAnsi="Times New Roman" w:cs="Times New Roman"/>
          <w:szCs w:val="32"/>
        </w:rPr>
        <w:t xml:space="preserve">-world examples and case studies </w:t>
      </w:r>
    </w:p>
    <w:p w14:paraId="2E9B7B83" w14:textId="5F293210" w:rsidR="001E78F7" w:rsidRPr="001E78F7" w:rsidRDefault="001E78F7" w:rsidP="001E78F7">
      <w:pPr>
        <w:spacing w:after="0" w:line="240" w:lineRule="auto"/>
        <w:ind w:left="720"/>
        <w:rPr>
          <w:rFonts w:ascii="Times New Roman" w:eastAsia="Times New Roman" w:hAnsi="Times New Roman" w:cs="Times New Roman"/>
          <w:szCs w:val="32"/>
        </w:rPr>
      </w:pPr>
      <w:r w:rsidRPr="001E78F7">
        <w:rPr>
          <w:rFonts w:ascii="Times New Roman" w:eastAsia="Times New Roman" w:hAnsi="Symbol" w:cs="Times New Roman"/>
          <w:szCs w:val="32"/>
        </w:rPr>
        <w:t></w:t>
      </w:r>
      <w:r w:rsidRPr="001E78F7">
        <w:rPr>
          <w:rFonts w:ascii="Times New Roman" w:eastAsia="Times New Roman" w:hAnsi="Times New Roman" w:cs="Times New Roman"/>
          <w:szCs w:val="32"/>
        </w:rPr>
        <w:t xml:space="preserve"> Impact</w:t>
      </w:r>
      <w:r w:rsidRPr="001E78F7">
        <w:rPr>
          <w:rFonts w:ascii="Times New Roman" w:eastAsia="Times New Roman" w:hAnsi="Times New Roman" w:cs="Times New Roman"/>
          <w:szCs w:val="32"/>
        </w:rPr>
        <w:t xml:space="preserve"> of security breaches on organizations and individuals </w:t>
      </w:r>
    </w:p>
    <w:p w14:paraId="5E97660A" w14:textId="468935E3" w:rsidR="00EE5542" w:rsidRDefault="001E78F7" w:rsidP="001E78F7">
      <w:pPr>
        <w:ind w:left="720"/>
        <w:rPr>
          <w:rFonts w:ascii="Times New Roman" w:eastAsia="Times New Roman" w:hAnsi="Times New Roman" w:cs="Times New Roman"/>
          <w:szCs w:val="32"/>
        </w:rPr>
      </w:pPr>
      <w:r w:rsidRPr="001E78F7">
        <w:rPr>
          <w:rFonts w:ascii="Times New Roman" w:eastAsia="Times New Roman" w:hAnsi="Symbol" w:cs="Times New Roman"/>
          <w:szCs w:val="32"/>
        </w:rPr>
        <w:t></w:t>
      </w:r>
      <w:r w:rsidRPr="001E78F7">
        <w:rPr>
          <w:rFonts w:ascii="Times New Roman" w:eastAsia="Times New Roman" w:hAnsi="Times New Roman" w:cs="Times New Roman"/>
          <w:szCs w:val="32"/>
        </w:rPr>
        <w:t xml:space="preserve"> Cost</w:t>
      </w:r>
      <w:r w:rsidRPr="001E78F7">
        <w:rPr>
          <w:rFonts w:ascii="Times New Roman" w:eastAsia="Times New Roman" w:hAnsi="Times New Roman" w:cs="Times New Roman"/>
          <w:szCs w:val="32"/>
        </w:rPr>
        <w:t xml:space="preserve"> implications of security incidents</w:t>
      </w:r>
    </w:p>
    <w:p w14:paraId="09BF57D0" w14:textId="1DD3A417" w:rsidR="00C40CBF" w:rsidRDefault="00C40CBF" w:rsidP="00C40CBF">
      <w:pPr>
        <w:pStyle w:val="Heading3"/>
        <w:numPr>
          <w:ilvl w:val="0"/>
          <w:numId w:val="34"/>
        </w:numPr>
      </w:pPr>
      <w:bookmarkStart w:id="52" w:name="_Toc180460932"/>
      <w:r w:rsidRPr="00C40CBF">
        <w:t>Phishing Attack Awareness</w:t>
      </w:r>
      <w:bookmarkEnd w:id="52"/>
    </w:p>
    <w:p w14:paraId="194DE12D" w14:textId="77777777" w:rsidR="00F02870" w:rsidRDefault="00F02870" w:rsidP="007404AC">
      <w:pPr>
        <w:pStyle w:val="ListParagraph"/>
        <w:numPr>
          <w:ilvl w:val="1"/>
          <w:numId w:val="35"/>
        </w:numPr>
      </w:pPr>
      <w:r>
        <w:t>Identifying suspicious emails and messages</w:t>
      </w:r>
    </w:p>
    <w:p w14:paraId="564E6EC1" w14:textId="507E5348" w:rsidR="00F02870" w:rsidRDefault="00F02870" w:rsidP="007404AC">
      <w:pPr>
        <w:pStyle w:val="ListParagraph"/>
        <w:numPr>
          <w:ilvl w:val="1"/>
          <w:numId w:val="35"/>
        </w:numPr>
      </w:pPr>
      <w:r>
        <w:t>Common phishing tactics and red flags</w:t>
      </w:r>
    </w:p>
    <w:p w14:paraId="19FBD14F" w14:textId="77777777" w:rsidR="00F02870" w:rsidRDefault="00F02870" w:rsidP="007404AC">
      <w:pPr>
        <w:pStyle w:val="ListParagraph"/>
        <w:numPr>
          <w:ilvl w:val="2"/>
          <w:numId w:val="35"/>
        </w:numPr>
      </w:pPr>
      <w:r>
        <w:t>Urgency in messaging</w:t>
      </w:r>
    </w:p>
    <w:p w14:paraId="6C998C74" w14:textId="77777777" w:rsidR="00F02870" w:rsidRDefault="00F02870" w:rsidP="007404AC">
      <w:pPr>
        <w:pStyle w:val="ListParagraph"/>
        <w:numPr>
          <w:ilvl w:val="2"/>
          <w:numId w:val="35"/>
        </w:numPr>
      </w:pPr>
      <w:r>
        <w:t>Unusual sender addresses</w:t>
      </w:r>
    </w:p>
    <w:p w14:paraId="59AE264A" w14:textId="77777777" w:rsidR="00F02870" w:rsidRDefault="00F02870" w:rsidP="007404AC">
      <w:pPr>
        <w:pStyle w:val="ListParagraph"/>
        <w:numPr>
          <w:ilvl w:val="2"/>
          <w:numId w:val="35"/>
        </w:numPr>
      </w:pPr>
      <w:r>
        <w:t>Grammar and spelling errors</w:t>
      </w:r>
    </w:p>
    <w:p w14:paraId="08FFD14F" w14:textId="77777777" w:rsidR="00F02870" w:rsidRDefault="00F02870" w:rsidP="007404AC">
      <w:pPr>
        <w:pStyle w:val="ListParagraph"/>
        <w:numPr>
          <w:ilvl w:val="2"/>
          <w:numId w:val="35"/>
        </w:numPr>
      </w:pPr>
      <w:r>
        <w:t>Suspicious attachments</w:t>
      </w:r>
    </w:p>
    <w:p w14:paraId="6949EFA6" w14:textId="67AEF159" w:rsidR="00AC4CA4" w:rsidRDefault="00F02870" w:rsidP="00AC4CA4">
      <w:pPr>
        <w:pStyle w:val="ListParagraph"/>
        <w:numPr>
          <w:ilvl w:val="2"/>
          <w:numId w:val="35"/>
        </w:numPr>
      </w:pPr>
      <w:r>
        <w:t>Unusual requests for personal information</w:t>
      </w:r>
    </w:p>
    <w:p w14:paraId="3713063E" w14:textId="2D12315C" w:rsidR="00AC4CA4" w:rsidRDefault="00AC4CA4" w:rsidP="00AC4CA4">
      <w:pPr>
        <w:pStyle w:val="Heading3"/>
        <w:numPr>
          <w:ilvl w:val="0"/>
          <w:numId w:val="34"/>
        </w:numPr>
      </w:pPr>
      <w:bookmarkStart w:id="53" w:name="_Toc180460933"/>
      <w:r w:rsidRPr="00AC4CA4">
        <w:t>Malware Prevention for Non-Technical Users</w:t>
      </w:r>
      <w:bookmarkEnd w:id="53"/>
    </w:p>
    <w:p w14:paraId="2D5CA256" w14:textId="77777777" w:rsidR="002500C8" w:rsidRDefault="002500C8" w:rsidP="002500C8">
      <w:pPr>
        <w:pStyle w:val="ListParagraph"/>
        <w:numPr>
          <w:ilvl w:val="0"/>
          <w:numId w:val="36"/>
        </w:numPr>
      </w:pPr>
      <w:r>
        <w:t>Basic understanding of malware types and their impacts</w:t>
      </w:r>
    </w:p>
    <w:p w14:paraId="55CC76F0" w14:textId="77777777" w:rsidR="002500C8" w:rsidRDefault="002500C8" w:rsidP="002500C8">
      <w:pPr>
        <w:pStyle w:val="ListParagraph"/>
        <w:numPr>
          <w:ilvl w:val="0"/>
          <w:numId w:val="36"/>
        </w:numPr>
      </w:pPr>
      <w:r>
        <w:t>Safe browsing practices</w:t>
      </w:r>
    </w:p>
    <w:p w14:paraId="1FFBA9C9" w14:textId="77777777" w:rsidR="002500C8" w:rsidRDefault="002500C8" w:rsidP="002500C8">
      <w:pPr>
        <w:pStyle w:val="ListParagraph"/>
        <w:numPr>
          <w:ilvl w:val="0"/>
          <w:numId w:val="36"/>
        </w:numPr>
      </w:pPr>
      <w:r>
        <w:t>File download guidelines</w:t>
      </w:r>
    </w:p>
    <w:p w14:paraId="7BCE1BEC" w14:textId="14AD3A45" w:rsidR="00AC4CA4" w:rsidRDefault="002500C8" w:rsidP="002500C8">
      <w:pPr>
        <w:pStyle w:val="ListParagraph"/>
        <w:numPr>
          <w:ilvl w:val="0"/>
          <w:numId w:val="36"/>
        </w:numPr>
      </w:pPr>
      <w:r>
        <w:t>Importance of software updates</w:t>
      </w:r>
    </w:p>
    <w:p w14:paraId="2193064E" w14:textId="77777777" w:rsidR="00245FFB" w:rsidRDefault="00245FFB" w:rsidP="00245FFB">
      <w:pPr>
        <w:pStyle w:val="Heading1"/>
      </w:pPr>
      <w:bookmarkStart w:id="54" w:name="_Toc180460934"/>
      <w:r>
        <w:t>Training Delivery Methods</w:t>
      </w:r>
      <w:bookmarkEnd w:id="54"/>
    </w:p>
    <w:p w14:paraId="2065B4E1" w14:textId="77777777" w:rsidR="00245FFB" w:rsidRDefault="00245FFB" w:rsidP="00245FFB">
      <w:pPr>
        <w:pStyle w:val="ListParagraph"/>
      </w:pPr>
      <w:r>
        <w:t>To ensure maximum engagement and retention, we employed a multi-faceted approach:</w:t>
      </w:r>
    </w:p>
    <w:p w14:paraId="78D8EDB5" w14:textId="77777777" w:rsidR="00245FFB" w:rsidRDefault="00245FFB" w:rsidP="00245FFB">
      <w:pPr>
        <w:pStyle w:val="ListParagraph"/>
      </w:pPr>
    </w:p>
    <w:p w14:paraId="35242E05" w14:textId="77777777" w:rsidR="00245FFB" w:rsidRDefault="00245FFB" w:rsidP="00177C0C">
      <w:pPr>
        <w:pStyle w:val="ListParagraph"/>
        <w:numPr>
          <w:ilvl w:val="1"/>
          <w:numId w:val="37"/>
        </w:numPr>
      </w:pPr>
      <w:r>
        <w:t>Interactive presentations with real-world examples</w:t>
      </w:r>
    </w:p>
    <w:p w14:paraId="480633A2" w14:textId="77777777" w:rsidR="00245FFB" w:rsidRDefault="00245FFB" w:rsidP="00177C0C">
      <w:pPr>
        <w:pStyle w:val="ListParagraph"/>
        <w:numPr>
          <w:ilvl w:val="1"/>
          <w:numId w:val="37"/>
        </w:numPr>
      </w:pPr>
      <w:r>
        <w:t>Hands-on workshops with simulated scenarios</w:t>
      </w:r>
    </w:p>
    <w:p w14:paraId="30F7A212" w14:textId="77777777" w:rsidR="00245FFB" w:rsidRDefault="00245FFB" w:rsidP="00177C0C">
      <w:pPr>
        <w:pStyle w:val="ListParagraph"/>
        <w:numPr>
          <w:ilvl w:val="1"/>
          <w:numId w:val="37"/>
        </w:numPr>
      </w:pPr>
      <w:r>
        <w:t>Q&amp;A sessions addressing specific concerns</w:t>
      </w:r>
    </w:p>
    <w:p w14:paraId="27116CAD" w14:textId="77777777" w:rsidR="00245FFB" w:rsidRDefault="00245FFB" w:rsidP="00177C0C">
      <w:pPr>
        <w:pStyle w:val="ListParagraph"/>
        <w:numPr>
          <w:ilvl w:val="1"/>
          <w:numId w:val="37"/>
        </w:numPr>
      </w:pPr>
      <w:r>
        <w:t>Take-home reference materials</w:t>
      </w:r>
    </w:p>
    <w:p w14:paraId="6282DE0C" w14:textId="77777777" w:rsidR="00245FFB" w:rsidRDefault="00245FFB" w:rsidP="00177C0C">
      <w:pPr>
        <w:pStyle w:val="ListParagraph"/>
        <w:numPr>
          <w:ilvl w:val="1"/>
          <w:numId w:val="37"/>
        </w:numPr>
      </w:pPr>
      <w:r>
        <w:t>Quick-reference guides for common security situations</w:t>
      </w:r>
    </w:p>
    <w:p w14:paraId="518D4AD9" w14:textId="77777777" w:rsidR="00245FFB" w:rsidRDefault="00245FFB" w:rsidP="00245FFB">
      <w:pPr>
        <w:pStyle w:val="ListParagraph"/>
      </w:pPr>
    </w:p>
    <w:p w14:paraId="347D5487" w14:textId="77777777" w:rsidR="00245FFB" w:rsidRDefault="00245FFB" w:rsidP="00177C0C">
      <w:pPr>
        <w:pStyle w:val="Heading1"/>
      </w:pPr>
      <w:bookmarkStart w:id="55" w:name="_Toc180460935"/>
      <w:r>
        <w:t>Practical Guidelines Provided</w:t>
      </w:r>
      <w:bookmarkEnd w:id="55"/>
    </w:p>
    <w:p w14:paraId="4822ECF2" w14:textId="63EA1B74" w:rsidR="00245FFB" w:rsidRDefault="00245FFB" w:rsidP="00177C0C">
      <w:pPr>
        <w:pStyle w:val="ListParagraph"/>
      </w:pPr>
      <w:r>
        <w:t>We developed and distributed easy-to-follow guidelines for:</w:t>
      </w:r>
    </w:p>
    <w:p w14:paraId="7EE8E4B0" w14:textId="77777777" w:rsidR="00245FFB" w:rsidRDefault="00245FFB" w:rsidP="00177C0C">
      <w:pPr>
        <w:pStyle w:val="ListParagraph"/>
        <w:numPr>
          <w:ilvl w:val="1"/>
          <w:numId w:val="38"/>
        </w:numPr>
      </w:pPr>
      <w:r>
        <w:t>Password management best practices</w:t>
      </w:r>
    </w:p>
    <w:p w14:paraId="479A3FE7" w14:textId="77777777" w:rsidR="00245FFB" w:rsidRDefault="00245FFB" w:rsidP="00177C0C">
      <w:pPr>
        <w:pStyle w:val="ListParagraph"/>
        <w:numPr>
          <w:ilvl w:val="1"/>
          <w:numId w:val="38"/>
        </w:numPr>
      </w:pPr>
      <w:r>
        <w:t>Safe email handling procedures</w:t>
      </w:r>
    </w:p>
    <w:p w14:paraId="03926673" w14:textId="77777777" w:rsidR="00245FFB" w:rsidRDefault="00245FFB" w:rsidP="00177C0C">
      <w:pPr>
        <w:pStyle w:val="ListParagraph"/>
        <w:numPr>
          <w:ilvl w:val="1"/>
          <w:numId w:val="38"/>
        </w:numPr>
      </w:pPr>
      <w:r>
        <w:t>Secure remote work protocols</w:t>
      </w:r>
    </w:p>
    <w:p w14:paraId="227101FA" w14:textId="77777777" w:rsidR="00245FFB" w:rsidRDefault="00245FFB" w:rsidP="00177C0C">
      <w:pPr>
        <w:pStyle w:val="ListParagraph"/>
        <w:numPr>
          <w:ilvl w:val="1"/>
          <w:numId w:val="38"/>
        </w:numPr>
      </w:pPr>
      <w:r>
        <w:t>Data protection measures</w:t>
      </w:r>
    </w:p>
    <w:p w14:paraId="64659023" w14:textId="77777777" w:rsidR="00245FFB" w:rsidRDefault="00245FFB" w:rsidP="00177C0C">
      <w:pPr>
        <w:pStyle w:val="ListParagraph"/>
        <w:numPr>
          <w:ilvl w:val="1"/>
          <w:numId w:val="38"/>
        </w:numPr>
      </w:pPr>
      <w:r>
        <w:t>Incident reporting procedures</w:t>
      </w:r>
    </w:p>
    <w:p w14:paraId="27577106" w14:textId="77777777" w:rsidR="00245FFB" w:rsidRDefault="00245FFB" w:rsidP="00245FFB">
      <w:pPr>
        <w:pStyle w:val="ListParagraph"/>
      </w:pPr>
    </w:p>
    <w:p w14:paraId="6097B2A4" w14:textId="77777777" w:rsidR="00245FFB" w:rsidRDefault="00245FFB" w:rsidP="00177C0C">
      <w:pPr>
        <w:pStyle w:val="Heading1"/>
      </w:pPr>
      <w:bookmarkStart w:id="56" w:name="_Toc180460936"/>
      <w:r>
        <w:t>Key Takeaways for Participants</w:t>
      </w:r>
      <w:bookmarkEnd w:id="56"/>
    </w:p>
    <w:p w14:paraId="36AD3803" w14:textId="77777777" w:rsidR="00245FFB" w:rsidRDefault="00245FFB" w:rsidP="00245FFB">
      <w:pPr>
        <w:pStyle w:val="ListParagraph"/>
      </w:pPr>
    </w:p>
    <w:p w14:paraId="2E4A9D4A" w14:textId="77777777" w:rsidR="00245FFB" w:rsidRDefault="00245FFB" w:rsidP="00FC1AA6">
      <w:pPr>
        <w:pStyle w:val="Heading3"/>
      </w:pPr>
      <w:bookmarkStart w:id="57" w:name="_Toc180460937"/>
      <w:r>
        <w:t>Security Best Practices:</w:t>
      </w:r>
      <w:bookmarkEnd w:id="57"/>
    </w:p>
    <w:p w14:paraId="7F80DD52" w14:textId="77777777" w:rsidR="00245FFB" w:rsidRDefault="00245FFB" w:rsidP="00245FFB">
      <w:pPr>
        <w:pStyle w:val="ListParagraph"/>
      </w:pPr>
    </w:p>
    <w:p w14:paraId="0DB790E6" w14:textId="77777777" w:rsidR="00245FFB" w:rsidRDefault="00245FFB" w:rsidP="00FC1AA6">
      <w:pPr>
        <w:pStyle w:val="ListParagraph"/>
        <w:numPr>
          <w:ilvl w:val="1"/>
          <w:numId w:val="39"/>
        </w:numPr>
      </w:pPr>
      <w:r>
        <w:t>Regular password updates using strong combinations</w:t>
      </w:r>
    </w:p>
    <w:p w14:paraId="563E6FA4" w14:textId="77777777" w:rsidR="00245FFB" w:rsidRDefault="00245FFB" w:rsidP="00FC1AA6">
      <w:pPr>
        <w:pStyle w:val="ListParagraph"/>
        <w:numPr>
          <w:ilvl w:val="1"/>
          <w:numId w:val="39"/>
        </w:numPr>
      </w:pPr>
      <w:r>
        <w:t>Two-factor authentication importance</w:t>
      </w:r>
    </w:p>
    <w:p w14:paraId="344DC73D" w14:textId="77777777" w:rsidR="00245FFB" w:rsidRDefault="00245FFB" w:rsidP="00FC1AA6">
      <w:pPr>
        <w:pStyle w:val="ListParagraph"/>
        <w:numPr>
          <w:ilvl w:val="1"/>
          <w:numId w:val="39"/>
        </w:numPr>
      </w:pPr>
      <w:r>
        <w:t>Clean desk policy</w:t>
      </w:r>
    </w:p>
    <w:p w14:paraId="26E12EC7" w14:textId="77777777" w:rsidR="00245FFB" w:rsidRDefault="00245FFB" w:rsidP="00FC1AA6">
      <w:pPr>
        <w:pStyle w:val="ListParagraph"/>
        <w:numPr>
          <w:ilvl w:val="1"/>
          <w:numId w:val="39"/>
        </w:numPr>
      </w:pPr>
      <w:r>
        <w:t>Screen locking when away</w:t>
      </w:r>
    </w:p>
    <w:p w14:paraId="27CC43F0" w14:textId="77777777" w:rsidR="00245FFB" w:rsidRDefault="00245FFB" w:rsidP="00245FFB">
      <w:pPr>
        <w:pStyle w:val="ListParagraph"/>
      </w:pPr>
    </w:p>
    <w:p w14:paraId="62571824" w14:textId="77777777" w:rsidR="00245FFB" w:rsidRDefault="00245FFB" w:rsidP="00245FFB">
      <w:pPr>
        <w:pStyle w:val="ListParagraph"/>
      </w:pPr>
    </w:p>
    <w:p w14:paraId="424601A2" w14:textId="77777777" w:rsidR="00245FFB" w:rsidRDefault="00245FFB" w:rsidP="00FC1AA6">
      <w:pPr>
        <w:pStyle w:val="Heading3"/>
      </w:pPr>
      <w:bookmarkStart w:id="58" w:name="_Toc180460938"/>
      <w:r>
        <w:t>Response Procedures:</w:t>
      </w:r>
      <w:bookmarkEnd w:id="58"/>
    </w:p>
    <w:p w14:paraId="12B9748D" w14:textId="77777777" w:rsidR="00245FFB" w:rsidRDefault="00245FFB" w:rsidP="00245FFB">
      <w:pPr>
        <w:pStyle w:val="ListParagraph"/>
      </w:pPr>
    </w:p>
    <w:p w14:paraId="6FB910BF" w14:textId="77777777" w:rsidR="00245FFB" w:rsidRDefault="00245FFB" w:rsidP="00FC1AA6">
      <w:pPr>
        <w:pStyle w:val="ListParagraph"/>
        <w:numPr>
          <w:ilvl w:val="1"/>
          <w:numId w:val="40"/>
        </w:numPr>
      </w:pPr>
      <w:r>
        <w:t>Steps to take when encountering suspicious emails</w:t>
      </w:r>
    </w:p>
    <w:p w14:paraId="29C47330" w14:textId="77777777" w:rsidR="00245FFB" w:rsidRDefault="00245FFB" w:rsidP="00FC1AA6">
      <w:pPr>
        <w:pStyle w:val="ListParagraph"/>
        <w:numPr>
          <w:ilvl w:val="1"/>
          <w:numId w:val="40"/>
        </w:numPr>
      </w:pPr>
      <w:r>
        <w:t>Protocol for potential malware incidents</w:t>
      </w:r>
    </w:p>
    <w:p w14:paraId="7083BF64" w14:textId="77777777" w:rsidR="00245FFB" w:rsidRDefault="00245FFB" w:rsidP="00FC1AA6">
      <w:pPr>
        <w:pStyle w:val="ListParagraph"/>
        <w:numPr>
          <w:ilvl w:val="1"/>
          <w:numId w:val="40"/>
        </w:numPr>
      </w:pPr>
      <w:r>
        <w:t>Proper channels for reporting security concerns</w:t>
      </w:r>
    </w:p>
    <w:p w14:paraId="0952600F" w14:textId="77777777" w:rsidR="00245FFB" w:rsidRDefault="00245FFB" w:rsidP="00FC1AA6">
      <w:pPr>
        <w:pStyle w:val="ListParagraph"/>
        <w:numPr>
          <w:ilvl w:val="1"/>
          <w:numId w:val="40"/>
        </w:numPr>
      </w:pPr>
      <w:r>
        <w:t>Emergency contact information</w:t>
      </w:r>
    </w:p>
    <w:p w14:paraId="383BD553" w14:textId="77777777" w:rsidR="00245FFB" w:rsidRDefault="00245FFB" w:rsidP="00245FFB">
      <w:pPr>
        <w:pStyle w:val="ListParagraph"/>
      </w:pPr>
    </w:p>
    <w:p w14:paraId="6A739BA1" w14:textId="77777777" w:rsidR="00245FFB" w:rsidRDefault="00245FFB" w:rsidP="00245FFB">
      <w:pPr>
        <w:pStyle w:val="ListParagraph"/>
      </w:pPr>
    </w:p>
    <w:p w14:paraId="70265E74" w14:textId="77777777" w:rsidR="00245FFB" w:rsidRDefault="00245FFB" w:rsidP="00245FFB">
      <w:pPr>
        <w:pStyle w:val="ListParagraph"/>
      </w:pPr>
    </w:p>
    <w:p w14:paraId="0B0288B9" w14:textId="77777777" w:rsidR="00245FFB" w:rsidRDefault="00245FFB" w:rsidP="00FC1AA6">
      <w:pPr>
        <w:pStyle w:val="Heading1"/>
      </w:pPr>
      <w:bookmarkStart w:id="59" w:name="_Toc180460939"/>
      <w:r>
        <w:t>Training Impact Assessment</w:t>
      </w:r>
      <w:bookmarkEnd w:id="59"/>
    </w:p>
    <w:p w14:paraId="7B43C8FE" w14:textId="77777777" w:rsidR="00245FFB" w:rsidRDefault="00245FFB" w:rsidP="00245FFB">
      <w:pPr>
        <w:pStyle w:val="ListParagraph"/>
      </w:pPr>
      <w:r>
        <w:t>To measure the effectiveness of our training program, we:</w:t>
      </w:r>
    </w:p>
    <w:p w14:paraId="7282A36B" w14:textId="77777777" w:rsidR="00245FFB" w:rsidRDefault="00245FFB" w:rsidP="00245FFB">
      <w:pPr>
        <w:pStyle w:val="ListParagraph"/>
      </w:pPr>
    </w:p>
    <w:p w14:paraId="18C4367C" w14:textId="633D9DFC" w:rsidR="00245FFB" w:rsidRDefault="00245FFB" w:rsidP="007A6C02">
      <w:pPr>
        <w:pStyle w:val="ListParagraph"/>
        <w:numPr>
          <w:ilvl w:val="1"/>
          <w:numId w:val="41"/>
        </w:numPr>
      </w:pPr>
      <w:r>
        <w:t xml:space="preserve">Conducted </w:t>
      </w:r>
      <w:r w:rsidR="007A6C02">
        <w:t>pre-</w:t>
      </w:r>
      <w:r>
        <w:t xml:space="preserve"> and post-training surveys</w:t>
      </w:r>
    </w:p>
    <w:p w14:paraId="3A6AFB34" w14:textId="77777777" w:rsidR="00245FFB" w:rsidRDefault="00245FFB" w:rsidP="007A6C02">
      <w:pPr>
        <w:pStyle w:val="ListParagraph"/>
        <w:numPr>
          <w:ilvl w:val="1"/>
          <w:numId w:val="41"/>
        </w:numPr>
      </w:pPr>
      <w:r>
        <w:t>Implemented simulated phishing tests</w:t>
      </w:r>
    </w:p>
    <w:p w14:paraId="3533D0A9" w14:textId="77777777" w:rsidR="00245FFB" w:rsidRDefault="00245FFB" w:rsidP="007A6C02">
      <w:pPr>
        <w:pStyle w:val="ListParagraph"/>
        <w:numPr>
          <w:ilvl w:val="1"/>
          <w:numId w:val="41"/>
        </w:numPr>
      </w:pPr>
      <w:r>
        <w:t>Tracked security incident reporting rates</w:t>
      </w:r>
    </w:p>
    <w:p w14:paraId="5514E42E" w14:textId="1F631CDF" w:rsidR="00245FFB" w:rsidRDefault="00245FFB" w:rsidP="007A6C02">
      <w:pPr>
        <w:pStyle w:val="ListParagraph"/>
        <w:numPr>
          <w:ilvl w:val="1"/>
          <w:numId w:val="41"/>
        </w:numPr>
      </w:pPr>
      <w:r>
        <w:t>Gathered feedback for future improvements</w:t>
      </w:r>
    </w:p>
    <w:p w14:paraId="08C2E439" w14:textId="77777777" w:rsidR="007A6C02" w:rsidRDefault="007A6C02" w:rsidP="007A6C02">
      <w:pPr>
        <w:pStyle w:val="ListParagraph"/>
      </w:pPr>
    </w:p>
    <w:p w14:paraId="7DAE6DE5" w14:textId="77777777" w:rsidR="00245FFB" w:rsidRDefault="00245FFB" w:rsidP="00245FFB">
      <w:pPr>
        <w:pStyle w:val="ListParagraph"/>
      </w:pPr>
    </w:p>
    <w:p w14:paraId="12A11552" w14:textId="27BAE454" w:rsidR="00245FFB" w:rsidRPr="00AC4CA4" w:rsidRDefault="00245FFB" w:rsidP="00245FFB">
      <w:pPr>
        <w:pStyle w:val="ListParagraph"/>
      </w:pPr>
      <w:r>
        <w:t>This comprehensive approach to user awareness training has significantly strengthened our organization's security posture by empowering non-technical staff with the knowledge and confidence to play their part in our collective cybersecurity efforts.</w:t>
      </w:r>
    </w:p>
    <w:sectPr w:rsidR="00245FFB" w:rsidRPr="00AC4CA4" w:rsidSect="004656EF">
      <w:pgSz w:w="12240" w:h="15840"/>
      <w:pgMar w:top="1440" w:right="1440" w:bottom="1440" w:left="1440" w:header="720" w:footer="720" w:gutter="0"/>
      <w:pgBorders w:offsetFrom="page">
        <w:top w:val="single" w:sz="18" w:space="24" w:color="AEAAAA" w:themeColor="background2" w:themeShade="BF"/>
        <w:left w:val="single" w:sz="18" w:space="24" w:color="AEAAAA" w:themeColor="background2" w:themeShade="BF"/>
        <w:bottom w:val="single" w:sz="18" w:space="24" w:color="AEAAAA" w:themeColor="background2" w:themeShade="BF"/>
        <w:right w:val="single" w:sz="18" w:space="24" w:color="AEAAAA" w:themeColor="background2" w:themeShade="BF"/>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7E8"/>
    <w:multiLevelType w:val="multilevel"/>
    <w:tmpl w:val="D64263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87DD4"/>
    <w:multiLevelType w:val="multilevel"/>
    <w:tmpl w:val="1CB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96F53"/>
    <w:multiLevelType w:val="multilevel"/>
    <w:tmpl w:val="187E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6E6C"/>
    <w:multiLevelType w:val="hybridMultilevel"/>
    <w:tmpl w:val="0700D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20C7"/>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56950"/>
    <w:multiLevelType w:val="multilevel"/>
    <w:tmpl w:val="F3EA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E785C"/>
    <w:multiLevelType w:val="multilevel"/>
    <w:tmpl w:val="446A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44BB4"/>
    <w:multiLevelType w:val="multilevel"/>
    <w:tmpl w:val="F778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D70DB"/>
    <w:multiLevelType w:val="multilevel"/>
    <w:tmpl w:val="8638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F1D41"/>
    <w:multiLevelType w:val="multilevel"/>
    <w:tmpl w:val="0DEA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A5723"/>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E7D63"/>
    <w:multiLevelType w:val="multilevel"/>
    <w:tmpl w:val="08EE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6354F"/>
    <w:multiLevelType w:val="multilevel"/>
    <w:tmpl w:val="D64263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1C45B6"/>
    <w:multiLevelType w:val="multilevel"/>
    <w:tmpl w:val="292A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D37AA"/>
    <w:multiLevelType w:val="multilevel"/>
    <w:tmpl w:val="6E120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C05790"/>
    <w:multiLevelType w:val="multilevel"/>
    <w:tmpl w:val="F24E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914CA"/>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D2481"/>
    <w:multiLevelType w:val="multilevel"/>
    <w:tmpl w:val="2DD8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8387D"/>
    <w:multiLevelType w:val="multilevel"/>
    <w:tmpl w:val="891A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207AE4"/>
    <w:multiLevelType w:val="multilevel"/>
    <w:tmpl w:val="D64263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F31629"/>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083A5C"/>
    <w:multiLevelType w:val="multilevel"/>
    <w:tmpl w:val="1990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6E0797"/>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A41E6B"/>
    <w:multiLevelType w:val="multilevel"/>
    <w:tmpl w:val="593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623BB"/>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7349B0"/>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F72607"/>
    <w:multiLevelType w:val="multilevel"/>
    <w:tmpl w:val="D64263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562BB"/>
    <w:multiLevelType w:val="multilevel"/>
    <w:tmpl w:val="E2BA9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C96448"/>
    <w:multiLevelType w:val="multilevel"/>
    <w:tmpl w:val="F806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77C21"/>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65663"/>
    <w:multiLevelType w:val="multilevel"/>
    <w:tmpl w:val="D1AAE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8249E4"/>
    <w:multiLevelType w:val="hybridMultilevel"/>
    <w:tmpl w:val="F7CAA7EA"/>
    <w:lvl w:ilvl="0" w:tplc="587012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AA21ED"/>
    <w:multiLevelType w:val="multilevel"/>
    <w:tmpl w:val="886AE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AA0652"/>
    <w:multiLevelType w:val="multilevel"/>
    <w:tmpl w:val="D64263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D43E94"/>
    <w:multiLevelType w:val="multilevel"/>
    <w:tmpl w:val="DBB42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31F4C"/>
    <w:multiLevelType w:val="multilevel"/>
    <w:tmpl w:val="9E48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E6079F"/>
    <w:multiLevelType w:val="multilevel"/>
    <w:tmpl w:val="07EE81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C64E16"/>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E03AF4"/>
    <w:multiLevelType w:val="multilevel"/>
    <w:tmpl w:val="D5D4A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1117A5"/>
    <w:multiLevelType w:val="multilevel"/>
    <w:tmpl w:val="84AC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23B5E"/>
    <w:multiLevelType w:val="multilevel"/>
    <w:tmpl w:val="16BA3FC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634007">
    <w:abstractNumId w:val="31"/>
  </w:num>
  <w:num w:numId="2" w16cid:durableId="34935836">
    <w:abstractNumId w:val="9"/>
  </w:num>
  <w:num w:numId="3" w16cid:durableId="603458103">
    <w:abstractNumId w:val="17"/>
  </w:num>
  <w:num w:numId="4" w16cid:durableId="854265699">
    <w:abstractNumId w:val="6"/>
  </w:num>
  <w:num w:numId="5" w16cid:durableId="737558237">
    <w:abstractNumId w:val="1"/>
  </w:num>
  <w:num w:numId="6" w16cid:durableId="1929463600">
    <w:abstractNumId w:val="35"/>
  </w:num>
  <w:num w:numId="7" w16cid:durableId="927691323">
    <w:abstractNumId w:val="23"/>
  </w:num>
  <w:num w:numId="8" w16cid:durableId="1486779870">
    <w:abstractNumId w:val="5"/>
  </w:num>
  <w:num w:numId="9" w16cid:durableId="1476098617">
    <w:abstractNumId w:val="2"/>
  </w:num>
  <w:num w:numId="10" w16cid:durableId="502941826">
    <w:abstractNumId w:val="15"/>
  </w:num>
  <w:num w:numId="11" w16cid:durableId="650015737">
    <w:abstractNumId w:val="32"/>
  </w:num>
  <w:num w:numId="12" w16cid:durableId="1256473074">
    <w:abstractNumId w:val="38"/>
  </w:num>
  <w:num w:numId="13" w16cid:durableId="1439982311">
    <w:abstractNumId w:val="36"/>
  </w:num>
  <w:num w:numId="14" w16cid:durableId="1605071576">
    <w:abstractNumId w:val="12"/>
  </w:num>
  <w:num w:numId="15" w16cid:durableId="2146508205">
    <w:abstractNumId w:val="8"/>
  </w:num>
  <w:num w:numId="16" w16cid:durableId="1058086244">
    <w:abstractNumId w:val="26"/>
  </w:num>
  <w:num w:numId="17" w16cid:durableId="1749695636">
    <w:abstractNumId w:val="30"/>
  </w:num>
  <w:num w:numId="18" w16cid:durableId="1318800550">
    <w:abstractNumId w:val="13"/>
  </w:num>
  <w:num w:numId="19" w16cid:durableId="202983866">
    <w:abstractNumId w:val="21"/>
  </w:num>
  <w:num w:numId="20" w16cid:durableId="1623264965">
    <w:abstractNumId w:val="14"/>
  </w:num>
  <w:num w:numId="21" w16cid:durableId="219755441">
    <w:abstractNumId w:val="11"/>
  </w:num>
  <w:num w:numId="22" w16cid:durableId="615672280">
    <w:abstractNumId w:val="18"/>
  </w:num>
  <w:num w:numId="23" w16cid:durableId="392315827">
    <w:abstractNumId w:val="28"/>
  </w:num>
  <w:num w:numId="24" w16cid:durableId="442918874">
    <w:abstractNumId w:val="34"/>
  </w:num>
  <w:num w:numId="25" w16cid:durableId="1817641950">
    <w:abstractNumId w:val="39"/>
  </w:num>
  <w:num w:numId="26" w16cid:durableId="312955510">
    <w:abstractNumId w:val="7"/>
  </w:num>
  <w:num w:numId="27" w16cid:durableId="205139222">
    <w:abstractNumId w:val="27"/>
  </w:num>
  <w:num w:numId="28" w16cid:durableId="94980649">
    <w:abstractNumId w:val="33"/>
  </w:num>
  <w:num w:numId="29" w16cid:durableId="1239247141">
    <w:abstractNumId w:val="0"/>
  </w:num>
  <w:num w:numId="30" w16cid:durableId="77948180">
    <w:abstractNumId w:val="24"/>
  </w:num>
  <w:num w:numId="31" w16cid:durableId="328019461">
    <w:abstractNumId w:val="19"/>
  </w:num>
  <w:num w:numId="32" w16cid:durableId="741803569">
    <w:abstractNumId w:val="20"/>
  </w:num>
  <w:num w:numId="33" w16cid:durableId="24140533">
    <w:abstractNumId w:val="10"/>
  </w:num>
  <w:num w:numId="34" w16cid:durableId="799306559">
    <w:abstractNumId w:val="3"/>
  </w:num>
  <w:num w:numId="35" w16cid:durableId="1994674786">
    <w:abstractNumId w:val="22"/>
  </w:num>
  <w:num w:numId="36" w16cid:durableId="907111297">
    <w:abstractNumId w:val="40"/>
  </w:num>
  <w:num w:numId="37" w16cid:durableId="1649237546">
    <w:abstractNumId w:val="25"/>
  </w:num>
  <w:num w:numId="38" w16cid:durableId="377243094">
    <w:abstractNumId w:val="37"/>
  </w:num>
  <w:num w:numId="39" w16cid:durableId="1575313152">
    <w:abstractNumId w:val="29"/>
  </w:num>
  <w:num w:numId="40" w16cid:durableId="1612543385">
    <w:abstractNumId w:val="16"/>
  </w:num>
  <w:num w:numId="41" w16cid:durableId="892617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1D"/>
    <w:rsid w:val="000435FE"/>
    <w:rsid w:val="00094656"/>
    <w:rsid w:val="000A1600"/>
    <w:rsid w:val="000C7B31"/>
    <w:rsid w:val="001301EA"/>
    <w:rsid w:val="001539A8"/>
    <w:rsid w:val="00154D6B"/>
    <w:rsid w:val="0016230B"/>
    <w:rsid w:val="00177C0C"/>
    <w:rsid w:val="00177C11"/>
    <w:rsid w:val="0019538A"/>
    <w:rsid w:val="001C7884"/>
    <w:rsid w:val="001D40F2"/>
    <w:rsid w:val="001E0BA3"/>
    <w:rsid w:val="001E78F7"/>
    <w:rsid w:val="001E7AE4"/>
    <w:rsid w:val="00206B89"/>
    <w:rsid w:val="00226DDB"/>
    <w:rsid w:val="00242177"/>
    <w:rsid w:val="00245FFB"/>
    <w:rsid w:val="002500C8"/>
    <w:rsid w:val="002520E2"/>
    <w:rsid w:val="002662B9"/>
    <w:rsid w:val="002851B6"/>
    <w:rsid w:val="002B162A"/>
    <w:rsid w:val="002B6CAB"/>
    <w:rsid w:val="002C60BF"/>
    <w:rsid w:val="002D73FF"/>
    <w:rsid w:val="002F5627"/>
    <w:rsid w:val="00317CDA"/>
    <w:rsid w:val="00351F78"/>
    <w:rsid w:val="00354030"/>
    <w:rsid w:val="00382C00"/>
    <w:rsid w:val="003833E0"/>
    <w:rsid w:val="003B1D6E"/>
    <w:rsid w:val="003B26DD"/>
    <w:rsid w:val="003C0C6D"/>
    <w:rsid w:val="003D7952"/>
    <w:rsid w:val="004028F4"/>
    <w:rsid w:val="00404341"/>
    <w:rsid w:val="00420B1E"/>
    <w:rsid w:val="00450723"/>
    <w:rsid w:val="00453637"/>
    <w:rsid w:val="00462D9B"/>
    <w:rsid w:val="004656EF"/>
    <w:rsid w:val="00474014"/>
    <w:rsid w:val="004B36F5"/>
    <w:rsid w:val="004C36A0"/>
    <w:rsid w:val="004F170F"/>
    <w:rsid w:val="005139E8"/>
    <w:rsid w:val="0051786B"/>
    <w:rsid w:val="0052284A"/>
    <w:rsid w:val="0052415B"/>
    <w:rsid w:val="00524C63"/>
    <w:rsid w:val="00541F99"/>
    <w:rsid w:val="0054619C"/>
    <w:rsid w:val="00580DE9"/>
    <w:rsid w:val="00583BA3"/>
    <w:rsid w:val="00590199"/>
    <w:rsid w:val="005A2B3A"/>
    <w:rsid w:val="005B64BA"/>
    <w:rsid w:val="005C2948"/>
    <w:rsid w:val="005D027E"/>
    <w:rsid w:val="00610DF2"/>
    <w:rsid w:val="00637729"/>
    <w:rsid w:val="006637EE"/>
    <w:rsid w:val="006678E7"/>
    <w:rsid w:val="00681ADD"/>
    <w:rsid w:val="00686514"/>
    <w:rsid w:val="006951B8"/>
    <w:rsid w:val="006D1FC9"/>
    <w:rsid w:val="006D53A4"/>
    <w:rsid w:val="006E460B"/>
    <w:rsid w:val="006F0190"/>
    <w:rsid w:val="006F172A"/>
    <w:rsid w:val="007404AC"/>
    <w:rsid w:val="00772F94"/>
    <w:rsid w:val="00787D7B"/>
    <w:rsid w:val="007A6C02"/>
    <w:rsid w:val="007D278F"/>
    <w:rsid w:val="007E3377"/>
    <w:rsid w:val="007F373A"/>
    <w:rsid w:val="0080612F"/>
    <w:rsid w:val="00806C5E"/>
    <w:rsid w:val="00837660"/>
    <w:rsid w:val="0085731D"/>
    <w:rsid w:val="0086165C"/>
    <w:rsid w:val="00863D42"/>
    <w:rsid w:val="00896A9C"/>
    <w:rsid w:val="008D7797"/>
    <w:rsid w:val="008E2D28"/>
    <w:rsid w:val="00921E7B"/>
    <w:rsid w:val="009277A5"/>
    <w:rsid w:val="009278EA"/>
    <w:rsid w:val="00960BE4"/>
    <w:rsid w:val="00994D00"/>
    <w:rsid w:val="009A7B42"/>
    <w:rsid w:val="009D7172"/>
    <w:rsid w:val="00A01734"/>
    <w:rsid w:val="00A12607"/>
    <w:rsid w:val="00A91B94"/>
    <w:rsid w:val="00A962B9"/>
    <w:rsid w:val="00AA080F"/>
    <w:rsid w:val="00AC4CA4"/>
    <w:rsid w:val="00AD2340"/>
    <w:rsid w:val="00B20031"/>
    <w:rsid w:val="00B7562D"/>
    <w:rsid w:val="00B8502E"/>
    <w:rsid w:val="00BA76A0"/>
    <w:rsid w:val="00BB05B4"/>
    <w:rsid w:val="00BC3830"/>
    <w:rsid w:val="00BD0648"/>
    <w:rsid w:val="00BD41AF"/>
    <w:rsid w:val="00C17C71"/>
    <w:rsid w:val="00C251E4"/>
    <w:rsid w:val="00C33CFA"/>
    <w:rsid w:val="00C368ED"/>
    <w:rsid w:val="00C40CBF"/>
    <w:rsid w:val="00C60396"/>
    <w:rsid w:val="00C90527"/>
    <w:rsid w:val="00CA3266"/>
    <w:rsid w:val="00CA756B"/>
    <w:rsid w:val="00CD4A0B"/>
    <w:rsid w:val="00CE27F5"/>
    <w:rsid w:val="00CE5ED7"/>
    <w:rsid w:val="00CF0BBC"/>
    <w:rsid w:val="00CF4929"/>
    <w:rsid w:val="00D02DAA"/>
    <w:rsid w:val="00D1243A"/>
    <w:rsid w:val="00D13B63"/>
    <w:rsid w:val="00D83A63"/>
    <w:rsid w:val="00D9447D"/>
    <w:rsid w:val="00D97FA1"/>
    <w:rsid w:val="00DC43F4"/>
    <w:rsid w:val="00DE6DA6"/>
    <w:rsid w:val="00E011C1"/>
    <w:rsid w:val="00E04C41"/>
    <w:rsid w:val="00E414F3"/>
    <w:rsid w:val="00E66770"/>
    <w:rsid w:val="00E714ED"/>
    <w:rsid w:val="00E8154D"/>
    <w:rsid w:val="00EA2BDA"/>
    <w:rsid w:val="00EA6434"/>
    <w:rsid w:val="00ED61BE"/>
    <w:rsid w:val="00ED628B"/>
    <w:rsid w:val="00EE5542"/>
    <w:rsid w:val="00F02870"/>
    <w:rsid w:val="00F129D9"/>
    <w:rsid w:val="00F1323A"/>
    <w:rsid w:val="00F32C65"/>
    <w:rsid w:val="00F44F60"/>
    <w:rsid w:val="00F9134A"/>
    <w:rsid w:val="00F97EC8"/>
    <w:rsid w:val="00FB5158"/>
    <w:rsid w:val="00FB5D96"/>
    <w:rsid w:val="00FC1AA6"/>
    <w:rsid w:val="00FC1F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B25AAE"/>
  <w15:chartTrackingRefBased/>
  <w15:docId w15:val="{D686A4C9-A9A8-41FD-ACE8-67857915F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C9"/>
    <w:rPr>
      <w:sz w:val="32"/>
    </w:rPr>
  </w:style>
  <w:style w:type="paragraph" w:styleId="Heading1">
    <w:name w:val="heading 1"/>
    <w:basedOn w:val="Normal"/>
    <w:next w:val="Normal"/>
    <w:link w:val="Heading1Char"/>
    <w:uiPriority w:val="9"/>
    <w:qFormat/>
    <w:rsid w:val="00787D7B"/>
    <w:pPr>
      <w:keepNext/>
      <w:keepLines/>
      <w:spacing w:before="360" w:after="40" w:line="240" w:lineRule="auto"/>
      <w:outlineLvl w:val="0"/>
    </w:pPr>
    <w:rPr>
      <w:rFonts w:asciiTheme="majorHAnsi" w:eastAsiaTheme="majorEastAsia" w:hAnsiTheme="majorHAnsi" w:cstheme="majorBidi"/>
      <w:color w:val="4472C4" w:themeColor="accent1"/>
      <w:sz w:val="40"/>
      <w:szCs w:val="40"/>
    </w:rPr>
  </w:style>
  <w:style w:type="paragraph" w:styleId="Heading2">
    <w:name w:val="heading 2"/>
    <w:basedOn w:val="Normal"/>
    <w:next w:val="Normal"/>
    <w:link w:val="Heading2Char"/>
    <w:uiPriority w:val="9"/>
    <w:unhideWhenUsed/>
    <w:qFormat/>
    <w:rsid w:val="006D1FC9"/>
    <w:pPr>
      <w:keepNext/>
      <w:keepLines/>
      <w:spacing w:before="80" w:after="0" w:line="240" w:lineRule="auto"/>
      <w:outlineLvl w:val="1"/>
    </w:pPr>
    <w:rPr>
      <w:rFonts w:asciiTheme="majorHAnsi" w:eastAsiaTheme="majorEastAsia" w:hAnsiTheme="majorHAnsi" w:cstheme="majorBidi"/>
      <w:color w:val="4472C4" w:themeColor="accent1"/>
      <w:sz w:val="36"/>
      <w:szCs w:val="28"/>
    </w:rPr>
  </w:style>
  <w:style w:type="paragraph" w:styleId="Heading3">
    <w:name w:val="heading 3"/>
    <w:basedOn w:val="Normal"/>
    <w:next w:val="Normal"/>
    <w:link w:val="Heading3Char"/>
    <w:uiPriority w:val="9"/>
    <w:unhideWhenUsed/>
    <w:qFormat/>
    <w:rsid w:val="00772F94"/>
    <w:pPr>
      <w:keepNext/>
      <w:keepLines/>
      <w:spacing w:before="80" w:after="0" w:line="240" w:lineRule="auto"/>
      <w:outlineLvl w:val="2"/>
    </w:pPr>
    <w:rPr>
      <w:rFonts w:asciiTheme="majorHAnsi" w:eastAsiaTheme="majorEastAsia" w:hAnsiTheme="majorHAnsi" w:cstheme="majorBidi"/>
      <w:color w:val="4472C4" w:themeColor="accent1"/>
      <w:sz w:val="34"/>
      <w:szCs w:val="24"/>
    </w:rPr>
  </w:style>
  <w:style w:type="paragraph" w:styleId="Heading4">
    <w:name w:val="heading 4"/>
    <w:basedOn w:val="Normal"/>
    <w:next w:val="Normal"/>
    <w:link w:val="Heading4Char"/>
    <w:uiPriority w:val="9"/>
    <w:semiHidden/>
    <w:unhideWhenUsed/>
    <w:qFormat/>
    <w:rsid w:val="0085731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5731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5731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5731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5731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5731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D7B"/>
    <w:rPr>
      <w:rFonts w:asciiTheme="majorHAnsi" w:eastAsiaTheme="majorEastAsia" w:hAnsiTheme="majorHAnsi" w:cstheme="majorBidi"/>
      <w:color w:val="4472C4" w:themeColor="accent1"/>
      <w:sz w:val="40"/>
      <w:szCs w:val="40"/>
    </w:rPr>
  </w:style>
  <w:style w:type="character" w:customStyle="1" w:styleId="Heading2Char">
    <w:name w:val="Heading 2 Char"/>
    <w:basedOn w:val="DefaultParagraphFont"/>
    <w:link w:val="Heading2"/>
    <w:uiPriority w:val="9"/>
    <w:rsid w:val="006D1FC9"/>
    <w:rPr>
      <w:rFonts w:asciiTheme="majorHAnsi" w:eastAsiaTheme="majorEastAsia" w:hAnsiTheme="majorHAnsi" w:cstheme="majorBidi"/>
      <w:color w:val="4472C4" w:themeColor="accent1"/>
      <w:sz w:val="36"/>
      <w:szCs w:val="28"/>
    </w:rPr>
  </w:style>
  <w:style w:type="character" w:customStyle="1" w:styleId="Heading3Char">
    <w:name w:val="Heading 3 Char"/>
    <w:basedOn w:val="DefaultParagraphFont"/>
    <w:link w:val="Heading3"/>
    <w:uiPriority w:val="9"/>
    <w:rsid w:val="00772F94"/>
    <w:rPr>
      <w:rFonts w:asciiTheme="majorHAnsi" w:eastAsiaTheme="majorEastAsia" w:hAnsiTheme="majorHAnsi" w:cstheme="majorBidi"/>
      <w:color w:val="4472C4" w:themeColor="accent1"/>
      <w:sz w:val="34"/>
      <w:szCs w:val="24"/>
    </w:rPr>
  </w:style>
  <w:style w:type="character" w:customStyle="1" w:styleId="Heading4Char">
    <w:name w:val="Heading 4 Char"/>
    <w:basedOn w:val="DefaultParagraphFont"/>
    <w:link w:val="Heading4"/>
    <w:uiPriority w:val="9"/>
    <w:semiHidden/>
    <w:rsid w:val="0085731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5731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5731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5731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5731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5731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85731D"/>
    <w:pPr>
      <w:spacing w:line="240" w:lineRule="auto"/>
    </w:pPr>
    <w:rPr>
      <w:b/>
      <w:bCs/>
      <w:smallCaps/>
      <w:color w:val="595959" w:themeColor="text1" w:themeTint="A6"/>
    </w:rPr>
  </w:style>
  <w:style w:type="paragraph" w:styleId="Title">
    <w:name w:val="Title"/>
    <w:basedOn w:val="Normal"/>
    <w:next w:val="Normal"/>
    <w:link w:val="TitleChar"/>
    <w:uiPriority w:val="10"/>
    <w:qFormat/>
    <w:rsid w:val="0085731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5731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5731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5731D"/>
    <w:rPr>
      <w:rFonts w:asciiTheme="majorHAnsi" w:eastAsiaTheme="majorEastAsia" w:hAnsiTheme="majorHAnsi" w:cstheme="majorBidi"/>
      <w:sz w:val="30"/>
      <w:szCs w:val="30"/>
    </w:rPr>
  </w:style>
  <w:style w:type="character" w:styleId="Strong">
    <w:name w:val="Strong"/>
    <w:basedOn w:val="DefaultParagraphFont"/>
    <w:uiPriority w:val="22"/>
    <w:qFormat/>
    <w:rsid w:val="0085731D"/>
    <w:rPr>
      <w:b/>
      <w:bCs/>
    </w:rPr>
  </w:style>
  <w:style w:type="character" w:styleId="Emphasis">
    <w:name w:val="Emphasis"/>
    <w:basedOn w:val="DefaultParagraphFont"/>
    <w:uiPriority w:val="20"/>
    <w:qFormat/>
    <w:rsid w:val="0085731D"/>
    <w:rPr>
      <w:i/>
      <w:iCs/>
      <w:color w:val="70AD47" w:themeColor="accent6"/>
    </w:rPr>
  </w:style>
  <w:style w:type="paragraph" w:styleId="NoSpacing">
    <w:name w:val="No Spacing"/>
    <w:link w:val="NoSpacingChar"/>
    <w:uiPriority w:val="1"/>
    <w:qFormat/>
    <w:rsid w:val="0085731D"/>
    <w:pPr>
      <w:spacing w:after="0" w:line="240" w:lineRule="auto"/>
    </w:pPr>
  </w:style>
  <w:style w:type="paragraph" w:styleId="Quote">
    <w:name w:val="Quote"/>
    <w:basedOn w:val="Normal"/>
    <w:next w:val="Normal"/>
    <w:link w:val="QuoteChar"/>
    <w:uiPriority w:val="29"/>
    <w:qFormat/>
    <w:rsid w:val="0085731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5731D"/>
    <w:rPr>
      <w:i/>
      <w:iCs/>
      <w:color w:val="262626" w:themeColor="text1" w:themeTint="D9"/>
    </w:rPr>
  </w:style>
  <w:style w:type="paragraph" w:styleId="IntenseQuote">
    <w:name w:val="Intense Quote"/>
    <w:basedOn w:val="Normal"/>
    <w:next w:val="Normal"/>
    <w:link w:val="IntenseQuoteChar"/>
    <w:uiPriority w:val="30"/>
    <w:qFormat/>
    <w:rsid w:val="0085731D"/>
    <w:pPr>
      <w:spacing w:before="160" w:after="160" w:line="264" w:lineRule="auto"/>
      <w:ind w:left="720" w:right="720"/>
      <w:jc w:val="center"/>
    </w:pPr>
    <w:rPr>
      <w:rFonts w:asciiTheme="majorHAnsi" w:eastAsiaTheme="majorEastAsia" w:hAnsiTheme="majorHAnsi" w:cstheme="majorBidi"/>
      <w:i/>
      <w:iCs/>
      <w:color w:val="70AD47" w:themeColor="accent6"/>
      <w:szCs w:val="32"/>
    </w:rPr>
  </w:style>
  <w:style w:type="character" w:customStyle="1" w:styleId="IntenseQuoteChar">
    <w:name w:val="Intense Quote Char"/>
    <w:basedOn w:val="DefaultParagraphFont"/>
    <w:link w:val="IntenseQuote"/>
    <w:uiPriority w:val="30"/>
    <w:rsid w:val="0085731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5731D"/>
    <w:rPr>
      <w:i/>
      <w:iCs/>
    </w:rPr>
  </w:style>
  <w:style w:type="character" w:styleId="IntenseEmphasis">
    <w:name w:val="Intense Emphasis"/>
    <w:basedOn w:val="DefaultParagraphFont"/>
    <w:uiPriority w:val="21"/>
    <w:qFormat/>
    <w:rsid w:val="0085731D"/>
    <w:rPr>
      <w:b/>
      <w:bCs/>
      <w:i/>
      <w:iCs/>
    </w:rPr>
  </w:style>
  <w:style w:type="character" w:styleId="SubtleReference">
    <w:name w:val="Subtle Reference"/>
    <w:basedOn w:val="DefaultParagraphFont"/>
    <w:uiPriority w:val="31"/>
    <w:qFormat/>
    <w:rsid w:val="0085731D"/>
    <w:rPr>
      <w:smallCaps/>
      <w:color w:val="595959" w:themeColor="text1" w:themeTint="A6"/>
    </w:rPr>
  </w:style>
  <w:style w:type="character" w:styleId="IntenseReference">
    <w:name w:val="Intense Reference"/>
    <w:basedOn w:val="DefaultParagraphFont"/>
    <w:uiPriority w:val="32"/>
    <w:qFormat/>
    <w:rsid w:val="0085731D"/>
    <w:rPr>
      <w:b/>
      <w:bCs/>
      <w:smallCaps/>
      <w:color w:val="70AD47" w:themeColor="accent6"/>
    </w:rPr>
  </w:style>
  <w:style w:type="character" w:styleId="BookTitle">
    <w:name w:val="Book Title"/>
    <w:basedOn w:val="DefaultParagraphFont"/>
    <w:uiPriority w:val="33"/>
    <w:qFormat/>
    <w:rsid w:val="0085731D"/>
    <w:rPr>
      <w:b/>
      <w:bCs/>
      <w:caps w:val="0"/>
      <w:smallCaps/>
      <w:spacing w:val="7"/>
      <w:sz w:val="21"/>
      <w:szCs w:val="21"/>
    </w:rPr>
  </w:style>
  <w:style w:type="paragraph" w:styleId="TOCHeading">
    <w:name w:val="TOC Heading"/>
    <w:basedOn w:val="Heading1"/>
    <w:next w:val="Normal"/>
    <w:uiPriority w:val="39"/>
    <w:unhideWhenUsed/>
    <w:qFormat/>
    <w:rsid w:val="0085731D"/>
    <w:pPr>
      <w:outlineLvl w:val="9"/>
    </w:pPr>
  </w:style>
  <w:style w:type="character" w:customStyle="1" w:styleId="NoSpacingChar">
    <w:name w:val="No Spacing Char"/>
    <w:basedOn w:val="DefaultParagraphFont"/>
    <w:link w:val="NoSpacing"/>
    <w:uiPriority w:val="1"/>
    <w:rsid w:val="0085731D"/>
  </w:style>
  <w:style w:type="paragraph" w:styleId="ListParagraph">
    <w:name w:val="List Paragraph"/>
    <w:basedOn w:val="Normal"/>
    <w:uiPriority w:val="34"/>
    <w:qFormat/>
    <w:rsid w:val="002B6CAB"/>
    <w:pPr>
      <w:ind w:left="720"/>
      <w:contextualSpacing/>
    </w:pPr>
  </w:style>
  <w:style w:type="paragraph" w:styleId="TOC1">
    <w:name w:val="toc 1"/>
    <w:basedOn w:val="Normal"/>
    <w:next w:val="Normal"/>
    <w:autoRedefine/>
    <w:uiPriority w:val="39"/>
    <w:unhideWhenUsed/>
    <w:rsid w:val="00154D6B"/>
    <w:pPr>
      <w:spacing w:after="100"/>
    </w:pPr>
  </w:style>
  <w:style w:type="paragraph" w:styleId="TOC2">
    <w:name w:val="toc 2"/>
    <w:basedOn w:val="Normal"/>
    <w:next w:val="Normal"/>
    <w:autoRedefine/>
    <w:uiPriority w:val="39"/>
    <w:unhideWhenUsed/>
    <w:rsid w:val="00154D6B"/>
    <w:pPr>
      <w:spacing w:after="100"/>
      <w:ind w:left="210"/>
    </w:pPr>
  </w:style>
  <w:style w:type="character" w:styleId="Hyperlink">
    <w:name w:val="Hyperlink"/>
    <w:basedOn w:val="DefaultParagraphFont"/>
    <w:uiPriority w:val="99"/>
    <w:unhideWhenUsed/>
    <w:rsid w:val="00154D6B"/>
    <w:rPr>
      <w:color w:val="0563C1" w:themeColor="hyperlink"/>
      <w:u w:val="single"/>
    </w:rPr>
  </w:style>
  <w:style w:type="paragraph" w:styleId="TOC3">
    <w:name w:val="toc 3"/>
    <w:basedOn w:val="Normal"/>
    <w:next w:val="Normal"/>
    <w:autoRedefine/>
    <w:uiPriority w:val="39"/>
    <w:unhideWhenUsed/>
    <w:rsid w:val="00154D6B"/>
    <w:pPr>
      <w:spacing w:after="100" w:line="259" w:lineRule="auto"/>
      <w:ind w:left="440"/>
    </w:pPr>
    <w:rPr>
      <w:rFonts w:cs="Times New Roman"/>
      <w:sz w:val="22"/>
      <w:szCs w:val="22"/>
    </w:rPr>
  </w:style>
  <w:style w:type="paragraph" w:customStyle="1" w:styleId="whitespace-pre-wrap">
    <w:name w:val="whitespace-pre-wrap"/>
    <w:basedOn w:val="Normal"/>
    <w:rsid w:val="00583B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F913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1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1D6E"/>
    <w:rPr>
      <w:rFonts w:ascii="Courier New" w:eastAsia="Times New Roman" w:hAnsi="Courier New" w:cs="Courier New"/>
      <w:sz w:val="20"/>
      <w:szCs w:val="20"/>
    </w:rPr>
  </w:style>
  <w:style w:type="character" w:customStyle="1" w:styleId="text-text-200">
    <w:name w:val="text-text-200"/>
    <w:basedOn w:val="DefaultParagraphFont"/>
    <w:rsid w:val="003B1D6E"/>
  </w:style>
  <w:style w:type="character" w:styleId="HTMLCode">
    <w:name w:val="HTML Code"/>
    <w:basedOn w:val="DefaultParagraphFont"/>
    <w:uiPriority w:val="99"/>
    <w:semiHidden/>
    <w:unhideWhenUsed/>
    <w:rsid w:val="003B1D6E"/>
    <w:rPr>
      <w:rFonts w:ascii="Courier New" w:eastAsia="Times New Roman" w:hAnsi="Courier New" w:cs="Courier New"/>
      <w:sz w:val="20"/>
      <w:szCs w:val="20"/>
    </w:rPr>
  </w:style>
  <w:style w:type="character" w:customStyle="1" w:styleId="token">
    <w:name w:val="token"/>
    <w:basedOn w:val="DefaultParagraphFont"/>
    <w:rsid w:val="003B1D6E"/>
  </w:style>
  <w:style w:type="paragraph" w:styleId="TableofFigures">
    <w:name w:val="table of figures"/>
    <w:basedOn w:val="Normal"/>
    <w:next w:val="Normal"/>
    <w:uiPriority w:val="99"/>
    <w:unhideWhenUsed/>
    <w:rsid w:val="00462D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5776">
      <w:bodyDiv w:val="1"/>
      <w:marLeft w:val="0"/>
      <w:marRight w:val="0"/>
      <w:marTop w:val="0"/>
      <w:marBottom w:val="0"/>
      <w:divBdr>
        <w:top w:val="none" w:sz="0" w:space="0" w:color="auto"/>
        <w:left w:val="none" w:sz="0" w:space="0" w:color="auto"/>
        <w:bottom w:val="none" w:sz="0" w:space="0" w:color="auto"/>
        <w:right w:val="none" w:sz="0" w:space="0" w:color="auto"/>
      </w:divBdr>
    </w:div>
    <w:div w:id="85852822">
      <w:bodyDiv w:val="1"/>
      <w:marLeft w:val="0"/>
      <w:marRight w:val="0"/>
      <w:marTop w:val="0"/>
      <w:marBottom w:val="0"/>
      <w:divBdr>
        <w:top w:val="none" w:sz="0" w:space="0" w:color="auto"/>
        <w:left w:val="none" w:sz="0" w:space="0" w:color="auto"/>
        <w:bottom w:val="none" w:sz="0" w:space="0" w:color="auto"/>
        <w:right w:val="none" w:sz="0" w:space="0" w:color="auto"/>
      </w:divBdr>
    </w:div>
    <w:div w:id="260720721">
      <w:bodyDiv w:val="1"/>
      <w:marLeft w:val="0"/>
      <w:marRight w:val="0"/>
      <w:marTop w:val="0"/>
      <w:marBottom w:val="0"/>
      <w:divBdr>
        <w:top w:val="none" w:sz="0" w:space="0" w:color="auto"/>
        <w:left w:val="none" w:sz="0" w:space="0" w:color="auto"/>
        <w:bottom w:val="none" w:sz="0" w:space="0" w:color="auto"/>
        <w:right w:val="none" w:sz="0" w:space="0" w:color="auto"/>
      </w:divBdr>
    </w:div>
    <w:div w:id="308242385">
      <w:bodyDiv w:val="1"/>
      <w:marLeft w:val="0"/>
      <w:marRight w:val="0"/>
      <w:marTop w:val="0"/>
      <w:marBottom w:val="0"/>
      <w:divBdr>
        <w:top w:val="none" w:sz="0" w:space="0" w:color="auto"/>
        <w:left w:val="none" w:sz="0" w:space="0" w:color="auto"/>
        <w:bottom w:val="none" w:sz="0" w:space="0" w:color="auto"/>
        <w:right w:val="none" w:sz="0" w:space="0" w:color="auto"/>
      </w:divBdr>
    </w:div>
    <w:div w:id="411388172">
      <w:bodyDiv w:val="1"/>
      <w:marLeft w:val="0"/>
      <w:marRight w:val="0"/>
      <w:marTop w:val="0"/>
      <w:marBottom w:val="0"/>
      <w:divBdr>
        <w:top w:val="none" w:sz="0" w:space="0" w:color="auto"/>
        <w:left w:val="none" w:sz="0" w:space="0" w:color="auto"/>
        <w:bottom w:val="none" w:sz="0" w:space="0" w:color="auto"/>
        <w:right w:val="none" w:sz="0" w:space="0" w:color="auto"/>
      </w:divBdr>
    </w:div>
    <w:div w:id="493229018">
      <w:bodyDiv w:val="1"/>
      <w:marLeft w:val="0"/>
      <w:marRight w:val="0"/>
      <w:marTop w:val="0"/>
      <w:marBottom w:val="0"/>
      <w:divBdr>
        <w:top w:val="none" w:sz="0" w:space="0" w:color="auto"/>
        <w:left w:val="none" w:sz="0" w:space="0" w:color="auto"/>
        <w:bottom w:val="none" w:sz="0" w:space="0" w:color="auto"/>
        <w:right w:val="none" w:sz="0" w:space="0" w:color="auto"/>
      </w:divBdr>
    </w:div>
    <w:div w:id="546188477">
      <w:bodyDiv w:val="1"/>
      <w:marLeft w:val="0"/>
      <w:marRight w:val="0"/>
      <w:marTop w:val="0"/>
      <w:marBottom w:val="0"/>
      <w:divBdr>
        <w:top w:val="none" w:sz="0" w:space="0" w:color="auto"/>
        <w:left w:val="none" w:sz="0" w:space="0" w:color="auto"/>
        <w:bottom w:val="none" w:sz="0" w:space="0" w:color="auto"/>
        <w:right w:val="none" w:sz="0" w:space="0" w:color="auto"/>
      </w:divBdr>
    </w:div>
    <w:div w:id="682824041">
      <w:bodyDiv w:val="1"/>
      <w:marLeft w:val="0"/>
      <w:marRight w:val="0"/>
      <w:marTop w:val="0"/>
      <w:marBottom w:val="0"/>
      <w:divBdr>
        <w:top w:val="none" w:sz="0" w:space="0" w:color="auto"/>
        <w:left w:val="none" w:sz="0" w:space="0" w:color="auto"/>
        <w:bottom w:val="none" w:sz="0" w:space="0" w:color="auto"/>
        <w:right w:val="none" w:sz="0" w:space="0" w:color="auto"/>
      </w:divBdr>
    </w:div>
    <w:div w:id="684285069">
      <w:bodyDiv w:val="1"/>
      <w:marLeft w:val="0"/>
      <w:marRight w:val="0"/>
      <w:marTop w:val="0"/>
      <w:marBottom w:val="0"/>
      <w:divBdr>
        <w:top w:val="none" w:sz="0" w:space="0" w:color="auto"/>
        <w:left w:val="none" w:sz="0" w:space="0" w:color="auto"/>
        <w:bottom w:val="none" w:sz="0" w:space="0" w:color="auto"/>
        <w:right w:val="none" w:sz="0" w:space="0" w:color="auto"/>
      </w:divBdr>
      <w:divsChild>
        <w:div w:id="1516576825">
          <w:marLeft w:val="0"/>
          <w:marRight w:val="0"/>
          <w:marTop w:val="0"/>
          <w:marBottom w:val="0"/>
          <w:divBdr>
            <w:top w:val="none" w:sz="0" w:space="0" w:color="auto"/>
            <w:left w:val="none" w:sz="0" w:space="0" w:color="auto"/>
            <w:bottom w:val="none" w:sz="0" w:space="0" w:color="auto"/>
            <w:right w:val="none" w:sz="0" w:space="0" w:color="auto"/>
          </w:divBdr>
          <w:divsChild>
            <w:div w:id="1264417106">
              <w:marLeft w:val="0"/>
              <w:marRight w:val="0"/>
              <w:marTop w:val="0"/>
              <w:marBottom w:val="0"/>
              <w:divBdr>
                <w:top w:val="none" w:sz="0" w:space="0" w:color="auto"/>
                <w:left w:val="none" w:sz="0" w:space="0" w:color="auto"/>
                <w:bottom w:val="none" w:sz="0" w:space="0" w:color="auto"/>
                <w:right w:val="none" w:sz="0" w:space="0" w:color="auto"/>
              </w:divBdr>
              <w:divsChild>
                <w:div w:id="762384794">
                  <w:marLeft w:val="0"/>
                  <w:marRight w:val="0"/>
                  <w:marTop w:val="0"/>
                  <w:marBottom w:val="0"/>
                  <w:divBdr>
                    <w:top w:val="none" w:sz="0" w:space="0" w:color="auto"/>
                    <w:left w:val="none" w:sz="0" w:space="0" w:color="auto"/>
                    <w:bottom w:val="none" w:sz="0" w:space="0" w:color="auto"/>
                    <w:right w:val="none" w:sz="0" w:space="0" w:color="auto"/>
                  </w:divBdr>
                  <w:divsChild>
                    <w:div w:id="21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8417">
          <w:marLeft w:val="0"/>
          <w:marRight w:val="0"/>
          <w:marTop w:val="0"/>
          <w:marBottom w:val="0"/>
          <w:divBdr>
            <w:top w:val="none" w:sz="0" w:space="0" w:color="auto"/>
            <w:left w:val="none" w:sz="0" w:space="0" w:color="auto"/>
            <w:bottom w:val="none" w:sz="0" w:space="0" w:color="auto"/>
            <w:right w:val="none" w:sz="0" w:space="0" w:color="auto"/>
          </w:divBdr>
          <w:divsChild>
            <w:div w:id="1888292413">
              <w:marLeft w:val="0"/>
              <w:marRight w:val="0"/>
              <w:marTop w:val="0"/>
              <w:marBottom w:val="0"/>
              <w:divBdr>
                <w:top w:val="none" w:sz="0" w:space="0" w:color="auto"/>
                <w:left w:val="none" w:sz="0" w:space="0" w:color="auto"/>
                <w:bottom w:val="none" w:sz="0" w:space="0" w:color="auto"/>
                <w:right w:val="none" w:sz="0" w:space="0" w:color="auto"/>
              </w:divBdr>
              <w:divsChild>
                <w:div w:id="1178931004">
                  <w:marLeft w:val="0"/>
                  <w:marRight w:val="0"/>
                  <w:marTop w:val="0"/>
                  <w:marBottom w:val="0"/>
                  <w:divBdr>
                    <w:top w:val="none" w:sz="0" w:space="0" w:color="auto"/>
                    <w:left w:val="none" w:sz="0" w:space="0" w:color="auto"/>
                    <w:bottom w:val="none" w:sz="0" w:space="0" w:color="auto"/>
                    <w:right w:val="none" w:sz="0" w:space="0" w:color="auto"/>
                  </w:divBdr>
                  <w:divsChild>
                    <w:div w:id="7460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076440">
      <w:bodyDiv w:val="1"/>
      <w:marLeft w:val="0"/>
      <w:marRight w:val="0"/>
      <w:marTop w:val="0"/>
      <w:marBottom w:val="0"/>
      <w:divBdr>
        <w:top w:val="none" w:sz="0" w:space="0" w:color="auto"/>
        <w:left w:val="none" w:sz="0" w:space="0" w:color="auto"/>
        <w:bottom w:val="none" w:sz="0" w:space="0" w:color="auto"/>
        <w:right w:val="none" w:sz="0" w:space="0" w:color="auto"/>
      </w:divBdr>
    </w:div>
    <w:div w:id="692460808">
      <w:bodyDiv w:val="1"/>
      <w:marLeft w:val="0"/>
      <w:marRight w:val="0"/>
      <w:marTop w:val="0"/>
      <w:marBottom w:val="0"/>
      <w:divBdr>
        <w:top w:val="none" w:sz="0" w:space="0" w:color="auto"/>
        <w:left w:val="none" w:sz="0" w:space="0" w:color="auto"/>
        <w:bottom w:val="none" w:sz="0" w:space="0" w:color="auto"/>
        <w:right w:val="none" w:sz="0" w:space="0" w:color="auto"/>
      </w:divBdr>
    </w:div>
    <w:div w:id="708845543">
      <w:bodyDiv w:val="1"/>
      <w:marLeft w:val="0"/>
      <w:marRight w:val="0"/>
      <w:marTop w:val="0"/>
      <w:marBottom w:val="0"/>
      <w:divBdr>
        <w:top w:val="none" w:sz="0" w:space="0" w:color="auto"/>
        <w:left w:val="none" w:sz="0" w:space="0" w:color="auto"/>
        <w:bottom w:val="none" w:sz="0" w:space="0" w:color="auto"/>
        <w:right w:val="none" w:sz="0" w:space="0" w:color="auto"/>
      </w:divBdr>
    </w:div>
    <w:div w:id="729887632">
      <w:bodyDiv w:val="1"/>
      <w:marLeft w:val="0"/>
      <w:marRight w:val="0"/>
      <w:marTop w:val="0"/>
      <w:marBottom w:val="0"/>
      <w:divBdr>
        <w:top w:val="none" w:sz="0" w:space="0" w:color="auto"/>
        <w:left w:val="none" w:sz="0" w:space="0" w:color="auto"/>
        <w:bottom w:val="none" w:sz="0" w:space="0" w:color="auto"/>
        <w:right w:val="none" w:sz="0" w:space="0" w:color="auto"/>
      </w:divBdr>
    </w:div>
    <w:div w:id="757096062">
      <w:bodyDiv w:val="1"/>
      <w:marLeft w:val="0"/>
      <w:marRight w:val="0"/>
      <w:marTop w:val="0"/>
      <w:marBottom w:val="0"/>
      <w:divBdr>
        <w:top w:val="none" w:sz="0" w:space="0" w:color="auto"/>
        <w:left w:val="none" w:sz="0" w:space="0" w:color="auto"/>
        <w:bottom w:val="none" w:sz="0" w:space="0" w:color="auto"/>
        <w:right w:val="none" w:sz="0" w:space="0" w:color="auto"/>
      </w:divBdr>
      <w:divsChild>
        <w:div w:id="376897713">
          <w:marLeft w:val="0"/>
          <w:marRight w:val="0"/>
          <w:marTop w:val="0"/>
          <w:marBottom w:val="0"/>
          <w:divBdr>
            <w:top w:val="none" w:sz="0" w:space="0" w:color="auto"/>
            <w:left w:val="none" w:sz="0" w:space="0" w:color="auto"/>
            <w:bottom w:val="none" w:sz="0" w:space="0" w:color="auto"/>
            <w:right w:val="none" w:sz="0" w:space="0" w:color="auto"/>
          </w:divBdr>
          <w:divsChild>
            <w:div w:id="1084105744">
              <w:marLeft w:val="0"/>
              <w:marRight w:val="0"/>
              <w:marTop w:val="0"/>
              <w:marBottom w:val="0"/>
              <w:divBdr>
                <w:top w:val="none" w:sz="0" w:space="0" w:color="auto"/>
                <w:left w:val="none" w:sz="0" w:space="0" w:color="auto"/>
                <w:bottom w:val="none" w:sz="0" w:space="0" w:color="auto"/>
                <w:right w:val="none" w:sz="0" w:space="0" w:color="auto"/>
              </w:divBdr>
              <w:divsChild>
                <w:div w:id="1382829847">
                  <w:marLeft w:val="0"/>
                  <w:marRight w:val="0"/>
                  <w:marTop w:val="0"/>
                  <w:marBottom w:val="0"/>
                  <w:divBdr>
                    <w:top w:val="none" w:sz="0" w:space="0" w:color="auto"/>
                    <w:left w:val="none" w:sz="0" w:space="0" w:color="auto"/>
                    <w:bottom w:val="none" w:sz="0" w:space="0" w:color="auto"/>
                    <w:right w:val="none" w:sz="0" w:space="0" w:color="auto"/>
                  </w:divBdr>
                  <w:divsChild>
                    <w:div w:id="4910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6637">
          <w:marLeft w:val="0"/>
          <w:marRight w:val="0"/>
          <w:marTop w:val="0"/>
          <w:marBottom w:val="0"/>
          <w:divBdr>
            <w:top w:val="none" w:sz="0" w:space="0" w:color="auto"/>
            <w:left w:val="none" w:sz="0" w:space="0" w:color="auto"/>
            <w:bottom w:val="none" w:sz="0" w:space="0" w:color="auto"/>
            <w:right w:val="none" w:sz="0" w:space="0" w:color="auto"/>
          </w:divBdr>
          <w:divsChild>
            <w:div w:id="112332391">
              <w:marLeft w:val="0"/>
              <w:marRight w:val="0"/>
              <w:marTop w:val="0"/>
              <w:marBottom w:val="0"/>
              <w:divBdr>
                <w:top w:val="none" w:sz="0" w:space="0" w:color="auto"/>
                <w:left w:val="none" w:sz="0" w:space="0" w:color="auto"/>
                <w:bottom w:val="none" w:sz="0" w:space="0" w:color="auto"/>
                <w:right w:val="none" w:sz="0" w:space="0" w:color="auto"/>
              </w:divBdr>
              <w:divsChild>
                <w:div w:id="1174684884">
                  <w:marLeft w:val="0"/>
                  <w:marRight w:val="0"/>
                  <w:marTop w:val="0"/>
                  <w:marBottom w:val="0"/>
                  <w:divBdr>
                    <w:top w:val="none" w:sz="0" w:space="0" w:color="auto"/>
                    <w:left w:val="none" w:sz="0" w:space="0" w:color="auto"/>
                    <w:bottom w:val="none" w:sz="0" w:space="0" w:color="auto"/>
                    <w:right w:val="none" w:sz="0" w:space="0" w:color="auto"/>
                  </w:divBdr>
                  <w:divsChild>
                    <w:div w:id="399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18162">
      <w:bodyDiv w:val="1"/>
      <w:marLeft w:val="0"/>
      <w:marRight w:val="0"/>
      <w:marTop w:val="0"/>
      <w:marBottom w:val="0"/>
      <w:divBdr>
        <w:top w:val="none" w:sz="0" w:space="0" w:color="auto"/>
        <w:left w:val="none" w:sz="0" w:space="0" w:color="auto"/>
        <w:bottom w:val="none" w:sz="0" w:space="0" w:color="auto"/>
        <w:right w:val="none" w:sz="0" w:space="0" w:color="auto"/>
      </w:divBdr>
    </w:div>
    <w:div w:id="893009187">
      <w:bodyDiv w:val="1"/>
      <w:marLeft w:val="0"/>
      <w:marRight w:val="0"/>
      <w:marTop w:val="0"/>
      <w:marBottom w:val="0"/>
      <w:divBdr>
        <w:top w:val="none" w:sz="0" w:space="0" w:color="auto"/>
        <w:left w:val="none" w:sz="0" w:space="0" w:color="auto"/>
        <w:bottom w:val="none" w:sz="0" w:space="0" w:color="auto"/>
        <w:right w:val="none" w:sz="0" w:space="0" w:color="auto"/>
      </w:divBdr>
    </w:div>
    <w:div w:id="993216571">
      <w:bodyDiv w:val="1"/>
      <w:marLeft w:val="0"/>
      <w:marRight w:val="0"/>
      <w:marTop w:val="0"/>
      <w:marBottom w:val="0"/>
      <w:divBdr>
        <w:top w:val="none" w:sz="0" w:space="0" w:color="auto"/>
        <w:left w:val="none" w:sz="0" w:space="0" w:color="auto"/>
        <w:bottom w:val="none" w:sz="0" w:space="0" w:color="auto"/>
        <w:right w:val="none" w:sz="0" w:space="0" w:color="auto"/>
      </w:divBdr>
    </w:div>
    <w:div w:id="1026253956">
      <w:bodyDiv w:val="1"/>
      <w:marLeft w:val="0"/>
      <w:marRight w:val="0"/>
      <w:marTop w:val="0"/>
      <w:marBottom w:val="0"/>
      <w:divBdr>
        <w:top w:val="none" w:sz="0" w:space="0" w:color="auto"/>
        <w:left w:val="none" w:sz="0" w:space="0" w:color="auto"/>
        <w:bottom w:val="none" w:sz="0" w:space="0" w:color="auto"/>
        <w:right w:val="none" w:sz="0" w:space="0" w:color="auto"/>
      </w:divBdr>
    </w:div>
    <w:div w:id="1044524440">
      <w:bodyDiv w:val="1"/>
      <w:marLeft w:val="0"/>
      <w:marRight w:val="0"/>
      <w:marTop w:val="0"/>
      <w:marBottom w:val="0"/>
      <w:divBdr>
        <w:top w:val="none" w:sz="0" w:space="0" w:color="auto"/>
        <w:left w:val="none" w:sz="0" w:space="0" w:color="auto"/>
        <w:bottom w:val="none" w:sz="0" w:space="0" w:color="auto"/>
        <w:right w:val="none" w:sz="0" w:space="0" w:color="auto"/>
      </w:divBdr>
    </w:div>
    <w:div w:id="1078594492">
      <w:bodyDiv w:val="1"/>
      <w:marLeft w:val="0"/>
      <w:marRight w:val="0"/>
      <w:marTop w:val="0"/>
      <w:marBottom w:val="0"/>
      <w:divBdr>
        <w:top w:val="none" w:sz="0" w:space="0" w:color="auto"/>
        <w:left w:val="none" w:sz="0" w:space="0" w:color="auto"/>
        <w:bottom w:val="none" w:sz="0" w:space="0" w:color="auto"/>
        <w:right w:val="none" w:sz="0" w:space="0" w:color="auto"/>
      </w:divBdr>
    </w:div>
    <w:div w:id="1091507818">
      <w:bodyDiv w:val="1"/>
      <w:marLeft w:val="0"/>
      <w:marRight w:val="0"/>
      <w:marTop w:val="0"/>
      <w:marBottom w:val="0"/>
      <w:divBdr>
        <w:top w:val="none" w:sz="0" w:space="0" w:color="auto"/>
        <w:left w:val="none" w:sz="0" w:space="0" w:color="auto"/>
        <w:bottom w:val="none" w:sz="0" w:space="0" w:color="auto"/>
        <w:right w:val="none" w:sz="0" w:space="0" w:color="auto"/>
      </w:divBdr>
    </w:div>
    <w:div w:id="1093358179">
      <w:bodyDiv w:val="1"/>
      <w:marLeft w:val="0"/>
      <w:marRight w:val="0"/>
      <w:marTop w:val="0"/>
      <w:marBottom w:val="0"/>
      <w:divBdr>
        <w:top w:val="none" w:sz="0" w:space="0" w:color="auto"/>
        <w:left w:val="none" w:sz="0" w:space="0" w:color="auto"/>
        <w:bottom w:val="none" w:sz="0" w:space="0" w:color="auto"/>
        <w:right w:val="none" w:sz="0" w:space="0" w:color="auto"/>
      </w:divBdr>
    </w:div>
    <w:div w:id="1185285234">
      <w:bodyDiv w:val="1"/>
      <w:marLeft w:val="0"/>
      <w:marRight w:val="0"/>
      <w:marTop w:val="0"/>
      <w:marBottom w:val="0"/>
      <w:divBdr>
        <w:top w:val="none" w:sz="0" w:space="0" w:color="auto"/>
        <w:left w:val="none" w:sz="0" w:space="0" w:color="auto"/>
        <w:bottom w:val="none" w:sz="0" w:space="0" w:color="auto"/>
        <w:right w:val="none" w:sz="0" w:space="0" w:color="auto"/>
      </w:divBdr>
    </w:div>
    <w:div w:id="1204176775">
      <w:bodyDiv w:val="1"/>
      <w:marLeft w:val="0"/>
      <w:marRight w:val="0"/>
      <w:marTop w:val="0"/>
      <w:marBottom w:val="0"/>
      <w:divBdr>
        <w:top w:val="none" w:sz="0" w:space="0" w:color="auto"/>
        <w:left w:val="none" w:sz="0" w:space="0" w:color="auto"/>
        <w:bottom w:val="none" w:sz="0" w:space="0" w:color="auto"/>
        <w:right w:val="none" w:sz="0" w:space="0" w:color="auto"/>
      </w:divBdr>
    </w:div>
    <w:div w:id="1210843949">
      <w:bodyDiv w:val="1"/>
      <w:marLeft w:val="0"/>
      <w:marRight w:val="0"/>
      <w:marTop w:val="0"/>
      <w:marBottom w:val="0"/>
      <w:divBdr>
        <w:top w:val="none" w:sz="0" w:space="0" w:color="auto"/>
        <w:left w:val="none" w:sz="0" w:space="0" w:color="auto"/>
        <w:bottom w:val="none" w:sz="0" w:space="0" w:color="auto"/>
        <w:right w:val="none" w:sz="0" w:space="0" w:color="auto"/>
      </w:divBdr>
      <w:divsChild>
        <w:div w:id="1101343482">
          <w:marLeft w:val="0"/>
          <w:marRight w:val="0"/>
          <w:marTop w:val="0"/>
          <w:marBottom w:val="0"/>
          <w:divBdr>
            <w:top w:val="none" w:sz="0" w:space="0" w:color="auto"/>
            <w:left w:val="none" w:sz="0" w:space="0" w:color="auto"/>
            <w:bottom w:val="none" w:sz="0" w:space="0" w:color="auto"/>
            <w:right w:val="none" w:sz="0" w:space="0" w:color="auto"/>
          </w:divBdr>
          <w:divsChild>
            <w:div w:id="1260747913">
              <w:marLeft w:val="0"/>
              <w:marRight w:val="0"/>
              <w:marTop w:val="0"/>
              <w:marBottom w:val="0"/>
              <w:divBdr>
                <w:top w:val="none" w:sz="0" w:space="0" w:color="auto"/>
                <w:left w:val="none" w:sz="0" w:space="0" w:color="auto"/>
                <w:bottom w:val="none" w:sz="0" w:space="0" w:color="auto"/>
                <w:right w:val="none" w:sz="0" w:space="0" w:color="auto"/>
              </w:divBdr>
            </w:div>
            <w:div w:id="481586646">
              <w:marLeft w:val="0"/>
              <w:marRight w:val="0"/>
              <w:marTop w:val="0"/>
              <w:marBottom w:val="0"/>
              <w:divBdr>
                <w:top w:val="none" w:sz="0" w:space="0" w:color="auto"/>
                <w:left w:val="none" w:sz="0" w:space="0" w:color="auto"/>
                <w:bottom w:val="none" w:sz="0" w:space="0" w:color="auto"/>
                <w:right w:val="none" w:sz="0" w:space="0" w:color="auto"/>
              </w:divBdr>
              <w:divsChild>
                <w:div w:id="917591767">
                  <w:marLeft w:val="0"/>
                  <w:marRight w:val="0"/>
                  <w:marTop w:val="0"/>
                  <w:marBottom w:val="0"/>
                  <w:divBdr>
                    <w:top w:val="none" w:sz="0" w:space="0" w:color="auto"/>
                    <w:left w:val="none" w:sz="0" w:space="0" w:color="auto"/>
                    <w:bottom w:val="none" w:sz="0" w:space="0" w:color="auto"/>
                    <w:right w:val="none" w:sz="0" w:space="0" w:color="auto"/>
                  </w:divBdr>
                </w:div>
              </w:divsChild>
            </w:div>
            <w:div w:id="1036929878">
              <w:marLeft w:val="0"/>
              <w:marRight w:val="0"/>
              <w:marTop w:val="0"/>
              <w:marBottom w:val="0"/>
              <w:divBdr>
                <w:top w:val="none" w:sz="0" w:space="0" w:color="auto"/>
                <w:left w:val="none" w:sz="0" w:space="0" w:color="auto"/>
                <w:bottom w:val="none" w:sz="0" w:space="0" w:color="auto"/>
                <w:right w:val="none" w:sz="0" w:space="0" w:color="auto"/>
              </w:divBdr>
              <w:divsChild>
                <w:div w:id="15913493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311179104">
      <w:bodyDiv w:val="1"/>
      <w:marLeft w:val="0"/>
      <w:marRight w:val="0"/>
      <w:marTop w:val="0"/>
      <w:marBottom w:val="0"/>
      <w:divBdr>
        <w:top w:val="none" w:sz="0" w:space="0" w:color="auto"/>
        <w:left w:val="none" w:sz="0" w:space="0" w:color="auto"/>
        <w:bottom w:val="none" w:sz="0" w:space="0" w:color="auto"/>
        <w:right w:val="none" w:sz="0" w:space="0" w:color="auto"/>
      </w:divBdr>
    </w:div>
    <w:div w:id="1332374513">
      <w:bodyDiv w:val="1"/>
      <w:marLeft w:val="0"/>
      <w:marRight w:val="0"/>
      <w:marTop w:val="0"/>
      <w:marBottom w:val="0"/>
      <w:divBdr>
        <w:top w:val="none" w:sz="0" w:space="0" w:color="auto"/>
        <w:left w:val="none" w:sz="0" w:space="0" w:color="auto"/>
        <w:bottom w:val="none" w:sz="0" w:space="0" w:color="auto"/>
        <w:right w:val="none" w:sz="0" w:space="0" w:color="auto"/>
      </w:divBdr>
    </w:div>
    <w:div w:id="1440442642">
      <w:bodyDiv w:val="1"/>
      <w:marLeft w:val="0"/>
      <w:marRight w:val="0"/>
      <w:marTop w:val="0"/>
      <w:marBottom w:val="0"/>
      <w:divBdr>
        <w:top w:val="none" w:sz="0" w:space="0" w:color="auto"/>
        <w:left w:val="none" w:sz="0" w:space="0" w:color="auto"/>
        <w:bottom w:val="none" w:sz="0" w:space="0" w:color="auto"/>
        <w:right w:val="none" w:sz="0" w:space="0" w:color="auto"/>
      </w:divBdr>
      <w:divsChild>
        <w:div w:id="49614423">
          <w:marLeft w:val="0"/>
          <w:marRight w:val="0"/>
          <w:marTop w:val="0"/>
          <w:marBottom w:val="0"/>
          <w:divBdr>
            <w:top w:val="none" w:sz="0" w:space="0" w:color="auto"/>
            <w:left w:val="none" w:sz="0" w:space="0" w:color="auto"/>
            <w:bottom w:val="none" w:sz="0" w:space="0" w:color="auto"/>
            <w:right w:val="none" w:sz="0" w:space="0" w:color="auto"/>
          </w:divBdr>
          <w:divsChild>
            <w:div w:id="281034199">
              <w:marLeft w:val="0"/>
              <w:marRight w:val="0"/>
              <w:marTop w:val="0"/>
              <w:marBottom w:val="0"/>
              <w:divBdr>
                <w:top w:val="none" w:sz="0" w:space="0" w:color="auto"/>
                <w:left w:val="none" w:sz="0" w:space="0" w:color="auto"/>
                <w:bottom w:val="none" w:sz="0" w:space="0" w:color="auto"/>
                <w:right w:val="none" w:sz="0" w:space="0" w:color="auto"/>
              </w:divBdr>
              <w:divsChild>
                <w:div w:id="152841533">
                  <w:marLeft w:val="0"/>
                  <w:marRight w:val="0"/>
                  <w:marTop w:val="0"/>
                  <w:marBottom w:val="0"/>
                  <w:divBdr>
                    <w:top w:val="none" w:sz="0" w:space="0" w:color="auto"/>
                    <w:left w:val="none" w:sz="0" w:space="0" w:color="auto"/>
                    <w:bottom w:val="none" w:sz="0" w:space="0" w:color="auto"/>
                    <w:right w:val="none" w:sz="0" w:space="0" w:color="auto"/>
                  </w:divBdr>
                  <w:divsChild>
                    <w:div w:id="178580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5281">
          <w:marLeft w:val="0"/>
          <w:marRight w:val="0"/>
          <w:marTop w:val="0"/>
          <w:marBottom w:val="0"/>
          <w:divBdr>
            <w:top w:val="none" w:sz="0" w:space="0" w:color="auto"/>
            <w:left w:val="none" w:sz="0" w:space="0" w:color="auto"/>
            <w:bottom w:val="none" w:sz="0" w:space="0" w:color="auto"/>
            <w:right w:val="none" w:sz="0" w:space="0" w:color="auto"/>
          </w:divBdr>
          <w:divsChild>
            <w:div w:id="359285992">
              <w:marLeft w:val="0"/>
              <w:marRight w:val="0"/>
              <w:marTop w:val="0"/>
              <w:marBottom w:val="0"/>
              <w:divBdr>
                <w:top w:val="none" w:sz="0" w:space="0" w:color="auto"/>
                <w:left w:val="none" w:sz="0" w:space="0" w:color="auto"/>
                <w:bottom w:val="none" w:sz="0" w:space="0" w:color="auto"/>
                <w:right w:val="none" w:sz="0" w:space="0" w:color="auto"/>
              </w:divBdr>
              <w:divsChild>
                <w:div w:id="790980476">
                  <w:marLeft w:val="0"/>
                  <w:marRight w:val="0"/>
                  <w:marTop w:val="0"/>
                  <w:marBottom w:val="0"/>
                  <w:divBdr>
                    <w:top w:val="none" w:sz="0" w:space="0" w:color="auto"/>
                    <w:left w:val="none" w:sz="0" w:space="0" w:color="auto"/>
                    <w:bottom w:val="none" w:sz="0" w:space="0" w:color="auto"/>
                    <w:right w:val="none" w:sz="0" w:space="0" w:color="auto"/>
                  </w:divBdr>
                  <w:divsChild>
                    <w:div w:id="8567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127123">
      <w:bodyDiv w:val="1"/>
      <w:marLeft w:val="0"/>
      <w:marRight w:val="0"/>
      <w:marTop w:val="0"/>
      <w:marBottom w:val="0"/>
      <w:divBdr>
        <w:top w:val="none" w:sz="0" w:space="0" w:color="auto"/>
        <w:left w:val="none" w:sz="0" w:space="0" w:color="auto"/>
        <w:bottom w:val="none" w:sz="0" w:space="0" w:color="auto"/>
        <w:right w:val="none" w:sz="0" w:space="0" w:color="auto"/>
      </w:divBdr>
    </w:div>
    <w:div w:id="1463690496">
      <w:bodyDiv w:val="1"/>
      <w:marLeft w:val="0"/>
      <w:marRight w:val="0"/>
      <w:marTop w:val="0"/>
      <w:marBottom w:val="0"/>
      <w:divBdr>
        <w:top w:val="none" w:sz="0" w:space="0" w:color="auto"/>
        <w:left w:val="none" w:sz="0" w:space="0" w:color="auto"/>
        <w:bottom w:val="none" w:sz="0" w:space="0" w:color="auto"/>
        <w:right w:val="none" w:sz="0" w:space="0" w:color="auto"/>
      </w:divBdr>
    </w:div>
    <w:div w:id="1485242873">
      <w:bodyDiv w:val="1"/>
      <w:marLeft w:val="0"/>
      <w:marRight w:val="0"/>
      <w:marTop w:val="0"/>
      <w:marBottom w:val="0"/>
      <w:divBdr>
        <w:top w:val="none" w:sz="0" w:space="0" w:color="auto"/>
        <w:left w:val="none" w:sz="0" w:space="0" w:color="auto"/>
        <w:bottom w:val="none" w:sz="0" w:space="0" w:color="auto"/>
        <w:right w:val="none" w:sz="0" w:space="0" w:color="auto"/>
      </w:divBdr>
    </w:div>
    <w:div w:id="1512182404">
      <w:bodyDiv w:val="1"/>
      <w:marLeft w:val="0"/>
      <w:marRight w:val="0"/>
      <w:marTop w:val="0"/>
      <w:marBottom w:val="0"/>
      <w:divBdr>
        <w:top w:val="none" w:sz="0" w:space="0" w:color="auto"/>
        <w:left w:val="none" w:sz="0" w:space="0" w:color="auto"/>
        <w:bottom w:val="none" w:sz="0" w:space="0" w:color="auto"/>
        <w:right w:val="none" w:sz="0" w:space="0" w:color="auto"/>
      </w:divBdr>
    </w:div>
    <w:div w:id="1548564825">
      <w:bodyDiv w:val="1"/>
      <w:marLeft w:val="0"/>
      <w:marRight w:val="0"/>
      <w:marTop w:val="0"/>
      <w:marBottom w:val="0"/>
      <w:divBdr>
        <w:top w:val="none" w:sz="0" w:space="0" w:color="auto"/>
        <w:left w:val="none" w:sz="0" w:space="0" w:color="auto"/>
        <w:bottom w:val="none" w:sz="0" w:space="0" w:color="auto"/>
        <w:right w:val="none" w:sz="0" w:space="0" w:color="auto"/>
      </w:divBdr>
    </w:div>
    <w:div w:id="1576209066">
      <w:bodyDiv w:val="1"/>
      <w:marLeft w:val="0"/>
      <w:marRight w:val="0"/>
      <w:marTop w:val="0"/>
      <w:marBottom w:val="0"/>
      <w:divBdr>
        <w:top w:val="none" w:sz="0" w:space="0" w:color="auto"/>
        <w:left w:val="none" w:sz="0" w:space="0" w:color="auto"/>
        <w:bottom w:val="none" w:sz="0" w:space="0" w:color="auto"/>
        <w:right w:val="none" w:sz="0" w:space="0" w:color="auto"/>
      </w:divBdr>
      <w:divsChild>
        <w:div w:id="138965732">
          <w:marLeft w:val="0"/>
          <w:marRight w:val="0"/>
          <w:marTop w:val="0"/>
          <w:marBottom w:val="0"/>
          <w:divBdr>
            <w:top w:val="none" w:sz="0" w:space="0" w:color="auto"/>
            <w:left w:val="none" w:sz="0" w:space="0" w:color="auto"/>
            <w:bottom w:val="none" w:sz="0" w:space="0" w:color="auto"/>
            <w:right w:val="none" w:sz="0" w:space="0" w:color="auto"/>
          </w:divBdr>
          <w:divsChild>
            <w:div w:id="754864775">
              <w:marLeft w:val="0"/>
              <w:marRight w:val="0"/>
              <w:marTop w:val="0"/>
              <w:marBottom w:val="0"/>
              <w:divBdr>
                <w:top w:val="none" w:sz="0" w:space="0" w:color="auto"/>
                <w:left w:val="none" w:sz="0" w:space="0" w:color="auto"/>
                <w:bottom w:val="none" w:sz="0" w:space="0" w:color="auto"/>
                <w:right w:val="none" w:sz="0" w:space="0" w:color="auto"/>
              </w:divBdr>
            </w:div>
            <w:div w:id="1745837691">
              <w:marLeft w:val="0"/>
              <w:marRight w:val="0"/>
              <w:marTop w:val="0"/>
              <w:marBottom w:val="0"/>
              <w:divBdr>
                <w:top w:val="none" w:sz="0" w:space="0" w:color="auto"/>
                <w:left w:val="none" w:sz="0" w:space="0" w:color="auto"/>
                <w:bottom w:val="none" w:sz="0" w:space="0" w:color="auto"/>
                <w:right w:val="none" w:sz="0" w:space="0" w:color="auto"/>
              </w:divBdr>
              <w:divsChild>
                <w:div w:id="534585936">
                  <w:marLeft w:val="0"/>
                  <w:marRight w:val="0"/>
                  <w:marTop w:val="0"/>
                  <w:marBottom w:val="0"/>
                  <w:divBdr>
                    <w:top w:val="none" w:sz="0" w:space="0" w:color="auto"/>
                    <w:left w:val="none" w:sz="0" w:space="0" w:color="auto"/>
                    <w:bottom w:val="none" w:sz="0" w:space="0" w:color="auto"/>
                    <w:right w:val="none" w:sz="0" w:space="0" w:color="auto"/>
                  </w:divBdr>
                </w:div>
              </w:divsChild>
            </w:div>
            <w:div w:id="802619832">
              <w:marLeft w:val="0"/>
              <w:marRight w:val="0"/>
              <w:marTop w:val="0"/>
              <w:marBottom w:val="0"/>
              <w:divBdr>
                <w:top w:val="none" w:sz="0" w:space="0" w:color="auto"/>
                <w:left w:val="none" w:sz="0" w:space="0" w:color="auto"/>
                <w:bottom w:val="none" w:sz="0" w:space="0" w:color="auto"/>
                <w:right w:val="none" w:sz="0" w:space="0" w:color="auto"/>
              </w:divBdr>
              <w:divsChild>
                <w:div w:id="10429415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704209267">
      <w:bodyDiv w:val="1"/>
      <w:marLeft w:val="0"/>
      <w:marRight w:val="0"/>
      <w:marTop w:val="0"/>
      <w:marBottom w:val="0"/>
      <w:divBdr>
        <w:top w:val="none" w:sz="0" w:space="0" w:color="auto"/>
        <w:left w:val="none" w:sz="0" w:space="0" w:color="auto"/>
        <w:bottom w:val="none" w:sz="0" w:space="0" w:color="auto"/>
        <w:right w:val="none" w:sz="0" w:space="0" w:color="auto"/>
      </w:divBdr>
      <w:divsChild>
        <w:div w:id="788088198">
          <w:marLeft w:val="0"/>
          <w:marRight w:val="0"/>
          <w:marTop w:val="0"/>
          <w:marBottom w:val="0"/>
          <w:divBdr>
            <w:top w:val="none" w:sz="0" w:space="0" w:color="auto"/>
            <w:left w:val="none" w:sz="0" w:space="0" w:color="auto"/>
            <w:bottom w:val="none" w:sz="0" w:space="0" w:color="auto"/>
            <w:right w:val="none" w:sz="0" w:space="0" w:color="auto"/>
          </w:divBdr>
        </w:div>
        <w:div w:id="1113936891">
          <w:marLeft w:val="0"/>
          <w:marRight w:val="0"/>
          <w:marTop w:val="0"/>
          <w:marBottom w:val="0"/>
          <w:divBdr>
            <w:top w:val="none" w:sz="0" w:space="0" w:color="auto"/>
            <w:left w:val="none" w:sz="0" w:space="0" w:color="auto"/>
            <w:bottom w:val="none" w:sz="0" w:space="0" w:color="auto"/>
            <w:right w:val="none" w:sz="0" w:space="0" w:color="auto"/>
          </w:divBdr>
        </w:div>
        <w:div w:id="1641761824">
          <w:marLeft w:val="0"/>
          <w:marRight w:val="0"/>
          <w:marTop w:val="0"/>
          <w:marBottom w:val="0"/>
          <w:divBdr>
            <w:top w:val="none" w:sz="0" w:space="0" w:color="auto"/>
            <w:left w:val="none" w:sz="0" w:space="0" w:color="auto"/>
            <w:bottom w:val="none" w:sz="0" w:space="0" w:color="auto"/>
            <w:right w:val="none" w:sz="0" w:space="0" w:color="auto"/>
          </w:divBdr>
        </w:div>
        <w:div w:id="1978104306">
          <w:marLeft w:val="0"/>
          <w:marRight w:val="0"/>
          <w:marTop w:val="0"/>
          <w:marBottom w:val="0"/>
          <w:divBdr>
            <w:top w:val="none" w:sz="0" w:space="0" w:color="auto"/>
            <w:left w:val="none" w:sz="0" w:space="0" w:color="auto"/>
            <w:bottom w:val="none" w:sz="0" w:space="0" w:color="auto"/>
            <w:right w:val="none" w:sz="0" w:space="0" w:color="auto"/>
          </w:divBdr>
        </w:div>
        <w:div w:id="1562593317">
          <w:marLeft w:val="0"/>
          <w:marRight w:val="0"/>
          <w:marTop w:val="0"/>
          <w:marBottom w:val="0"/>
          <w:divBdr>
            <w:top w:val="none" w:sz="0" w:space="0" w:color="auto"/>
            <w:left w:val="none" w:sz="0" w:space="0" w:color="auto"/>
            <w:bottom w:val="none" w:sz="0" w:space="0" w:color="auto"/>
            <w:right w:val="none" w:sz="0" w:space="0" w:color="auto"/>
          </w:divBdr>
        </w:div>
        <w:div w:id="1506288738">
          <w:marLeft w:val="0"/>
          <w:marRight w:val="0"/>
          <w:marTop w:val="0"/>
          <w:marBottom w:val="0"/>
          <w:divBdr>
            <w:top w:val="none" w:sz="0" w:space="0" w:color="auto"/>
            <w:left w:val="none" w:sz="0" w:space="0" w:color="auto"/>
            <w:bottom w:val="none" w:sz="0" w:space="0" w:color="auto"/>
            <w:right w:val="none" w:sz="0" w:space="0" w:color="auto"/>
          </w:divBdr>
        </w:div>
        <w:div w:id="1540700730">
          <w:marLeft w:val="0"/>
          <w:marRight w:val="0"/>
          <w:marTop w:val="0"/>
          <w:marBottom w:val="0"/>
          <w:divBdr>
            <w:top w:val="none" w:sz="0" w:space="0" w:color="auto"/>
            <w:left w:val="none" w:sz="0" w:space="0" w:color="auto"/>
            <w:bottom w:val="none" w:sz="0" w:space="0" w:color="auto"/>
            <w:right w:val="none" w:sz="0" w:space="0" w:color="auto"/>
          </w:divBdr>
        </w:div>
        <w:div w:id="1579637706">
          <w:marLeft w:val="0"/>
          <w:marRight w:val="0"/>
          <w:marTop w:val="0"/>
          <w:marBottom w:val="0"/>
          <w:divBdr>
            <w:top w:val="none" w:sz="0" w:space="0" w:color="auto"/>
            <w:left w:val="none" w:sz="0" w:space="0" w:color="auto"/>
            <w:bottom w:val="none" w:sz="0" w:space="0" w:color="auto"/>
            <w:right w:val="none" w:sz="0" w:space="0" w:color="auto"/>
          </w:divBdr>
        </w:div>
        <w:div w:id="1932100">
          <w:marLeft w:val="0"/>
          <w:marRight w:val="0"/>
          <w:marTop w:val="0"/>
          <w:marBottom w:val="0"/>
          <w:divBdr>
            <w:top w:val="none" w:sz="0" w:space="0" w:color="auto"/>
            <w:left w:val="none" w:sz="0" w:space="0" w:color="auto"/>
            <w:bottom w:val="none" w:sz="0" w:space="0" w:color="auto"/>
            <w:right w:val="none" w:sz="0" w:space="0" w:color="auto"/>
          </w:divBdr>
        </w:div>
        <w:div w:id="325327140">
          <w:marLeft w:val="0"/>
          <w:marRight w:val="0"/>
          <w:marTop w:val="0"/>
          <w:marBottom w:val="0"/>
          <w:divBdr>
            <w:top w:val="none" w:sz="0" w:space="0" w:color="auto"/>
            <w:left w:val="none" w:sz="0" w:space="0" w:color="auto"/>
            <w:bottom w:val="none" w:sz="0" w:space="0" w:color="auto"/>
            <w:right w:val="none" w:sz="0" w:space="0" w:color="auto"/>
          </w:divBdr>
        </w:div>
        <w:div w:id="185603042">
          <w:marLeft w:val="0"/>
          <w:marRight w:val="0"/>
          <w:marTop w:val="0"/>
          <w:marBottom w:val="0"/>
          <w:divBdr>
            <w:top w:val="none" w:sz="0" w:space="0" w:color="auto"/>
            <w:left w:val="none" w:sz="0" w:space="0" w:color="auto"/>
            <w:bottom w:val="none" w:sz="0" w:space="0" w:color="auto"/>
            <w:right w:val="none" w:sz="0" w:space="0" w:color="auto"/>
          </w:divBdr>
        </w:div>
        <w:div w:id="1276669452">
          <w:marLeft w:val="0"/>
          <w:marRight w:val="0"/>
          <w:marTop w:val="0"/>
          <w:marBottom w:val="0"/>
          <w:divBdr>
            <w:top w:val="none" w:sz="0" w:space="0" w:color="auto"/>
            <w:left w:val="none" w:sz="0" w:space="0" w:color="auto"/>
            <w:bottom w:val="none" w:sz="0" w:space="0" w:color="auto"/>
            <w:right w:val="none" w:sz="0" w:space="0" w:color="auto"/>
          </w:divBdr>
        </w:div>
        <w:div w:id="1478035533">
          <w:marLeft w:val="0"/>
          <w:marRight w:val="0"/>
          <w:marTop w:val="0"/>
          <w:marBottom w:val="0"/>
          <w:divBdr>
            <w:top w:val="none" w:sz="0" w:space="0" w:color="auto"/>
            <w:left w:val="none" w:sz="0" w:space="0" w:color="auto"/>
            <w:bottom w:val="none" w:sz="0" w:space="0" w:color="auto"/>
            <w:right w:val="none" w:sz="0" w:space="0" w:color="auto"/>
          </w:divBdr>
        </w:div>
        <w:div w:id="156968362">
          <w:marLeft w:val="0"/>
          <w:marRight w:val="0"/>
          <w:marTop w:val="0"/>
          <w:marBottom w:val="0"/>
          <w:divBdr>
            <w:top w:val="none" w:sz="0" w:space="0" w:color="auto"/>
            <w:left w:val="none" w:sz="0" w:space="0" w:color="auto"/>
            <w:bottom w:val="none" w:sz="0" w:space="0" w:color="auto"/>
            <w:right w:val="none" w:sz="0" w:space="0" w:color="auto"/>
          </w:divBdr>
        </w:div>
        <w:div w:id="28460795">
          <w:marLeft w:val="0"/>
          <w:marRight w:val="0"/>
          <w:marTop w:val="0"/>
          <w:marBottom w:val="0"/>
          <w:divBdr>
            <w:top w:val="none" w:sz="0" w:space="0" w:color="auto"/>
            <w:left w:val="none" w:sz="0" w:space="0" w:color="auto"/>
            <w:bottom w:val="none" w:sz="0" w:space="0" w:color="auto"/>
            <w:right w:val="none" w:sz="0" w:space="0" w:color="auto"/>
          </w:divBdr>
        </w:div>
        <w:div w:id="911306255">
          <w:marLeft w:val="0"/>
          <w:marRight w:val="0"/>
          <w:marTop w:val="0"/>
          <w:marBottom w:val="0"/>
          <w:divBdr>
            <w:top w:val="none" w:sz="0" w:space="0" w:color="auto"/>
            <w:left w:val="none" w:sz="0" w:space="0" w:color="auto"/>
            <w:bottom w:val="none" w:sz="0" w:space="0" w:color="auto"/>
            <w:right w:val="none" w:sz="0" w:space="0" w:color="auto"/>
          </w:divBdr>
        </w:div>
      </w:divsChild>
    </w:div>
    <w:div w:id="1752850958">
      <w:bodyDiv w:val="1"/>
      <w:marLeft w:val="0"/>
      <w:marRight w:val="0"/>
      <w:marTop w:val="0"/>
      <w:marBottom w:val="0"/>
      <w:divBdr>
        <w:top w:val="none" w:sz="0" w:space="0" w:color="auto"/>
        <w:left w:val="none" w:sz="0" w:space="0" w:color="auto"/>
        <w:bottom w:val="none" w:sz="0" w:space="0" w:color="auto"/>
        <w:right w:val="none" w:sz="0" w:space="0" w:color="auto"/>
      </w:divBdr>
    </w:div>
    <w:div w:id="1758163399">
      <w:bodyDiv w:val="1"/>
      <w:marLeft w:val="0"/>
      <w:marRight w:val="0"/>
      <w:marTop w:val="0"/>
      <w:marBottom w:val="0"/>
      <w:divBdr>
        <w:top w:val="none" w:sz="0" w:space="0" w:color="auto"/>
        <w:left w:val="none" w:sz="0" w:space="0" w:color="auto"/>
        <w:bottom w:val="none" w:sz="0" w:space="0" w:color="auto"/>
        <w:right w:val="none" w:sz="0" w:space="0" w:color="auto"/>
      </w:divBdr>
    </w:div>
    <w:div w:id="1777554838">
      <w:bodyDiv w:val="1"/>
      <w:marLeft w:val="0"/>
      <w:marRight w:val="0"/>
      <w:marTop w:val="0"/>
      <w:marBottom w:val="0"/>
      <w:divBdr>
        <w:top w:val="none" w:sz="0" w:space="0" w:color="auto"/>
        <w:left w:val="none" w:sz="0" w:space="0" w:color="auto"/>
        <w:bottom w:val="none" w:sz="0" w:space="0" w:color="auto"/>
        <w:right w:val="none" w:sz="0" w:space="0" w:color="auto"/>
      </w:divBdr>
    </w:div>
    <w:div w:id="1790199000">
      <w:bodyDiv w:val="1"/>
      <w:marLeft w:val="0"/>
      <w:marRight w:val="0"/>
      <w:marTop w:val="0"/>
      <w:marBottom w:val="0"/>
      <w:divBdr>
        <w:top w:val="none" w:sz="0" w:space="0" w:color="auto"/>
        <w:left w:val="none" w:sz="0" w:space="0" w:color="auto"/>
        <w:bottom w:val="none" w:sz="0" w:space="0" w:color="auto"/>
        <w:right w:val="none" w:sz="0" w:space="0" w:color="auto"/>
      </w:divBdr>
    </w:div>
    <w:div w:id="1812865288">
      <w:bodyDiv w:val="1"/>
      <w:marLeft w:val="0"/>
      <w:marRight w:val="0"/>
      <w:marTop w:val="0"/>
      <w:marBottom w:val="0"/>
      <w:divBdr>
        <w:top w:val="none" w:sz="0" w:space="0" w:color="auto"/>
        <w:left w:val="none" w:sz="0" w:space="0" w:color="auto"/>
        <w:bottom w:val="none" w:sz="0" w:space="0" w:color="auto"/>
        <w:right w:val="none" w:sz="0" w:space="0" w:color="auto"/>
      </w:divBdr>
    </w:div>
    <w:div w:id="1819110857">
      <w:bodyDiv w:val="1"/>
      <w:marLeft w:val="0"/>
      <w:marRight w:val="0"/>
      <w:marTop w:val="0"/>
      <w:marBottom w:val="0"/>
      <w:divBdr>
        <w:top w:val="none" w:sz="0" w:space="0" w:color="auto"/>
        <w:left w:val="none" w:sz="0" w:space="0" w:color="auto"/>
        <w:bottom w:val="none" w:sz="0" w:space="0" w:color="auto"/>
        <w:right w:val="none" w:sz="0" w:space="0" w:color="auto"/>
      </w:divBdr>
    </w:div>
    <w:div w:id="1871602324">
      <w:bodyDiv w:val="1"/>
      <w:marLeft w:val="0"/>
      <w:marRight w:val="0"/>
      <w:marTop w:val="0"/>
      <w:marBottom w:val="0"/>
      <w:divBdr>
        <w:top w:val="none" w:sz="0" w:space="0" w:color="auto"/>
        <w:left w:val="none" w:sz="0" w:space="0" w:color="auto"/>
        <w:bottom w:val="none" w:sz="0" w:space="0" w:color="auto"/>
        <w:right w:val="none" w:sz="0" w:space="0" w:color="auto"/>
      </w:divBdr>
      <w:divsChild>
        <w:div w:id="1264146492">
          <w:marLeft w:val="0"/>
          <w:marRight w:val="0"/>
          <w:marTop w:val="0"/>
          <w:marBottom w:val="0"/>
          <w:divBdr>
            <w:top w:val="none" w:sz="0" w:space="0" w:color="auto"/>
            <w:left w:val="none" w:sz="0" w:space="0" w:color="auto"/>
            <w:bottom w:val="none" w:sz="0" w:space="0" w:color="auto"/>
            <w:right w:val="none" w:sz="0" w:space="0" w:color="auto"/>
          </w:divBdr>
        </w:div>
        <w:div w:id="542211494">
          <w:marLeft w:val="0"/>
          <w:marRight w:val="0"/>
          <w:marTop w:val="0"/>
          <w:marBottom w:val="0"/>
          <w:divBdr>
            <w:top w:val="none" w:sz="0" w:space="0" w:color="auto"/>
            <w:left w:val="none" w:sz="0" w:space="0" w:color="auto"/>
            <w:bottom w:val="none" w:sz="0" w:space="0" w:color="auto"/>
            <w:right w:val="none" w:sz="0" w:space="0" w:color="auto"/>
          </w:divBdr>
        </w:div>
        <w:div w:id="1937134511">
          <w:marLeft w:val="0"/>
          <w:marRight w:val="0"/>
          <w:marTop w:val="0"/>
          <w:marBottom w:val="0"/>
          <w:divBdr>
            <w:top w:val="none" w:sz="0" w:space="0" w:color="auto"/>
            <w:left w:val="none" w:sz="0" w:space="0" w:color="auto"/>
            <w:bottom w:val="none" w:sz="0" w:space="0" w:color="auto"/>
            <w:right w:val="none" w:sz="0" w:space="0" w:color="auto"/>
          </w:divBdr>
        </w:div>
        <w:div w:id="2112703770">
          <w:marLeft w:val="0"/>
          <w:marRight w:val="0"/>
          <w:marTop w:val="0"/>
          <w:marBottom w:val="0"/>
          <w:divBdr>
            <w:top w:val="none" w:sz="0" w:space="0" w:color="auto"/>
            <w:left w:val="none" w:sz="0" w:space="0" w:color="auto"/>
            <w:bottom w:val="none" w:sz="0" w:space="0" w:color="auto"/>
            <w:right w:val="none" w:sz="0" w:space="0" w:color="auto"/>
          </w:divBdr>
        </w:div>
        <w:div w:id="147868809">
          <w:marLeft w:val="0"/>
          <w:marRight w:val="0"/>
          <w:marTop w:val="0"/>
          <w:marBottom w:val="0"/>
          <w:divBdr>
            <w:top w:val="none" w:sz="0" w:space="0" w:color="auto"/>
            <w:left w:val="none" w:sz="0" w:space="0" w:color="auto"/>
            <w:bottom w:val="none" w:sz="0" w:space="0" w:color="auto"/>
            <w:right w:val="none" w:sz="0" w:space="0" w:color="auto"/>
          </w:divBdr>
        </w:div>
        <w:div w:id="821655492">
          <w:marLeft w:val="0"/>
          <w:marRight w:val="0"/>
          <w:marTop w:val="0"/>
          <w:marBottom w:val="0"/>
          <w:divBdr>
            <w:top w:val="none" w:sz="0" w:space="0" w:color="auto"/>
            <w:left w:val="none" w:sz="0" w:space="0" w:color="auto"/>
            <w:bottom w:val="none" w:sz="0" w:space="0" w:color="auto"/>
            <w:right w:val="none" w:sz="0" w:space="0" w:color="auto"/>
          </w:divBdr>
        </w:div>
        <w:div w:id="1372800870">
          <w:marLeft w:val="0"/>
          <w:marRight w:val="0"/>
          <w:marTop w:val="0"/>
          <w:marBottom w:val="0"/>
          <w:divBdr>
            <w:top w:val="none" w:sz="0" w:space="0" w:color="auto"/>
            <w:left w:val="none" w:sz="0" w:space="0" w:color="auto"/>
            <w:bottom w:val="none" w:sz="0" w:space="0" w:color="auto"/>
            <w:right w:val="none" w:sz="0" w:space="0" w:color="auto"/>
          </w:divBdr>
        </w:div>
        <w:div w:id="605232185">
          <w:marLeft w:val="0"/>
          <w:marRight w:val="0"/>
          <w:marTop w:val="0"/>
          <w:marBottom w:val="0"/>
          <w:divBdr>
            <w:top w:val="none" w:sz="0" w:space="0" w:color="auto"/>
            <w:left w:val="none" w:sz="0" w:space="0" w:color="auto"/>
            <w:bottom w:val="none" w:sz="0" w:space="0" w:color="auto"/>
            <w:right w:val="none" w:sz="0" w:space="0" w:color="auto"/>
          </w:divBdr>
        </w:div>
        <w:div w:id="1073506025">
          <w:marLeft w:val="0"/>
          <w:marRight w:val="0"/>
          <w:marTop w:val="0"/>
          <w:marBottom w:val="0"/>
          <w:divBdr>
            <w:top w:val="none" w:sz="0" w:space="0" w:color="auto"/>
            <w:left w:val="none" w:sz="0" w:space="0" w:color="auto"/>
            <w:bottom w:val="none" w:sz="0" w:space="0" w:color="auto"/>
            <w:right w:val="none" w:sz="0" w:space="0" w:color="auto"/>
          </w:divBdr>
        </w:div>
        <w:div w:id="708720277">
          <w:marLeft w:val="0"/>
          <w:marRight w:val="0"/>
          <w:marTop w:val="0"/>
          <w:marBottom w:val="0"/>
          <w:divBdr>
            <w:top w:val="none" w:sz="0" w:space="0" w:color="auto"/>
            <w:left w:val="none" w:sz="0" w:space="0" w:color="auto"/>
            <w:bottom w:val="none" w:sz="0" w:space="0" w:color="auto"/>
            <w:right w:val="none" w:sz="0" w:space="0" w:color="auto"/>
          </w:divBdr>
        </w:div>
        <w:div w:id="2122527371">
          <w:marLeft w:val="0"/>
          <w:marRight w:val="0"/>
          <w:marTop w:val="0"/>
          <w:marBottom w:val="0"/>
          <w:divBdr>
            <w:top w:val="none" w:sz="0" w:space="0" w:color="auto"/>
            <w:left w:val="none" w:sz="0" w:space="0" w:color="auto"/>
            <w:bottom w:val="none" w:sz="0" w:space="0" w:color="auto"/>
            <w:right w:val="none" w:sz="0" w:space="0" w:color="auto"/>
          </w:divBdr>
        </w:div>
        <w:div w:id="71513054">
          <w:marLeft w:val="0"/>
          <w:marRight w:val="0"/>
          <w:marTop w:val="0"/>
          <w:marBottom w:val="0"/>
          <w:divBdr>
            <w:top w:val="none" w:sz="0" w:space="0" w:color="auto"/>
            <w:left w:val="none" w:sz="0" w:space="0" w:color="auto"/>
            <w:bottom w:val="none" w:sz="0" w:space="0" w:color="auto"/>
            <w:right w:val="none" w:sz="0" w:space="0" w:color="auto"/>
          </w:divBdr>
        </w:div>
        <w:div w:id="1639412032">
          <w:marLeft w:val="0"/>
          <w:marRight w:val="0"/>
          <w:marTop w:val="0"/>
          <w:marBottom w:val="0"/>
          <w:divBdr>
            <w:top w:val="none" w:sz="0" w:space="0" w:color="auto"/>
            <w:left w:val="none" w:sz="0" w:space="0" w:color="auto"/>
            <w:bottom w:val="none" w:sz="0" w:space="0" w:color="auto"/>
            <w:right w:val="none" w:sz="0" w:space="0" w:color="auto"/>
          </w:divBdr>
        </w:div>
        <w:div w:id="1204172025">
          <w:marLeft w:val="0"/>
          <w:marRight w:val="0"/>
          <w:marTop w:val="0"/>
          <w:marBottom w:val="0"/>
          <w:divBdr>
            <w:top w:val="none" w:sz="0" w:space="0" w:color="auto"/>
            <w:left w:val="none" w:sz="0" w:space="0" w:color="auto"/>
            <w:bottom w:val="none" w:sz="0" w:space="0" w:color="auto"/>
            <w:right w:val="none" w:sz="0" w:space="0" w:color="auto"/>
          </w:divBdr>
        </w:div>
      </w:divsChild>
    </w:div>
    <w:div w:id="1879076001">
      <w:bodyDiv w:val="1"/>
      <w:marLeft w:val="0"/>
      <w:marRight w:val="0"/>
      <w:marTop w:val="0"/>
      <w:marBottom w:val="0"/>
      <w:divBdr>
        <w:top w:val="none" w:sz="0" w:space="0" w:color="auto"/>
        <w:left w:val="none" w:sz="0" w:space="0" w:color="auto"/>
        <w:bottom w:val="none" w:sz="0" w:space="0" w:color="auto"/>
        <w:right w:val="none" w:sz="0" w:space="0" w:color="auto"/>
      </w:divBdr>
      <w:divsChild>
        <w:div w:id="1742944213">
          <w:marLeft w:val="0"/>
          <w:marRight w:val="0"/>
          <w:marTop w:val="0"/>
          <w:marBottom w:val="0"/>
          <w:divBdr>
            <w:top w:val="none" w:sz="0" w:space="0" w:color="auto"/>
            <w:left w:val="none" w:sz="0" w:space="0" w:color="auto"/>
            <w:bottom w:val="none" w:sz="0" w:space="0" w:color="auto"/>
            <w:right w:val="none" w:sz="0" w:space="0" w:color="auto"/>
          </w:divBdr>
          <w:divsChild>
            <w:div w:id="413236428">
              <w:marLeft w:val="0"/>
              <w:marRight w:val="0"/>
              <w:marTop w:val="0"/>
              <w:marBottom w:val="0"/>
              <w:divBdr>
                <w:top w:val="none" w:sz="0" w:space="0" w:color="auto"/>
                <w:left w:val="none" w:sz="0" w:space="0" w:color="auto"/>
                <w:bottom w:val="none" w:sz="0" w:space="0" w:color="auto"/>
                <w:right w:val="none" w:sz="0" w:space="0" w:color="auto"/>
              </w:divBdr>
            </w:div>
            <w:div w:id="2043742008">
              <w:marLeft w:val="0"/>
              <w:marRight w:val="0"/>
              <w:marTop w:val="0"/>
              <w:marBottom w:val="0"/>
              <w:divBdr>
                <w:top w:val="none" w:sz="0" w:space="0" w:color="auto"/>
                <w:left w:val="none" w:sz="0" w:space="0" w:color="auto"/>
                <w:bottom w:val="none" w:sz="0" w:space="0" w:color="auto"/>
                <w:right w:val="none" w:sz="0" w:space="0" w:color="auto"/>
              </w:divBdr>
              <w:divsChild>
                <w:div w:id="1285383318">
                  <w:marLeft w:val="0"/>
                  <w:marRight w:val="0"/>
                  <w:marTop w:val="0"/>
                  <w:marBottom w:val="0"/>
                  <w:divBdr>
                    <w:top w:val="none" w:sz="0" w:space="0" w:color="auto"/>
                    <w:left w:val="none" w:sz="0" w:space="0" w:color="auto"/>
                    <w:bottom w:val="none" w:sz="0" w:space="0" w:color="auto"/>
                    <w:right w:val="none" w:sz="0" w:space="0" w:color="auto"/>
                  </w:divBdr>
                </w:div>
              </w:divsChild>
            </w:div>
            <w:div w:id="255752116">
              <w:marLeft w:val="0"/>
              <w:marRight w:val="0"/>
              <w:marTop w:val="0"/>
              <w:marBottom w:val="0"/>
              <w:divBdr>
                <w:top w:val="none" w:sz="0" w:space="0" w:color="auto"/>
                <w:left w:val="none" w:sz="0" w:space="0" w:color="auto"/>
                <w:bottom w:val="none" w:sz="0" w:space="0" w:color="auto"/>
                <w:right w:val="none" w:sz="0" w:space="0" w:color="auto"/>
              </w:divBdr>
              <w:divsChild>
                <w:div w:id="20424314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89282624">
      <w:bodyDiv w:val="1"/>
      <w:marLeft w:val="0"/>
      <w:marRight w:val="0"/>
      <w:marTop w:val="0"/>
      <w:marBottom w:val="0"/>
      <w:divBdr>
        <w:top w:val="none" w:sz="0" w:space="0" w:color="auto"/>
        <w:left w:val="none" w:sz="0" w:space="0" w:color="auto"/>
        <w:bottom w:val="none" w:sz="0" w:space="0" w:color="auto"/>
        <w:right w:val="none" w:sz="0" w:space="0" w:color="auto"/>
      </w:divBdr>
    </w:div>
    <w:div w:id="1996836925">
      <w:bodyDiv w:val="1"/>
      <w:marLeft w:val="0"/>
      <w:marRight w:val="0"/>
      <w:marTop w:val="0"/>
      <w:marBottom w:val="0"/>
      <w:divBdr>
        <w:top w:val="none" w:sz="0" w:space="0" w:color="auto"/>
        <w:left w:val="none" w:sz="0" w:space="0" w:color="auto"/>
        <w:bottom w:val="none" w:sz="0" w:space="0" w:color="auto"/>
        <w:right w:val="none" w:sz="0" w:space="0" w:color="auto"/>
      </w:divBdr>
      <w:divsChild>
        <w:div w:id="1741907258">
          <w:marLeft w:val="0"/>
          <w:marRight w:val="0"/>
          <w:marTop w:val="0"/>
          <w:marBottom w:val="0"/>
          <w:divBdr>
            <w:top w:val="none" w:sz="0" w:space="0" w:color="auto"/>
            <w:left w:val="none" w:sz="0" w:space="0" w:color="auto"/>
            <w:bottom w:val="none" w:sz="0" w:space="0" w:color="auto"/>
            <w:right w:val="none" w:sz="0" w:space="0" w:color="auto"/>
          </w:divBdr>
          <w:divsChild>
            <w:div w:id="1444881624">
              <w:marLeft w:val="0"/>
              <w:marRight w:val="0"/>
              <w:marTop w:val="0"/>
              <w:marBottom w:val="0"/>
              <w:divBdr>
                <w:top w:val="none" w:sz="0" w:space="0" w:color="auto"/>
                <w:left w:val="none" w:sz="0" w:space="0" w:color="auto"/>
                <w:bottom w:val="none" w:sz="0" w:space="0" w:color="auto"/>
                <w:right w:val="none" w:sz="0" w:space="0" w:color="auto"/>
              </w:divBdr>
            </w:div>
            <w:div w:id="1574313053">
              <w:marLeft w:val="0"/>
              <w:marRight w:val="0"/>
              <w:marTop w:val="0"/>
              <w:marBottom w:val="0"/>
              <w:divBdr>
                <w:top w:val="none" w:sz="0" w:space="0" w:color="auto"/>
                <w:left w:val="none" w:sz="0" w:space="0" w:color="auto"/>
                <w:bottom w:val="none" w:sz="0" w:space="0" w:color="auto"/>
                <w:right w:val="none" w:sz="0" w:space="0" w:color="auto"/>
              </w:divBdr>
              <w:divsChild>
                <w:div w:id="100537261">
                  <w:marLeft w:val="0"/>
                  <w:marRight w:val="0"/>
                  <w:marTop w:val="0"/>
                  <w:marBottom w:val="0"/>
                  <w:divBdr>
                    <w:top w:val="none" w:sz="0" w:space="0" w:color="auto"/>
                    <w:left w:val="none" w:sz="0" w:space="0" w:color="auto"/>
                    <w:bottom w:val="none" w:sz="0" w:space="0" w:color="auto"/>
                    <w:right w:val="none" w:sz="0" w:space="0" w:color="auto"/>
                  </w:divBdr>
                </w:div>
              </w:divsChild>
            </w:div>
            <w:div w:id="853424445">
              <w:marLeft w:val="0"/>
              <w:marRight w:val="0"/>
              <w:marTop w:val="0"/>
              <w:marBottom w:val="0"/>
              <w:divBdr>
                <w:top w:val="none" w:sz="0" w:space="0" w:color="auto"/>
                <w:left w:val="none" w:sz="0" w:space="0" w:color="auto"/>
                <w:bottom w:val="none" w:sz="0" w:space="0" w:color="auto"/>
                <w:right w:val="none" w:sz="0" w:space="0" w:color="auto"/>
              </w:divBdr>
              <w:divsChild>
                <w:div w:id="7752511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0739627">
      <w:bodyDiv w:val="1"/>
      <w:marLeft w:val="0"/>
      <w:marRight w:val="0"/>
      <w:marTop w:val="0"/>
      <w:marBottom w:val="0"/>
      <w:divBdr>
        <w:top w:val="none" w:sz="0" w:space="0" w:color="auto"/>
        <w:left w:val="none" w:sz="0" w:space="0" w:color="auto"/>
        <w:bottom w:val="none" w:sz="0" w:space="0" w:color="auto"/>
        <w:right w:val="none" w:sz="0" w:space="0" w:color="auto"/>
      </w:divBdr>
    </w:div>
    <w:div w:id="2126340529">
      <w:bodyDiv w:val="1"/>
      <w:marLeft w:val="0"/>
      <w:marRight w:val="0"/>
      <w:marTop w:val="0"/>
      <w:marBottom w:val="0"/>
      <w:divBdr>
        <w:top w:val="none" w:sz="0" w:space="0" w:color="auto"/>
        <w:left w:val="none" w:sz="0" w:space="0" w:color="auto"/>
        <w:bottom w:val="none" w:sz="0" w:space="0" w:color="auto"/>
        <w:right w:val="none" w:sz="0" w:space="0" w:color="auto"/>
      </w:divBdr>
    </w:div>
    <w:div w:id="214022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Main Even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Summarizes the journey of Discovering the logs and Configuring SIEM solution into an Environment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9A074D-B94B-46E9-BE49-EAA501FA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3486</Words>
  <Characters>19872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Microprocessor                              Report</vt:lpstr>
    </vt:vector>
  </TitlesOfParts>
  <Company/>
  <LinksUpToDate>false</LinksUpToDate>
  <CharactersWithSpaces>23312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 DETECTION AND RESPONSE</dc:title>
  <dc:subject>Submitted in 10/24/2024</dc:subject>
  <dc:creator>NAME: Mohamed Ibrahem Ahmed                    Student ID: 231903608</dc:creator>
  <cp:keywords/>
  <dc:description/>
  <cp:lastModifiedBy>محمد ابراهيم احمد ابراهيم</cp:lastModifiedBy>
  <cp:revision>5</cp:revision>
  <dcterms:created xsi:type="dcterms:W3CDTF">2024-10-22T00:42:00Z</dcterms:created>
  <dcterms:modified xsi:type="dcterms:W3CDTF">2024-10-22T00:43:00Z</dcterms:modified>
  <cp:category>Field Training I</cp:category>
</cp:coreProperties>
</file>