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A9807" w14:textId="3D563752" w:rsidR="00282C1E" w:rsidRDefault="00282C1E" w:rsidP="002F15D9">
      <w:pPr>
        <w:pStyle w:val="2"/>
        <w:jc w:val="center"/>
      </w:pPr>
      <w:r>
        <w:t>Введение</w:t>
      </w:r>
    </w:p>
    <w:p w14:paraId="2DEB8B50" w14:textId="2EE59166" w:rsidR="0084116A" w:rsidRDefault="0084116A" w:rsidP="002F15D9">
      <w:pPr>
        <w:ind w:firstLine="360"/>
        <w:jc w:val="both"/>
      </w:pPr>
      <w:r>
        <w:t xml:space="preserve">Существуют объекты, у которых в отсутствие управления желаемый режим работы неустойчив. К подобным объектам можно отнести летательные аппараты, у которых центр давления расположен впереди центра масс. Такие летательные аппараты обладают высокой маневренностью, но при этом являются статически неустойчивыми. Для обеспечения устойчивости используется система управления. </w:t>
      </w:r>
    </w:p>
    <w:p w14:paraId="3807D2F7" w14:textId="1971D440" w:rsidR="0084116A" w:rsidRDefault="0084116A" w:rsidP="002F15D9">
      <w:pPr>
        <w:ind w:firstLine="360"/>
        <w:jc w:val="both"/>
      </w:pPr>
      <w:r>
        <w:t xml:space="preserve">Значительные трудности вызывает обычно задача построения управления объектами, в которых число управляющих воздействий меньше числа степеней свободы. В этом случае про объект говорят, что у него </w:t>
      </w:r>
      <w:proofErr w:type="spellStart"/>
      <w:r>
        <w:t>дифицит</w:t>
      </w:r>
      <w:proofErr w:type="spellEnd"/>
      <w:r>
        <w:t xml:space="preserve"> управляющих воздействий.</w:t>
      </w:r>
      <w:r w:rsidR="003A1786">
        <w:t xml:space="preserve"> В англоязычной литературе такой объект управления называют </w:t>
      </w:r>
      <w:r w:rsidR="003A1786">
        <w:rPr>
          <w:lang w:val="en-US"/>
        </w:rPr>
        <w:t>under</w:t>
      </w:r>
      <w:r w:rsidR="003A1786" w:rsidRPr="003A1786">
        <w:t>-</w:t>
      </w:r>
      <w:r w:rsidR="003A1786">
        <w:rPr>
          <w:lang w:val="en-US"/>
        </w:rPr>
        <w:t>actuated</w:t>
      </w:r>
      <w:r w:rsidR="003A1786" w:rsidRPr="003A1786">
        <w:t xml:space="preserve"> </w:t>
      </w:r>
      <w:r w:rsidR="003A1786">
        <w:rPr>
          <w:lang w:val="en-US"/>
        </w:rPr>
        <w:t>object</w:t>
      </w:r>
      <w:r w:rsidR="003A1786" w:rsidRPr="003A1786">
        <w:t xml:space="preserve">. </w:t>
      </w:r>
      <w:r w:rsidR="003A1786">
        <w:t>К таким объектам можно отнести</w:t>
      </w:r>
      <w:r w:rsidR="00A55A7D" w:rsidRPr="00A55A7D">
        <w:t xml:space="preserve"> </w:t>
      </w:r>
      <w:r w:rsidR="00A55A7D">
        <w:t>летательные аппараты, автомобили и</w:t>
      </w:r>
      <w:r w:rsidR="003A1786">
        <w:t xml:space="preserve"> обратные маятники </w:t>
      </w:r>
      <w:r w:rsidR="003A1786" w:rsidRPr="003A1786">
        <w:t>[</w:t>
      </w:r>
      <w:proofErr w:type="spellStart"/>
      <w:r w:rsidR="003A1786">
        <w:t>Формальский</w:t>
      </w:r>
      <w:proofErr w:type="spellEnd"/>
      <w:r w:rsidR="003A1786" w:rsidRPr="003A1786">
        <w:t>].</w:t>
      </w:r>
      <w:r w:rsidR="003A1786">
        <w:t xml:space="preserve"> </w:t>
      </w:r>
    </w:p>
    <w:p w14:paraId="2F33D2A3" w14:textId="00F919D7" w:rsidR="003A1786" w:rsidRDefault="00532FBA" w:rsidP="002F15D9">
      <w:pPr>
        <w:ind w:firstLine="360"/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637080E" wp14:editId="243EC77B">
            <wp:simplePos x="0" y="0"/>
            <wp:positionH relativeFrom="margin">
              <wp:align>right</wp:align>
            </wp:positionH>
            <wp:positionV relativeFrom="paragraph">
              <wp:posOffset>803910</wp:posOffset>
            </wp:positionV>
            <wp:extent cx="1529080" cy="3689985"/>
            <wp:effectExtent l="0" t="0" r="0" b="5715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9080" cy="3689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308A">
        <w:t>Обратный</w:t>
      </w:r>
      <w:r w:rsidR="003A1786" w:rsidRPr="003A1786">
        <w:t xml:space="preserve"> маятник — устройство, представляющее собой маятник, который имеет центр масс выше своей точки опоры, закреплённый на конце</w:t>
      </w:r>
      <w:r w:rsidR="003A1786">
        <w:t>, как правило,</w:t>
      </w:r>
      <w:r w:rsidR="003A1786" w:rsidRPr="003A1786">
        <w:t xml:space="preserve"> жёсткого стержня.</w:t>
      </w:r>
      <w:r w:rsidR="003A1786">
        <w:t xml:space="preserve"> </w:t>
      </w:r>
      <w:r w:rsidR="003A1786" w:rsidRPr="003A1786">
        <w:t xml:space="preserve">В то время как нормальный маятник устойчиво висит вниз, обратный маятник по своей природе </w:t>
      </w:r>
      <w:r w:rsidR="003A1786">
        <w:t>н</w:t>
      </w:r>
      <w:r w:rsidR="003A1786" w:rsidRPr="003A1786">
        <w:t>еустойчивый и должен постоянно балансироваться чтобы оставаться в вертикальном положении, с помощью</w:t>
      </w:r>
      <w:r w:rsidR="003A1786">
        <w:t xml:space="preserve"> системы управления. Существует несколько разновидностей обратных маятников. Рассмотрим некоторые из них.</w:t>
      </w:r>
    </w:p>
    <w:p w14:paraId="15FAB71D" w14:textId="7566B9F6" w:rsidR="00FC1B70" w:rsidRDefault="003A1786" w:rsidP="002F15D9">
      <w:pPr>
        <w:ind w:firstLine="360"/>
        <w:jc w:val="both"/>
      </w:pPr>
      <w:r>
        <w:t>Классическим примером обратно маятника является маятник на подвижной тележке</w:t>
      </w:r>
      <w:r w:rsidR="000675E1">
        <w:t xml:space="preserve"> или линейный обратный маятник</w:t>
      </w:r>
      <w:r>
        <w:t xml:space="preserve"> (рис. 1).  </w:t>
      </w:r>
      <w:r w:rsidR="00D61AA4">
        <w:t>Задача состоит в том, чтобы, перемещая тележку вдоль продольной оси, обеспечить установленному на неё стержню устойчивое равновесие. Имеются также вариации с двумя, тремя и более звеньями</w:t>
      </w:r>
      <w:r w:rsidR="00FF308A">
        <w:t xml:space="preserve"> (рис. 2).</w:t>
      </w:r>
      <w:r w:rsidR="00D61AA4">
        <w:t xml:space="preserve"> </w:t>
      </w:r>
    </w:p>
    <w:p w14:paraId="24EBC11B" w14:textId="78B1DDAA" w:rsidR="003A1786" w:rsidRDefault="00FC1B70" w:rsidP="002F15D9">
      <w:pPr>
        <w:ind w:firstLine="360"/>
        <w:jc w:val="both"/>
      </w:pPr>
      <w:r>
        <w:t xml:space="preserve">Другая модель – маятник </w:t>
      </w:r>
      <w:proofErr w:type="spellStart"/>
      <w:r>
        <w:t>Фуруты</w:t>
      </w:r>
      <w:proofErr w:type="spellEnd"/>
      <w:r>
        <w:t xml:space="preserve">. Здесь устойчивое равновесие обеспечивается путем вращательного движения подвижного основания (рис. 3). </w:t>
      </w:r>
    </w:p>
    <w:p w14:paraId="5A91C176" w14:textId="22E60EB9" w:rsidR="00FC1B70" w:rsidRPr="00F87F32" w:rsidRDefault="00532FBA" w:rsidP="002F15D9">
      <w:pPr>
        <w:ind w:firstLine="360"/>
        <w:jc w:val="both"/>
        <w:rPr>
          <w:color w:val="000000" w:themeColor="text1"/>
        </w:rPr>
      </w:pP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23CAE7" wp14:editId="4E713180">
                <wp:simplePos x="0" y="0"/>
                <wp:positionH relativeFrom="margin">
                  <wp:posOffset>4378325</wp:posOffset>
                </wp:positionH>
                <wp:positionV relativeFrom="paragraph">
                  <wp:posOffset>1630985</wp:posOffset>
                </wp:positionV>
                <wp:extent cx="1550670" cy="431165"/>
                <wp:effectExtent l="0" t="0" r="0" b="6985"/>
                <wp:wrapSquare wrapText="bothSides"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0670" cy="4311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5E0BCCD" w14:textId="2CDC5C8A" w:rsidR="00532FBA" w:rsidRDefault="00532FBA" w:rsidP="00532FBA">
                            <w:r>
                              <w:t>Рисунок 1. Маятник на подвижной тележке</w:t>
                            </w:r>
                            <w:r w:rsidR="00CA6089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23CAE7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left:0;text-align:left;margin-left:344.75pt;margin-top:128.4pt;width:122.1pt;height:33.9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" fillcolor="white [3201]" stroked="f" strokeweight=".5pt">
                <v:textbox>
                  <w:txbxContent>
                    <w:p w14:paraId="45E0BCCD" w14:textId="2CDC5C8A" w:rsidR="00532FBA" w:rsidRDefault="00532FBA" w:rsidP="00532FBA">
                      <w:r>
                        <w:t>Рисунок 1. Маятник на подвижной тележке</w:t>
                      </w:r>
                      <w:r w:rsidR="00CA6089"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C1B70">
        <w:t xml:space="preserve">Существуют маятники, у которых основание неподвижно, а управление осуществляется благодаря установленному на конце стержня маховику, приводимому в движение с помощью электродвигателя. </w:t>
      </w:r>
      <w:r w:rsidR="00681EF8" w:rsidRPr="00F87F32">
        <w:rPr>
          <w:color w:val="000000" w:themeColor="text1"/>
        </w:rPr>
        <w:t>Движение такого маятника осуществляется в одно плоскости. Но подобный принцип можно использовать для удержания баланса в нескольких плоскостях. Например, для удержания равновесия подвижного стержня или куба (рис. 4 и 5). Причем такой куб может не только держать равновесие, но и перемещаться в пространстве.</w:t>
      </w:r>
    </w:p>
    <w:p w14:paraId="71F43C91" w14:textId="5E634F4C" w:rsidR="00681EF8" w:rsidRPr="00F87F32" w:rsidRDefault="00681EF8" w:rsidP="002F15D9">
      <w:pPr>
        <w:ind w:firstLine="360"/>
        <w:jc w:val="both"/>
        <w:rPr>
          <w:color w:val="000000" w:themeColor="text1"/>
        </w:rPr>
      </w:pPr>
      <w:r w:rsidRPr="00F87F32">
        <w:rPr>
          <w:color w:val="000000" w:themeColor="text1"/>
        </w:rPr>
        <w:t>Для наглядности, ниже приведен список ссылок на видеозаписи с демонстрацией работы, описанных маятников:</w:t>
      </w:r>
    </w:p>
    <w:p w14:paraId="39C9715F" w14:textId="21758875" w:rsidR="00681EF8" w:rsidRDefault="000675E1" w:rsidP="00681EF8">
      <w:pPr>
        <w:pStyle w:val="a9"/>
        <w:numPr>
          <w:ilvl w:val="0"/>
          <w:numId w:val="6"/>
        </w:numPr>
      </w:pPr>
      <w:r>
        <w:t>линейный</w:t>
      </w:r>
      <w:r w:rsidR="00681EF8">
        <w:t xml:space="preserve"> обратный маятник </w:t>
      </w:r>
      <w:hyperlink r:id="rId6" w:history="1">
        <w:r w:rsidR="00681EF8" w:rsidRPr="00C71101">
          <w:rPr>
            <w:rStyle w:val="aa"/>
          </w:rPr>
          <w:t>https://youtu.be/XWhGjxdug0o?si=kb5AgjxUWUN_GxET</w:t>
        </w:r>
      </w:hyperlink>
      <w:r w:rsidR="00681EF8">
        <w:t xml:space="preserve"> </w:t>
      </w:r>
    </w:p>
    <w:p w14:paraId="657500EA" w14:textId="14BF033A" w:rsidR="00681EF8" w:rsidRDefault="000675E1" w:rsidP="00681EF8">
      <w:pPr>
        <w:pStyle w:val="a9"/>
        <w:numPr>
          <w:ilvl w:val="0"/>
          <w:numId w:val="6"/>
        </w:numPr>
      </w:pPr>
      <w:r>
        <w:t xml:space="preserve">линейный обратный маятник с тремя звеньями </w:t>
      </w:r>
      <w:hyperlink r:id="rId7" w:history="1">
        <w:r w:rsidRPr="00C71101">
          <w:rPr>
            <w:rStyle w:val="aa"/>
          </w:rPr>
          <w:t>https://youtu.be/meMWfva-Jio?si=fBdEp7RY7XR0lKqa</w:t>
        </w:r>
      </w:hyperlink>
      <w:r>
        <w:t xml:space="preserve"> </w:t>
      </w:r>
    </w:p>
    <w:p w14:paraId="7EEB721A" w14:textId="441B9E0D" w:rsidR="000675E1" w:rsidRDefault="000675E1" w:rsidP="00681EF8">
      <w:pPr>
        <w:pStyle w:val="a9"/>
        <w:numPr>
          <w:ilvl w:val="0"/>
          <w:numId w:val="6"/>
        </w:numPr>
      </w:pPr>
      <w:r>
        <w:t xml:space="preserve">маятник </w:t>
      </w:r>
      <w:proofErr w:type="spellStart"/>
      <w:r>
        <w:t>Фуруты</w:t>
      </w:r>
      <w:proofErr w:type="spellEnd"/>
      <w:r>
        <w:t xml:space="preserve"> </w:t>
      </w:r>
      <w:hyperlink r:id="rId8" w:history="1">
        <w:r w:rsidRPr="00C71101">
          <w:rPr>
            <w:rStyle w:val="aa"/>
          </w:rPr>
          <w:t>https://youtu.be/XKzzWe15DEw?si=PdX9CbOycCJdFVeJ</w:t>
        </w:r>
      </w:hyperlink>
    </w:p>
    <w:p w14:paraId="04592EC2" w14:textId="2865AECE" w:rsidR="000675E1" w:rsidRDefault="000675E1" w:rsidP="00681EF8">
      <w:pPr>
        <w:pStyle w:val="a9"/>
        <w:numPr>
          <w:ilvl w:val="0"/>
          <w:numId w:val="6"/>
        </w:numPr>
      </w:pPr>
      <w:r>
        <w:t>обратный маятник с маховиком</w:t>
      </w:r>
      <w:r w:rsidR="00532FBA">
        <w:t xml:space="preserve"> </w:t>
      </w:r>
    </w:p>
    <w:p w14:paraId="3579EB25" w14:textId="62AF5B25" w:rsidR="000675E1" w:rsidRDefault="000675E1" w:rsidP="00681EF8">
      <w:pPr>
        <w:pStyle w:val="a9"/>
        <w:numPr>
          <w:ilvl w:val="0"/>
          <w:numId w:val="6"/>
        </w:numPr>
      </w:pPr>
      <w:r>
        <w:t xml:space="preserve">балансирующий стержень </w:t>
      </w:r>
      <w:hyperlink r:id="rId9" w:history="1">
        <w:r w:rsidRPr="00C71101">
          <w:rPr>
            <w:rStyle w:val="aa"/>
          </w:rPr>
          <w:t>https://youtu.be/woCdjbsjbPg?si=-d7IMDe7-9cZdVsS</w:t>
        </w:r>
      </w:hyperlink>
    </w:p>
    <w:p w14:paraId="209016CA" w14:textId="4D4601A0" w:rsidR="00D61AA4" w:rsidRDefault="000675E1" w:rsidP="00282C1E">
      <w:pPr>
        <w:pStyle w:val="a9"/>
        <w:numPr>
          <w:ilvl w:val="0"/>
          <w:numId w:val="6"/>
        </w:numPr>
      </w:pPr>
      <w:r>
        <w:t xml:space="preserve">балансирующий куб </w:t>
      </w:r>
      <w:hyperlink r:id="rId10" w:history="1">
        <w:r w:rsidRPr="00C71101">
          <w:rPr>
            <w:rStyle w:val="aa"/>
          </w:rPr>
          <w:t>https://youtu.be/n_6p-1J551Y?si=TcxH2565jX23d_Uw</w:t>
        </w:r>
      </w:hyperlink>
    </w:p>
    <w:p w14:paraId="30ACDC7A" w14:textId="5A995882" w:rsidR="00D61AA4" w:rsidRDefault="00D61AA4" w:rsidP="00F87F32">
      <w:pPr>
        <w:jc w:val="center"/>
      </w:pPr>
      <w:r>
        <w:rPr>
          <w:noProof/>
        </w:rPr>
        <w:lastRenderedPageBreak/>
        <w:drawing>
          <wp:inline distT="0" distB="0" distL="0" distR="0" wp14:anchorId="693FED5E" wp14:editId="7449938B">
            <wp:extent cx="3788696" cy="2520000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60" r="6042"/>
                    <a:stretch/>
                  </pic:blipFill>
                  <pic:spPr bwMode="auto">
                    <a:xfrm>
                      <a:off x="0" y="0"/>
                      <a:ext cx="3788696" cy="252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805F0F" w14:textId="5E443468" w:rsidR="00CA6089" w:rsidRDefault="00CA6089" w:rsidP="00F87F32">
      <w:pPr>
        <w:jc w:val="center"/>
      </w:pPr>
      <w:r>
        <w:t>Рисунок 2. Двухзвенный обратный маятник</w:t>
      </w:r>
      <w:r w:rsidR="00F87F32">
        <w:t xml:space="preserve"> на линейной подвижной платформе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CA6089" w14:paraId="69747635" w14:textId="77777777" w:rsidTr="00CA6089">
        <w:tc>
          <w:tcPr>
            <w:tcW w:w="4672" w:type="dxa"/>
          </w:tcPr>
          <w:p w14:paraId="4B5E1086" w14:textId="2FB58246" w:rsidR="00CA6089" w:rsidRDefault="00CA6089" w:rsidP="00282C1E">
            <w:r>
              <w:rPr>
                <w:noProof/>
              </w:rPr>
              <w:drawing>
                <wp:inline distT="0" distB="0" distL="0" distR="0" wp14:anchorId="61537240" wp14:editId="0F2FAF39">
                  <wp:extent cx="2520000" cy="2520000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Рисунок 7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25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14:paraId="72ACC7A8" w14:textId="338B393E" w:rsidR="00CA6089" w:rsidRDefault="00CA6089" w:rsidP="00282C1E">
            <w:r>
              <w:rPr>
                <w:noProof/>
                <w:lang w:val="en-US"/>
              </w:rPr>
              <w:drawing>
                <wp:inline distT="0" distB="0" distL="0" distR="0" wp14:anchorId="7F1FBCA9" wp14:editId="4D8E281F">
                  <wp:extent cx="2553901" cy="2520000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Рисунок 8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3901" cy="25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6089" w14:paraId="73C9FF4B" w14:textId="77777777" w:rsidTr="00CA6089">
        <w:tc>
          <w:tcPr>
            <w:tcW w:w="4672" w:type="dxa"/>
          </w:tcPr>
          <w:p w14:paraId="33E7CAF6" w14:textId="35D74BA7" w:rsidR="00CA6089" w:rsidRDefault="00CA6089" w:rsidP="00282C1E">
            <w:r>
              <w:t xml:space="preserve">Рисунок 3. Маятник </w:t>
            </w:r>
            <w:proofErr w:type="spellStart"/>
            <w:r>
              <w:t>Фуруты</w:t>
            </w:r>
            <w:proofErr w:type="spellEnd"/>
            <w:r>
              <w:t>.</w:t>
            </w:r>
          </w:p>
        </w:tc>
        <w:tc>
          <w:tcPr>
            <w:tcW w:w="4673" w:type="dxa"/>
          </w:tcPr>
          <w:p w14:paraId="5E6214EF" w14:textId="143DCBCE" w:rsidR="00CA6089" w:rsidRDefault="00CA6089" w:rsidP="00282C1E">
            <w:r>
              <w:t>Рисунок 4. Обратный маятник с маховиком.</w:t>
            </w:r>
          </w:p>
        </w:tc>
      </w:tr>
    </w:tbl>
    <w:p w14:paraId="0CF2C32C" w14:textId="77777777" w:rsidR="00CA6089" w:rsidRDefault="00CA6089" w:rsidP="00282C1E"/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6"/>
        <w:gridCol w:w="4819"/>
      </w:tblGrid>
      <w:tr w:rsidR="00CA6089" w14:paraId="688C2C7E" w14:textId="77777777" w:rsidTr="00CA6089">
        <w:tc>
          <w:tcPr>
            <w:tcW w:w="4672" w:type="dxa"/>
          </w:tcPr>
          <w:p w14:paraId="3697A38C" w14:textId="46FADC97" w:rsidR="00CA6089" w:rsidRDefault="00CA6089" w:rsidP="00282C1E">
            <w:r>
              <w:rPr>
                <w:noProof/>
                <w:lang w:val="en-US"/>
              </w:rPr>
              <w:drawing>
                <wp:inline distT="0" distB="0" distL="0" distR="0" wp14:anchorId="20ED5FBA" wp14:editId="39C17E3D">
                  <wp:extent cx="2118850" cy="252000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/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892" r="7027"/>
                          <a:stretch/>
                        </pic:blipFill>
                        <pic:spPr bwMode="auto">
                          <a:xfrm>
                            <a:off x="0" y="0"/>
                            <a:ext cx="2118850" cy="252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14:paraId="726A069A" w14:textId="27A350D7" w:rsidR="00CA6089" w:rsidRDefault="00CA6089" w:rsidP="00282C1E">
            <w:r>
              <w:rPr>
                <w:noProof/>
                <w:lang w:val="en-US"/>
              </w:rPr>
              <w:drawing>
                <wp:inline distT="0" distB="0" distL="0" distR="0" wp14:anchorId="3F610BB1" wp14:editId="69571530">
                  <wp:extent cx="2922928" cy="252000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2928" cy="25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6089" w14:paraId="65507F86" w14:textId="77777777" w:rsidTr="00CA6089">
        <w:tc>
          <w:tcPr>
            <w:tcW w:w="4672" w:type="dxa"/>
          </w:tcPr>
          <w:p w14:paraId="6493C300" w14:textId="34D21B12" w:rsidR="00CA6089" w:rsidRDefault="00CA6089" w:rsidP="00282C1E">
            <w:r>
              <w:t>Рисунок 4. Балансирующий стержень.</w:t>
            </w:r>
          </w:p>
        </w:tc>
        <w:tc>
          <w:tcPr>
            <w:tcW w:w="4673" w:type="dxa"/>
          </w:tcPr>
          <w:p w14:paraId="13ACC00D" w14:textId="2753D93E" w:rsidR="00CA6089" w:rsidRDefault="00CA6089" w:rsidP="00282C1E">
            <w:r>
              <w:t>Рисунок 5. Балансирующий куб.</w:t>
            </w:r>
          </w:p>
        </w:tc>
      </w:tr>
    </w:tbl>
    <w:p w14:paraId="594F81AD" w14:textId="5A2EA5EF" w:rsidR="00532FBA" w:rsidRDefault="00532FBA" w:rsidP="00282C1E"/>
    <w:p w14:paraId="029E60A7" w14:textId="47EFD66E" w:rsidR="00F87F32" w:rsidRDefault="001C085A" w:rsidP="002F15D9">
      <w:pPr>
        <w:ind w:firstLine="708"/>
        <w:jc w:val="both"/>
      </w:pPr>
      <w:r>
        <w:t xml:space="preserve">Однако обратные маятник – это не только </w:t>
      </w:r>
      <w:r w:rsidR="00CA6089">
        <w:t>теоретическая абстракция</w:t>
      </w:r>
      <w:r>
        <w:t xml:space="preserve"> для отработки различных методов управления. Они также имеют применение в реальном мире. Например, </w:t>
      </w:r>
      <w:r>
        <w:lastRenderedPageBreak/>
        <w:t xml:space="preserve">ориентация искусственных спутников земли производится с помощью маховиков, установленных внутри корпуса. Обратные маятники находят применение в транспортных средствах таких, как </w:t>
      </w:r>
      <w:r>
        <w:rPr>
          <w:lang w:val="en-US"/>
        </w:rPr>
        <w:t>Segway</w:t>
      </w:r>
      <w:r w:rsidRPr="001C085A">
        <w:t xml:space="preserve">, </w:t>
      </w:r>
      <w:proofErr w:type="spellStart"/>
      <w:r>
        <w:t>моноколесо</w:t>
      </w:r>
      <w:proofErr w:type="spellEnd"/>
      <w:r>
        <w:t xml:space="preserve"> и </w:t>
      </w:r>
      <w:proofErr w:type="spellStart"/>
      <w:r>
        <w:t>гироскутер</w:t>
      </w:r>
      <w:proofErr w:type="spellEnd"/>
      <w:r>
        <w:t xml:space="preserve">. </w:t>
      </w:r>
      <w:r w:rsidR="0056700C">
        <w:t>Даже процесс ходьбы можно выразить через модель обратного маятника</w:t>
      </w:r>
      <w:r w:rsidR="00CA6089">
        <w:t>! При двуногой ходьбе можно представить, что стопа опорной ноги является основанием маятника, а корпус – положением центра масс стержня (рис. 7).</w:t>
      </w:r>
    </w:p>
    <w:p w14:paraId="666E8D4F" w14:textId="21B6F33E" w:rsidR="00CA6089" w:rsidRDefault="00F87F32" w:rsidP="00F87F32">
      <w:pPr>
        <w:jc w:val="center"/>
      </w:pPr>
      <w:r>
        <w:rPr>
          <w:noProof/>
        </w:rPr>
        <w:drawing>
          <wp:inline distT="0" distB="0" distL="0" distR="0" wp14:anchorId="1E3B57A9" wp14:editId="27DC427F">
            <wp:extent cx="1878195" cy="2520000"/>
            <wp:effectExtent l="0" t="0" r="825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78" t="576" r="53452" b="5029"/>
                    <a:stretch/>
                  </pic:blipFill>
                  <pic:spPr bwMode="auto">
                    <a:xfrm>
                      <a:off x="0" y="0"/>
                      <a:ext cx="1878195" cy="252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E08E96" w14:textId="35487E21" w:rsidR="00CA6089" w:rsidRDefault="00CA6089" w:rsidP="00F87F32">
      <w:pPr>
        <w:jc w:val="center"/>
      </w:pPr>
      <w:r>
        <w:t xml:space="preserve">Рисунок 6. Модель </w:t>
      </w:r>
      <w:r w:rsidR="00F87F32">
        <w:t>трехмерного</w:t>
      </w:r>
      <w:r>
        <w:t xml:space="preserve"> линейного обратного маятника, используемая в системе управления ходьбы двуногого шагающего робота.</w:t>
      </w:r>
    </w:p>
    <w:p w14:paraId="29903ECA" w14:textId="6C73DE33" w:rsidR="00532FBA" w:rsidRPr="001C085A" w:rsidRDefault="00CA6089" w:rsidP="00282C1E">
      <w:r>
        <w:t xml:space="preserve">В нашей практической работе мы будем использовать обратный маятник с маховиком. </w:t>
      </w:r>
      <w:r w:rsidRPr="00CA6089">
        <w:rPr>
          <w:color w:val="FF0000"/>
        </w:rPr>
        <w:t>Краткое описание конструкции</w:t>
      </w:r>
    </w:p>
    <w:p w14:paraId="6C5F72AB" w14:textId="24ABB383" w:rsidR="00F962EB" w:rsidRDefault="006E7884" w:rsidP="002F15D9">
      <w:pPr>
        <w:pStyle w:val="2"/>
        <w:jc w:val="center"/>
      </w:pPr>
      <w:r>
        <w:t>Динамика</w:t>
      </w:r>
      <w:r w:rsidR="002F15D9">
        <w:t xml:space="preserve"> обратного маятника</w:t>
      </w:r>
    </w:p>
    <w:p w14:paraId="6A1274B7" w14:textId="77777777" w:rsidR="002F15D9" w:rsidRPr="002F15D9" w:rsidRDefault="002F15D9" w:rsidP="002F15D9"/>
    <w:p w14:paraId="0A1AE87A" w14:textId="3BE8723A" w:rsidR="006E7884" w:rsidRDefault="00FD6D9C" w:rsidP="00FD6D9C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505AEAF" wp14:editId="33A33B63">
            <wp:extent cx="2388323" cy="32400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8323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2EE50" w14:textId="5A32F917" w:rsidR="00613A07" w:rsidRPr="00613A07" w:rsidRDefault="00613A07" w:rsidP="00FD6D9C">
      <w:pPr>
        <w:jc w:val="center"/>
      </w:pPr>
      <w:r>
        <w:t>Рисунок 1. Схематичное изображение обратного маятника с маховиком.</w:t>
      </w:r>
    </w:p>
    <w:p w14:paraId="5119CD5C" w14:textId="41AF83BA" w:rsidR="006E7884" w:rsidRDefault="00613A07">
      <w:r>
        <w:t>Таблица 1. Параметры маятника.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3"/>
        <w:gridCol w:w="1134"/>
        <w:gridCol w:w="6798"/>
      </w:tblGrid>
      <w:tr w:rsidR="006E7884" w14:paraId="042A9BED" w14:textId="77777777" w:rsidTr="00282C1E">
        <w:tc>
          <w:tcPr>
            <w:tcW w:w="1413" w:type="dxa"/>
          </w:tcPr>
          <w:p w14:paraId="196E37AA" w14:textId="1BBB65E4" w:rsidR="006E7884" w:rsidRPr="006E7884" w:rsidRDefault="006E7884">
            <w:pPr>
              <w:rPr>
                <w:lang w:val="en-US"/>
              </w:rPr>
            </w:pPr>
            <w:r>
              <w:rPr>
                <w:lang w:val="en-US"/>
              </w:rPr>
              <w:t>Parameter</w:t>
            </w:r>
          </w:p>
        </w:tc>
        <w:tc>
          <w:tcPr>
            <w:tcW w:w="1134" w:type="dxa"/>
          </w:tcPr>
          <w:p w14:paraId="4D14511D" w14:textId="0A05283F" w:rsidR="006E7884" w:rsidRDefault="0081049E">
            <w:pPr>
              <w:rPr>
                <w:lang w:val="en-US"/>
              </w:rPr>
            </w:pPr>
            <w:r>
              <w:rPr>
                <w:lang w:val="en-US"/>
              </w:rPr>
              <w:t>Units</w:t>
            </w:r>
          </w:p>
        </w:tc>
        <w:tc>
          <w:tcPr>
            <w:tcW w:w="6798" w:type="dxa"/>
          </w:tcPr>
          <w:p w14:paraId="345A3832" w14:textId="6336EC4E" w:rsidR="006E7884" w:rsidRPr="006E7884" w:rsidRDefault="006E7884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6E7884" w:rsidRPr="00A55A7D" w14:paraId="6D727D5A" w14:textId="77777777" w:rsidTr="00282C1E">
        <w:tc>
          <w:tcPr>
            <w:tcW w:w="1413" w:type="dxa"/>
          </w:tcPr>
          <w:p w14:paraId="71AC8AB1" w14:textId="5C225AE4" w:rsidR="006E7884" w:rsidRPr="006E7884" w:rsidRDefault="002F15D9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34" w:type="dxa"/>
          </w:tcPr>
          <w:p w14:paraId="734A433D" w14:textId="507CCB51" w:rsidR="006E7884" w:rsidRPr="006E7884" w:rsidRDefault="006E7884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6798" w:type="dxa"/>
          </w:tcPr>
          <w:p w14:paraId="03519FF7" w14:textId="18894E8F" w:rsidR="006E7884" w:rsidRPr="006E7884" w:rsidRDefault="0081049E">
            <w:pPr>
              <w:rPr>
                <w:lang w:val="en-US"/>
              </w:rPr>
            </w:pPr>
            <w:r w:rsidRPr="0081049E">
              <w:rPr>
                <w:lang w:val="en-US"/>
              </w:rPr>
              <w:t xml:space="preserve">Pendulum Arm center of mass distance to </w:t>
            </w:r>
            <w:r w:rsidR="00FD6D9C">
              <w:rPr>
                <w:lang w:val="en-US"/>
              </w:rPr>
              <w:t xml:space="preserve">base </w:t>
            </w:r>
            <w:r w:rsidRPr="0081049E">
              <w:rPr>
                <w:lang w:val="en-US"/>
              </w:rPr>
              <w:t>axis</w:t>
            </w:r>
          </w:p>
        </w:tc>
      </w:tr>
      <w:tr w:rsidR="006E7884" w:rsidRPr="00A55A7D" w14:paraId="2C8C8752" w14:textId="77777777" w:rsidTr="00282C1E">
        <w:tc>
          <w:tcPr>
            <w:tcW w:w="1413" w:type="dxa"/>
          </w:tcPr>
          <w:p w14:paraId="5C3FCF7F" w14:textId="4958BF6B" w:rsidR="006E7884" w:rsidRPr="006E7884" w:rsidRDefault="002F15D9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34" w:type="dxa"/>
          </w:tcPr>
          <w:p w14:paraId="11F88876" w14:textId="5E90BF8F" w:rsidR="006E7884" w:rsidRPr="006E7884" w:rsidRDefault="006E7884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6798" w:type="dxa"/>
          </w:tcPr>
          <w:p w14:paraId="170817FA" w14:textId="1D5727B8" w:rsidR="006E7884" w:rsidRPr="006E7884" w:rsidRDefault="0081049E">
            <w:pPr>
              <w:rPr>
                <w:lang w:val="en-US"/>
              </w:rPr>
            </w:pPr>
            <w:r w:rsidRPr="0081049E">
              <w:rPr>
                <w:lang w:val="en-US"/>
              </w:rPr>
              <w:t xml:space="preserve">Reaction wheel center of mass distance to </w:t>
            </w:r>
            <w:r w:rsidR="00FD6D9C">
              <w:rPr>
                <w:lang w:val="en-US"/>
              </w:rPr>
              <w:t xml:space="preserve">base </w:t>
            </w:r>
            <w:r w:rsidRPr="0081049E">
              <w:rPr>
                <w:lang w:val="en-US"/>
              </w:rPr>
              <w:t>axis</w:t>
            </w:r>
          </w:p>
        </w:tc>
      </w:tr>
      <w:tr w:rsidR="006E7884" w14:paraId="43BFAB8F" w14:textId="77777777" w:rsidTr="00282C1E">
        <w:tc>
          <w:tcPr>
            <w:tcW w:w="1413" w:type="dxa"/>
          </w:tcPr>
          <w:p w14:paraId="263022CB" w14:textId="740F7CAA" w:rsidR="006E7884" w:rsidRDefault="002F15D9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34" w:type="dxa"/>
          </w:tcPr>
          <w:p w14:paraId="0B95F3FB" w14:textId="7211C8AF" w:rsidR="006E7884" w:rsidRPr="006E7884" w:rsidRDefault="006E7884">
            <w:pPr>
              <w:rPr>
                <w:lang w:val="en-US"/>
              </w:rPr>
            </w:pPr>
            <w:r>
              <w:rPr>
                <w:lang w:val="en-US"/>
              </w:rPr>
              <w:t>kg</w:t>
            </w:r>
          </w:p>
        </w:tc>
        <w:tc>
          <w:tcPr>
            <w:tcW w:w="6798" w:type="dxa"/>
          </w:tcPr>
          <w:p w14:paraId="1FB37C99" w14:textId="52315948" w:rsidR="006E7884" w:rsidRPr="006E7884" w:rsidRDefault="006E7884">
            <w:pPr>
              <w:rPr>
                <w:lang w:val="en-US"/>
              </w:rPr>
            </w:pPr>
            <w:r>
              <w:rPr>
                <w:lang w:val="en-US"/>
              </w:rPr>
              <w:t>Mass of pendulum</w:t>
            </w:r>
          </w:p>
        </w:tc>
      </w:tr>
      <w:tr w:rsidR="006E7884" w14:paraId="7D8610D6" w14:textId="77777777" w:rsidTr="00282C1E">
        <w:tc>
          <w:tcPr>
            <w:tcW w:w="1413" w:type="dxa"/>
          </w:tcPr>
          <w:p w14:paraId="2B256CB6" w14:textId="5497B713" w:rsidR="006E7884" w:rsidRDefault="002F15D9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34" w:type="dxa"/>
          </w:tcPr>
          <w:p w14:paraId="0C539862" w14:textId="736F47F0" w:rsidR="006E7884" w:rsidRPr="006E7884" w:rsidRDefault="006E7884">
            <w:pPr>
              <w:rPr>
                <w:lang w:val="en-US"/>
              </w:rPr>
            </w:pPr>
            <w:r>
              <w:rPr>
                <w:lang w:val="en-US"/>
              </w:rPr>
              <w:t>kg</w:t>
            </w:r>
          </w:p>
        </w:tc>
        <w:tc>
          <w:tcPr>
            <w:tcW w:w="6798" w:type="dxa"/>
          </w:tcPr>
          <w:p w14:paraId="55C83AD6" w14:textId="393A26CD" w:rsidR="006E7884" w:rsidRPr="006E7884" w:rsidRDefault="006E7884">
            <w:pPr>
              <w:rPr>
                <w:lang w:val="en-US"/>
              </w:rPr>
            </w:pPr>
            <w:r>
              <w:rPr>
                <w:lang w:val="en-US"/>
              </w:rPr>
              <w:t>Mass of wheel</w:t>
            </w:r>
          </w:p>
        </w:tc>
      </w:tr>
      <w:tr w:rsidR="006E7884" w14:paraId="4555FB7E" w14:textId="77777777" w:rsidTr="00282C1E">
        <w:tc>
          <w:tcPr>
            <w:tcW w:w="1413" w:type="dxa"/>
          </w:tcPr>
          <w:p w14:paraId="1B40CD91" w14:textId="27FA3092" w:rsidR="006E7884" w:rsidRDefault="006E7884">
            <m:oMathPara>
              <m:oMath>
                <m:r>
                  <w:rPr>
                    <w:rFonts w:ascii="Cambria Math" w:hAnsi="Cambria Math"/>
                  </w:rPr>
                  <m:t>θ</m:t>
                </m:r>
              </m:oMath>
            </m:oMathPara>
          </w:p>
        </w:tc>
        <w:tc>
          <w:tcPr>
            <w:tcW w:w="1134" w:type="dxa"/>
          </w:tcPr>
          <w:p w14:paraId="529D53C8" w14:textId="26EE788B" w:rsidR="006E7884" w:rsidRPr="006E7884" w:rsidRDefault="006E7884">
            <w:pPr>
              <w:rPr>
                <w:lang w:val="en-US"/>
              </w:rPr>
            </w:pPr>
            <w:r>
              <w:rPr>
                <w:lang w:val="en-US"/>
              </w:rPr>
              <w:t>rad</w:t>
            </w:r>
          </w:p>
        </w:tc>
        <w:tc>
          <w:tcPr>
            <w:tcW w:w="6798" w:type="dxa"/>
          </w:tcPr>
          <w:p w14:paraId="201AF5D7" w14:textId="4759A856" w:rsidR="006E7884" w:rsidRPr="006E7884" w:rsidRDefault="006E7884">
            <w:pPr>
              <w:rPr>
                <w:lang w:val="en-US"/>
              </w:rPr>
            </w:pPr>
            <w:r>
              <w:rPr>
                <w:lang w:val="en-US"/>
              </w:rPr>
              <w:t>Pendulum arm angle</w:t>
            </w:r>
          </w:p>
        </w:tc>
      </w:tr>
      <w:tr w:rsidR="006E7884" w14:paraId="5CD09ADC" w14:textId="77777777" w:rsidTr="00282C1E">
        <w:tc>
          <w:tcPr>
            <w:tcW w:w="1413" w:type="dxa"/>
          </w:tcPr>
          <w:p w14:paraId="0E9DE811" w14:textId="401A2261" w:rsidR="006E7884" w:rsidRDefault="006E7884">
            <m:oMathPara>
              <m:oMath>
                <m:r>
                  <w:rPr>
                    <w:rFonts w:ascii="Cambria Math" w:hAnsi="Cambria Math"/>
                  </w:rPr>
                  <m:t>ϕ</m:t>
                </m:r>
              </m:oMath>
            </m:oMathPara>
          </w:p>
        </w:tc>
        <w:tc>
          <w:tcPr>
            <w:tcW w:w="1134" w:type="dxa"/>
          </w:tcPr>
          <w:p w14:paraId="4506560D" w14:textId="29FBD40F" w:rsidR="006E7884" w:rsidRPr="006E7884" w:rsidRDefault="006E7884">
            <w:pPr>
              <w:rPr>
                <w:lang w:val="en-US"/>
              </w:rPr>
            </w:pPr>
            <w:r>
              <w:rPr>
                <w:lang w:val="en-US"/>
              </w:rPr>
              <w:t>rad</w:t>
            </w:r>
          </w:p>
        </w:tc>
        <w:tc>
          <w:tcPr>
            <w:tcW w:w="6798" w:type="dxa"/>
          </w:tcPr>
          <w:p w14:paraId="5ADC9F1A" w14:textId="3FDBAAC4" w:rsidR="006E7884" w:rsidRPr="006E7884" w:rsidRDefault="006E7884">
            <w:pPr>
              <w:rPr>
                <w:lang w:val="en-US"/>
              </w:rPr>
            </w:pPr>
            <w:r>
              <w:rPr>
                <w:lang w:val="en-US"/>
              </w:rPr>
              <w:t>Wheel angle</w:t>
            </w:r>
          </w:p>
        </w:tc>
      </w:tr>
      <w:tr w:rsidR="006E7884" w14:paraId="13FA9189" w14:textId="77777777" w:rsidTr="00282C1E">
        <w:tc>
          <w:tcPr>
            <w:tcW w:w="1413" w:type="dxa"/>
          </w:tcPr>
          <w:p w14:paraId="49D1D1C6" w14:textId="4107A1B0" w:rsidR="006E7884" w:rsidRDefault="002F15D9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34" w:type="dxa"/>
          </w:tcPr>
          <w:p w14:paraId="2B4D8778" w14:textId="77777777" w:rsidR="006E7884" w:rsidRDefault="006E7884"/>
        </w:tc>
        <w:tc>
          <w:tcPr>
            <w:tcW w:w="6798" w:type="dxa"/>
          </w:tcPr>
          <w:p w14:paraId="11696955" w14:textId="5CA8913B" w:rsidR="006E7884" w:rsidRPr="006E7884" w:rsidRDefault="006E7884">
            <w:pPr>
              <w:rPr>
                <w:lang w:val="en-US"/>
              </w:rPr>
            </w:pPr>
            <w:r>
              <w:rPr>
                <w:lang w:val="en-US"/>
              </w:rPr>
              <w:t>Pendulum arm inertia moment</w:t>
            </w:r>
          </w:p>
        </w:tc>
      </w:tr>
      <w:tr w:rsidR="006E7884" w14:paraId="78BE1B72" w14:textId="77777777" w:rsidTr="00282C1E">
        <w:tc>
          <w:tcPr>
            <w:tcW w:w="1413" w:type="dxa"/>
          </w:tcPr>
          <w:p w14:paraId="2C7D4EB2" w14:textId="6DF3F947" w:rsidR="006E7884" w:rsidRDefault="002F15D9" w:rsidP="006E7884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34" w:type="dxa"/>
          </w:tcPr>
          <w:p w14:paraId="7BEF3138" w14:textId="77777777" w:rsidR="006E7884" w:rsidRDefault="006E7884" w:rsidP="006E7884"/>
        </w:tc>
        <w:tc>
          <w:tcPr>
            <w:tcW w:w="6798" w:type="dxa"/>
          </w:tcPr>
          <w:p w14:paraId="5E40D87D" w14:textId="626FE069" w:rsidR="006E7884" w:rsidRPr="006E7884" w:rsidRDefault="006E7884" w:rsidP="006E7884">
            <w:pPr>
              <w:rPr>
                <w:lang w:val="en-US"/>
              </w:rPr>
            </w:pPr>
            <w:r>
              <w:rPr>
                <w:lang w:val="en-US"/>
              </w:rPr>
              <w:t>Wheel inertia moment</w:t>
            </w:r>
          </w:p>
        </w:tc>
      </w:tr>
      <w:tr w:rsidR="006E7884" w14:paraId="538B5418" w14:textId="77777777" w:rsidTr="00282C1E">
        <w:tc>
          <w:tcPr>
            <w:tcW w:w="1413" w:type="dxa"/>
          </w:tcPr>
          <w:p w14:paraId="56101632" w14:textId="7B1F5846" w:rsidR="006E7884" w:rsidRPr="006E7884" w:rsidRDefault="006E7884" w:rsidP="006E7884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g</m:t>
                </m:r>
              </m:oMath>
            </m:oMathPara>
          </w:p>
        </w:tc>
        <w:tc>
          <w:tcPr>
            <w:tcW w:w="1134" w:type="dxa"/>
          </w:tcPr>
          <w:p w14:paraId="15408805" w14:textId="09E3261E" w:rsidR="006E7884" w:rsidRPr="00282C1E" w:rsidRDefault="006E7884" w:rsidP="006E7884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m/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</m:oMath>
            </m:oMathPara>
          </w:p>
        </w:tc>
        <w:tc>
          <w:tcPr>
            <w:tcW w:w="6798" w:type="dxa"/>
          </w:tcPr>
          <w:p w14:paraId="42305721" w14:textId="7095EA9D" w:rsidR="006E7884" w:rsidRPr="006E7884" w:rsidRDefault="006E7884" w:rsidP="006E7884">
            <w:pPr>
              <w:rPr>
                <w:lang w:val="en-US"/>
              </w:rPr>
            </w:pPr>
            <w:r>
              <w:rPr>
                <w:lang w:val="en-US"/>
              </w:rPr>
              <w:t>Gravitational acceleration</w:t>
            </w:r>
          </w:p>
        </w:tc>
      </w:tr>
      <w:tr w:rsidR="006E7884" w14:paraId="77B3BB56" w14:textId="77777777" w:rsidTr="00282C1E">
        <w:tc>
          <w:tcPr>
            <w:tcW w:w="1413" w:type="dxa"/>
          </w:tcPr>
          <w:p w14:paraId="49CC2A05" w14:textId="11F73CCE" w:rsidR="006E7884" w:rsidRDefault="006E7884" w:rsidP="006E7884">
            <m:oMathPara>
              <m:oMath>
                <m:r>
                  <w:rPr>
                    <w:rFonts w:ascii="Cambria Math" w:hAnsi="Cambria Math"/>
                  </w:rPr>
                  <m:t>τ</m:t>
                </m:r>
              </m:oMath>
            </m:oMathPara>
          </w:p>
        </w:tc>
        <w:tc>
          <w:tcPr>
            <w:tcW w:w="1134" w:type="dxa"/>
          </w:tcPr>
          <w:p w14:paraId="3D5898CD" w14:textId="1AD19995" w:rsidR="006E7884" w:rsidRPr="006E7884" w:rsidRDefault="006E7884" w:rsidP="006E7884">
            <w:pPr>
              <w:rPr>
                <w:lang w:val="en-US"/>
              </w:rPr>
            </w:pPr>
            <w:r>
              <w:rPr>
                <w:lang w:val="en-US"/>
              </w:rPr>
              <w:t>N m</w:t>
            </w:r>
          </w:p>
        </w:tc>
        <w:tc>
          <w:tcPr>
            <w:tcW w:w="6798" w:type="dxa"/>
          </w:tcPr>
          <w:p w14:paraId="3874E64C" w14:textId="31640AD0" w:rsidR="006E7884" w:rsidRPr="006E7884" w:rsidRDefault="006E7884" w:rsidP="006E7884">
            <w:pPr>
              <w:rPr>
                <w:lang w:val="en-US"/>
              </w:rPr>
            </w:pPr>
            <w:r>
              <w:rPr>
                <w:lang w:val="en-US"/>
              </w:rPr>
              <w:t>Torque applied by motor</w:t>
            </w:r>
          </w:p>
        </w:tc>
      </w:tr>
      <w:tr w:rsidR="006E7884" w:rsidRPr="00A55A7D" w14:paraId="19169400" w14:textId="77777777" w:rsidTr="00282C1E">
        <w:tc>
          <w:tcPr>
            <w:tcW w:w="1413" w:type="dxa"/>
          </w:tcPr>
          <w:p w14:paraId="7F164D71" w14:textId="5A7E2656" w:rsidR="006E7884" w:rsidRDefault="002F15D9" w:rsidP="006E7884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134" w:type="dxa"/>
          </w:tcPr>
          <w:p w14:paraId="6D490642" w14:textId="75FDA07F" w:rsidR="006E7884" w:rsidRPr="006E7884" w:rsidRDefault="006E7884" w:rsidP="006E7884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798" w:type="dxa"/>
          </w:tcPr>
          <w:p w14:paraId="15A5EA34" w14:textId="769A81A5" w:rsidR="006E7884" w:rsidRPr="0081049E" w:rsidRDefault="0081049E" w:rsidP="006E7884">
            <w:pPr>
              <w:rPr>
                <w:lang w:val="en-US"/>
              </w:rPr>
            </w:pPr>
            <w:r w:rsidRPr="0081049E">
              <w:rPr>
                <w:lang w:val="en-US"/>
              </w:rPr>
              <w:t>Pendulum Arm axis viscous friction</w:t>
            </w:r>
            <w:r>
              <w:rPr>
                <w:lang w:val="en-US"/>
              </w:rPr>
              <w:t xml:space="preserve"> </w:t>
            </w:r>
            <w:r w:rsidRPr="0081049E">
              <w:rPr>
                <w:lang w:val="en-US"/>
              </w:rPr>
              <w:t>coefficient</w:t>
            </w:r>
          </w:p>
        </w:tc>
      </w:tr>
      <w:tr w:rsidR="006E7884" w14:paraId="3FBD3EB4" w14:textId="77777777" w:rsidTr="00282C1E">
        <w:tc>
          <w:tcPr>
            <w:tcW w:w="1413" w:type="dxa"/>
          </w:tcPr>
          <w:p w14:paraId="57B9FABB" w14:textId="26DD8E85" w:rsidR="006E7884" w:rsidRDefault="002F15D9" w:rsidP="006E7884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1134" w:type="dxa"/>
          </w:tcPr>
          <w:p w14:paraId="05E70FBE" w14:textId="1E033142" w:rsidR="006E7884" w:rsidRPr="006E7884" w:rsidRDefault="006E7884" w:rsidP="006E7884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798" w:type="dxa"/>
          </w:tcPr>
          <w:p w14:paraId="14D4B8AB" w14:textId="5E74BDE1" w:rsidR="006E7884" w:rsidRDefault="0081049E" w:rsidP="006E7884">
            <w:r w:rsidRPr="0081049E">
              <w:t xml:space="preserve">Motor </w:t>
            </w:r>
            <w:proofErr w:type="spellStart"/>
            <w:r w:rsidRPr="0081049E">
              <w:t>viscous</w:t>
            </w:r>
            <w:proofErr w:type="spellEnd"/>
            <w:r w:rsidRPr="0081049E">
              <w:t xml:space="preserve"> </w:t>
            </w:r>
            <w:proofErr w:type="spellStart"/>
            <w:r w:rsidRPr="0081049E">
              <w:t>friction</w:t>
            </w:r>
            <w:proofErr w:type="spellEnd"/>
            <w:r w:rsidRPr="0081049E">
              <w:t xml:space="preserve"> </w:t>
            </w:r>
            <w:proofErr w:type="spellStart"/>
            <w:r w:rsidRPr="0081049E">
              <w:t>coefficient</w:t>
            </w:r>
            <w:proofErr w:type="spellEnd"/>
          </w:p>
        </w:tc>
      </w:tr>
    </w:tbl>
    <w:p w14:paraId="21938785" w14:textId="695E0CBE" w:rsidR="001B4225" w:rsidRPr="001B4225" w:rsidRDefault="0081049E" w:rsidP="002F15D9">
      <w:pPr>
        <w:pStyle w:val="a7"/>
        <w:ind w:firstLine="708"/>
      </w:pPr>
      <w:r>
        <w:t xml:space="preserve">Динамическую модель будем строить при помощи </w:t>
      </w:r>
      <w:r w:rsidR="001B4225">
        <w:t>метода</w:t>
      </w:r>
      <w:r>
        <w:t xml:space="preserve"> Лагранжа. </w:t>
      </w:r>
      <w:r w:rsidR="001B4225" w:rsidRPr="001B4225">
        <w:t>Метод Лагранжа — это один из классических подходов к получению уравнений движения механических систем</w:t>
      </w:r>
      <w:r w:rsidR="001B4225">
        <w:t xml:space="preserve"> с помощью уравнений Лагранжа второго рода</w:t>
      </w:r>
      <w:r w:rsidR="001B4225" w:rsidRPr="001B4225">
        <w:t>. В отличие от метода Ньютона, основанного на прямом применении второго закона Ньютона к каждой массе в системе, метод Лагранжа оперирует с энергетическими величинами: кинетической и потенциальной энергией.</w:t>
      </w:r>
    </w:p>
    <w:p w14:paraId="33C2B436" w14:textId="344D5910" w:rsidR="001B4225" w:rsidRPr="001B4225" w:rsidRDefault="001B4225" w:rsidP="002F15D9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42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Суть метода заключается в следующем: для системы с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n</m:t>
        </m:r>
      </m:oMath>
      <w:r w:rsidRPr="001B42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обобщёнными координатами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q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,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q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 xml:space="preserve">,…,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q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n</m:t>
            </m:r>
          </m:sub>
        </m:sSub>
      </m:oMath>
      <w:r w:rsidRPr="001B4225">
        <w:rPr>
          <w:rFonts w:ascii="Times New Roman" w:eastAsia="Times New Roman" w:hAnsi="Times New Roman" w:cs="Times New Roman"/>
          <w:sz w:val="24"/>
          <w:szCs w:val="24"/>
          <w:lang w:eastAsia="ru-RU"/>
        </w:rPr>
        <w:t>​ строится так называем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ый</w:t>
      </w:r>
      <w:r w:rsidRPr="001B42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B422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лагранжиан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L=T-U</m:t>
        </m:r>
      </m:oMath>
      <w:r w:rsidRPr="001B42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где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T</m:t>
        </m:r>
      </m:oMath>
      <w:r w:rsidRPr="001B42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— кинетическая энергия,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U</m:t>
        </m:r>
      </m:oMath>
      <w:r w:rsidRPr="001B42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–</w:t>
      </w:r>
      <w:r w:rsidRPr="001B42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потенциальная энергия системы. Далее, для каждой координаты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q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i</m:t>
            </m:r>
          </m:sub>
        </m:sSub>
      </m:oMath>
      <w:r w:rsidRPr="001B4225">
        <w:rPr>
          <w:rFonts w:ascii="Times New Roman" w:eastAsia="Times New Roman" w:hAnsi="Times New Roman" w:cs="Times New Roman"/>
          <w:sz w:val="24"/>
          <w:szCs w:val="24"/>
          <w:lang w:eastAsia="ru-RU"/>
        </w:rPr>
        <w:t>​ записывается уравнение Лагранжа второго рода:</w:t>
      </w:r>
    </w:p>
    <w:p w14:paraId="0B394750" w14:textId="12A2FF92" w:rsidR="001B4225" w:rsidRPr="00BD1E24" w:rsidRDefault="002F15D9" w:rsidP="001B4225">
      <w:pPr>
        <w:spacing w:after="0" w:line="360" w:lineRule="auto"/>
        <w:ind w:firstLine="567"/>
        <w:rPr>
          <w:rFonts w:eastAsiaTheme="minorEastAsia" w:cs="Times New Roman"/>
          <w:i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d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dt</m:t>
              </m:r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∂L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Cs w:val="24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q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Cs w:val="24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∂L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iCs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b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Q</m:t>
              </m: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Cs w:val="24"/>
                </w:rPr>
                <m:t>i</m:t>
              </m:r>
            </m:sub>
          </m:sSub>
        </m:oMath>
      </m:oMathPara>
    </w:p>
    <w:p w14:paraId="3AF00A70" w14:textId="20AD52C7" w:rsidR="001B4225" w:rsidRPr="001B4225" w:rsidRDefault="001B4225" w:rsidP="001B42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42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Q</m:t>
            </m: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i</m:t>
            </m:r>
          </m:sub>
        </m:sSub>
      </m:oMath>
      <w:r w:rsidRPr="001B42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​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–</w:t>
      </w:r>
      <w:r w:rsidRPr="001B42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обобщённая сила.</w:t>
      </w:r>
    </w:p>
    <w:p w14:paraId="25CD37A4" w14:textId="77777777" w:rsidR="001B4225" w:rsidRPr="001B4225" w:rsidRDefault="001B4225" w:rsidP="002F15D9">
      <w:pPr>
        <w:spacing w:before="100" w:beforeAutospacing="1" w:after="100" w:afterAutospacing="1" w:line="240" w:lineRule="auto"/>
        <w:ind w:firstLine="360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4225">
        <w:rPr>
          <w:rFonts w:ascii="Times New Roman" w:eastAsia="Times New Roman" w:hAnsi="Times New Roman" w:cs="Times New Roman"/>
          <w:sz w:val="24"/>
          <w:szCs w:val="24"/>
          <w:lang w:eastAsia="ru-RU"/>
        </w:rPr>
        <w:t>Алгоритм построения модели:</w:t>
      </w:r>
    </w:p>
    <w:p w14:paraId="4CDC56F5" w14:textId="77777777" w:rsidR="001B4225" w:rsidRPr="001B4225" w:rsidRDefault="001B4225" w:rsidP="001B422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4225">
        <w:rPr>
          <w:rFonts w:ascii="Times New Roman" w:eastAsia="Times New Roman" w:hAnsi="Times New Roman" w:cs="Times New Roman"/>
          <w:sz w:val="24"/>
          <w:szCs w:val="24"/>
          <w:lang w:eastAsia="ru-RU"/>
        </w:rPr>
        <w:t>Выбор обобщённых координат: минимальный набор независимых переменных, полностью описывающих положение системы.</w:t>
      </w:r>
    </w:p>
    <w:p w14:paraId="3C00E0AD" w14:textId="27591FCE" w:rsidR="001B4225" w:rsidRPr="001B4225" w:rsidRDefault="001B4225" w:rsidP="001B422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4225">
        <w:rPr>
          <w:rFonts w:ascii="Times New Roman" w:eastAsia="Times New Roman" w:hAnsi="Times New Roman" w:cs="Times New Roman"/>
          <w:sz w:val="24"/>
          <w:szCs w:val="24"/>
          <w:lang w:eastAsia="ru-RU"/>
        </w:rPr>
        <w:t>Вычисление кинетической энергии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 xml:space="preserve"> T</m:t>
        </m:r>
      </m:oMath>
      <w:r w:rsidRPr="001B4225">
        <w:rPr>
          <w:rFonts w:ascii="Times New Roman" w:eastAsia="Times New Roman" w:hAnsi="Times New Roman" w:cs="Times New Roman"/>
          <w:sz w:val="24"/>
          <w:szCs w:val="24"/>
          <w:lang w:eastAsia="ru-RU"/>
        </w:rPr>
        <w:t>: сумма энергий всех подвижных масс, включая вращательное движение.</w:t>
      </w:r>
    </w:p>
    <w:p w14:paraId="08B8275D" w14:textId="43D6F6D7" w:rsidR="001B4225" w:rsidRPr="001B4225" w:rsidRDefault="001B4225" w:rsidP="001B422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4225">
        <w:rPr>
          <w:rFonts w:ascii="Times New Roman" w:eastAsia="Times New Roman" w:hAnsi="Times New Roman" w:cs="Times New Roman"/>
          <w:sz w:val="24"/>
          <w:szCs w:val="24"/>
          <w:lang w:eastAsia="ru-RU"/>
        </w:rPr>
        <w:t>Вычисление потенциальной энергии</w:t>
      </w:r>
      <w:r w:rsidRPr="00282C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U</m:t>
        </m:r>
      </m:oMath>
      <w:r w:rsidRPr="001B4225">
        <w:rPr>
          <w:rFonts w:ascii="Times New Roman" w:eastAsia="Times New Roman" w:hAnsi="Times New Roman" w:cs="Times New Roman"/>
          <w:sz w:val="24"/>
          <w:szCs w:val="24"/>
          <w:lang w:eastAsia="ru-RU"/>
        </w:rPr>
        <w:t>: обычно зависит от положения в поле тяжести.</w:t>
      </w:r>
    </w:p>
    <w:p w14:paraId="1BCADE73" w14:textId="56990D69" w:rsidR="001B4225" w:rsidRPr="001B4225" w:rsidRDefault="001B4225" w:rsidP="001B422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42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Построение лагранжиана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L=T-U</m:t>
        </m:r>
      </m:oMath>
      <w:r w:rsidRPr="00282C1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0BE4EDD" w14:textId="63188BD0" w:rsidR="001B4225" w:rsidRPr="001B4225" w:rsidRDefault="001B4225" w:rsidP="001036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42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Применение уравнений Лагранжа </w:t>
      </w:r>
      <w:r w:rsidR="001036AF" w:rsidRPr="00282C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второго рода </w:t>
      </w:r>
      <w:r w:rsidRPr="001B4225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получения системы дифференциальных уравнений</w:t>
      </w:r>
      <w:r w:rsidR="001036AF" w:rsidRPr="00282C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у</w:t>
      </w:r>
      <w:r w:rsidRPr="001B4225">
        <w:rPr>
          <w:rFonts w:ascii="Times New Roman" w:eastAsia="Times New Roman" w:hAnsi="Times New Roman" w:cs="Times New Roman"/>
          <w:sz w:val="24"/>
          <w:szCs w:val="24"/>
          <w:lang w:eastAsia="ru-RU"/>
        </w:rPr>
        <w:t>чет</w:t>
      </w:r>
      <w:r w:rsidR="001036AF" w:rsidRPr="00282C1E">
        <w:rPr>
          <w:rFonts w:ascii="Times New Roman" w:eastAsia="Times New Roman" w:hAnsi="Times New Roman" w:cs="Times New Roman"/>
          <w:sz w:val="24"/>
          <w:szCs w:val="24"/>
          <w:lang w:eastAsia="ru-RU"/>
        </w:rPr>
        <w:t>ом</w:t>
      </w:r>
      <w:r w:rsidRPr="001B42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обобщённых сил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Q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i</m:t>
            </m:r>
          </m:sub>
        </m:sSub>
      </m:oMath>
      <w:r w:rsidRPr="001B4225">
        <w:rPr>
          <w:rFonts w:ascii="Times New Roman" w:eastAsia="Times New Roman" w:hAnsi="Times New Roman" w:cs="Times New Roman"/>
          <w:sz w:val="24"/>
          <w:szCs w:val="24"/>
          <w:lang w:eastAsia="ru-RU"/>
        </w:rPr>
        <w:t>​ при наличии внешнего управления или трения.</w:t>
      </w:r>
    </w:p>
    <w:p w14:paraId="3FE446B5" w14:textId="77777777" w:rsidR="001B4225" w:rsidRPr="001B4225" w:rsidRDefault="001B4225" w:rsidP="002F15D9">
      <w:pPr>
        <w:spacing w:before="100" w:beforeAutospacing="1" w:after="100" w:afterAutospacing="1" w:line="240" w:lineRule="auto"/>
        <w:ind w:firstLine="360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4225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Преимущества метода Лагранжа:</w:t>
      </w:r>
    </w:p>
    <w:p w14:paraId="3379601A" w14:textId="77777777" w:rsidR="001B4225" w:rsidRPr="001B4225" w:rsidRDefault="001B4225" w:rsidP="001B422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4225">
        <w:rPr>
          <w:rFonts w:ascii="Times New Roman" w:eastAsia="Times New Roman" w:hAnsi="Times New Roman" w:cs="Times New Roman"/>
          <w:sz w:val="24"/>
          <w:szCs w:val="24"/>
          <w:lang w:eastAsia="ru-RU"/>
        </w:rPr>
        <w:t>Позволяет удобно описывать системы с несколькими степенями свободы и сложной кинематикой.</w:t>
      </w:r>
    </w:p>
    <w:p w14:paraId="526890D3" w14:textId="77777777" w:rsidR="001B4225" w:rsidRPr="001B4225" w:rsidRDefault="001B4225" w:rsidP="001B422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4225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Автоматически учитывает связи и не требует ручного определения реакций.</w:t>
      </w:r>
    </w:p>
    <w:p w14:paraId="1088BE28" w14:textId="77777777" w:rsidR="001B4225" w:rsidRPr="001B4225" w:rsidRDefault="001B4225" w:rsidP="001B422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4225">
        <w:rPr>
          <w:rFonts w:ascii="Times New Roman" w:eastAsia="Times New Roman" w:hAnsi="Times New Roman" w:cs="Times New Roman"/>
          <w:sz w:val="24"/>
          <w:szCs w:val="24"/>
          <w:lang w:eastAsia="ru-RU"/>
        </w:rPr>
        <w:t>Унифицированный подход как для поступательного, так и для вращательного движения.</w:t>
      </w:r>
    </w:p>
    <w:p w14:paraId="68F3AD4A" w14:textId="77777777" w:rsidR="001B4225" w:rsidRPr="001B4225" w:rsidRDefault="001B4225" w:rsidP="002F15D9">
      <w:pPr>
        <w:spacing w:before="100" w:beforeAutospacing="1" w:after="100" w:afterAutospacing="1" w:line="240" w:lineRule="auto"/>
        <w:ind w:firstLine="360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4225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Недостатки:</w:t>
      </w:r>
    </w:p>
    <w:p w14:paraId="674BE8E4" w14:textId="486B86A5" w:rsidR="001B4225" w:rsidRPr="001B4225" w:rsidRDefault="001B4225" w:rsidP="001B422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42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Метод может стать громоздким для систем с большим числом </w:t>
      </w:r>
      <w:r w:rsidR="001036AF">
        <w:rPr>
          <w:rFonts w:ascii="Times New Roman" w:eastAsia="Times New Roman" w:hAnsi="Times New Roman" w:cs="Times New Roman"/>
          <w:sz w:val="24"/>
          <w:szCs w:val="24"/>
          <w:lang w:eastAsia="ru-RU"/>
        </w:rPr>
        <w:t>степеней свободы</w:t>
      </w:r>
      <w:r w:rsidRPr="001B422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6325A14" w14:textId="77777777" w:rsidR="001B4225" w:rsidRPr="001B4225" w:rsidRDefault="001B4225" w:rsidP="001B422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4225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Требует символьных вычислений, что затрудняет его реализацию вручную.</w:t>
      </w:r>
    </w:p>
    <w:p w14:paraId="34B696A5" w14:textId="77777777" w:rsidR="001B4225" w:rsidRPr="001B4225" w:rsidRDefault="001B4225" w:rsidP="001B422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4225">
        <w:rPr>
          <w:rFonts w:ascii="Times New Roman" w:eastAsia="Times New Roman" w:hAnsi="Times New Roman" w:cs="Times New Roman"/>
          <w:sz w:val="24"/>
          <w:szCs w:val="24"/>
          <w:lang w:eastAsia="ru-RU"/>
        </w:rPr>
        <w:t>Уравнения могут быть неявными и нелинейными, что усложняет численную симуляцию.</w:t>
      </w:r>
    </w:p>
    <w:p w14:paraId="5BBE0890" w14:textId="4481A161" w:rsidR="001B4225" w:rsidRPr="001B4225" w:rsidRDefault="001036AF" w:rsidP="002F15D9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</w:t>
      </w:r>
      <w:r w:rsidR="001B4225" w:rsidRPr="001B4225">
        <w:rPr>
          <w:rFonts w:ascii="Times New Roman" w:eastAsia="Times New Roman" w:hAnsi="Times New Roman" w:cs="Times New Roman"/>
          <w:sz w:val="24"/>
          <w:szCs w:val="24"/>
          <w:lang w:eastAsia="ru-RU"/>
        </w:rPr>
        <w:t>етод Лагранжа является мощным инструментом для моделирования динамики, особенно в задачах, где важны энергетические соотношения и наличие связей между телами.</w:t>
      </w:r>
    </w:p>
    <w:p w14:paraId="2A8DA68F" w14:textId="4D6BBB8B" w:rsidR="001036AF" w:rsidRDefault="001036AF" w:rsidP="002F15D9">
      <w:pPr>
        <w:ind w:firstLine="360"/>
      </w:pPr>
      <w:r>
        <w:t>Приступим к построению динамической модели маятника в соответствие с предложенным выше алгоритмом.</w:t>
      </w:r>
      <w:r w:rsidR="002F15D9">
        <w:t xml:space="preserve"> </w:t>
      </w:r>
      <w:r>
        <w:t xml:space="preserve">В качестве обобщенных координат возьмем </w:t>
      </w:r>
      <m:oMath>
        <m:r>
          <w:rPr>
            <w:rFonts w:ascii="Cambria Math" w:hAnsi="Cambria Math"/>
          </w:rPr>
          <m:t>θ</m:t>
        </m:r>
      </m:oMath>
      <w:r w:rsidRPr="001036AF">
        <w:rPr>
          <w:rFonts w:eastAsiaTheme="minorEastAsia"/>
        </w:rPr>
        <w:t xml:space="preserve"> и </w:t>
      </w:r>
      <m:oMath>
        <m:r>
          <w:rPr>
            <w:rFonts w:ascii="Cambria Math" w:eastAsiaTheme="minorEastAsia" w:hAnsi="Cambria Math"/>
          </w:rPr>
          <m:t>ϕ</m:t>
        </m:r>
      </m:oMath>
      <w:r w:rsidRPr="001036AF">
        <w:rPr>
          <w:rFonts w:eastAsiaTheme="minorEastAsia"/>
        </w:rPr>
        <w:t>. С их помощью мы можем полностью описать положение системы.</w:t>
      </w:r>
      <w:r w:rsidR="002F15D9">
        <w:rPr>
          <w:rFonts w:eastAsiaTheme="minorEastAsia"/>
        </w:rPr>
        <w:t xml:space="preserve"> </w:t>
      </w:r>
      <w:r>
        <w:t xml:space="preserve">Вычислим </w:t>
      </w:r>
      <w:r w:rsidR="00107076">
        <w:t xml:space="preserve">общую </w:t>
      </w:r>
      <w:r>
        <w:t xml:space="preserve">кинетическую </w:t>
      </w:r>
      <w:r w:rsidR="00107076">
        <w:t xml:space="preserve">маятника </w:t>
      </w:r>
      <w:r>
        <w:t>энергию</w:t>
      </w:r>
      <w:r w:rsidRPr="001036AF">
        <w:t xml:space="preserve"> </w:t>
      </w:r>
      <w:r>
        <w:t>путем сложения кинетических энергий каждого звена по формуле:</w:t>
      </w:r>
    </w:p>
    <w:p w14:paraId="638203AD" w14:textId="42088C7A" w:rsidR="001036AF" w:rsidRPr="001036AF" w:rsidRDefault="001036AF" w:rsidP="001036AF">
      <w:pPr>
        <w:spacing w:after="0" w:line="360" w:lineRule="auto"/>
        <w:ind w:firstLine="567"/>
        <w:rPr>
          <w:rFonts w:eastAsiaTheme="minorEastAsia" w:cs="Times New Roman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Cs w:val="24"/>
              <w:lang w:val="en-US"/>
            </w:rPr>
            <m:t>T</m:t>
          </m:r>
          <m:r>
            <w:rPr>
              <w:rFonts w:ascii="Cambria Math" w:eastAsiaTheme="minorEastAsia" w:hAnsi="Cambria Math" w:cs="Times New Roman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iCs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Cs w:val="24"/>
                </w:rPr>
                <m:t>2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Cs w:val="24"/>
            </w:rPr>
            <m:t>,</m:t>
          </m:r>
        </m:oMath>
      </m:oMathPara>
    </w:p>
    <w:p w14:paraId="1231F8F7" w14:textId="4D4A9A5F" w:rsidR="001036AF" w:rsidRPr="00107076" w:rsidRDefault="001036AF" w:rsidP="001036AF">
      <w:pPr>
        <w:spacing w:after="0" w:line="360" w:lineRule="auto"/>
        <w:rPr>
          <w:rFonts w:eastAsiaTheme="minorEastAsia" w:cs="Times New Roman"/>
          <w:iCs/>
          <w:szCs w:val="24"/>
          <w:lang w:val="en-US"/>
        </w:rPr>
      </w:pPr>
      <w:r>
        <w:rPr>
          <w:rFonts w:eastAsiaTheme="minorEastAsia" w:cs="Times New Roman"/>
          <w:szCs w:val="24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Cs w:val="24"/>
              </w:rPr>
              <m:t>2</m:t>
            </m:r>
          </m:den>
        </m:f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i</m:t>
            </m:r>
          </m:sub>
        </m:sSub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Cs w:val="24"/>
              </w:rPr>
            </m:ctrlPr>
          </m:sSub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iCs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Cs w:val="24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Cs w:val="24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Cs w:val="24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Cs w:val="24"/>
              </w:rPr>
              <m:t>2</m:t>
            </m:r>
          </m:den>
        </m:f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i</m:t>
            </m:r>
          </m:sub>
        </m:sSub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Cs w:val="24"/>
              </w:rPr>
            </m:ctrlPr>
          </m:sSub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iCs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Cs w:val="24"/>
                  </w:rPr>
                  <m:t>y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Cs w:val="24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Cs w:val="24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Cs w:val="24"/>
              </w:rPr>
              <m:t>2</m:t>
            </m:r>
          </m:den>
        </m:f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i</m:t>
            </m:r>
          </m:sub>
        </m:sSub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Cs w:val="24"/>
              </w:rPr>
            </m:ctrlPr>
          </m:sSub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iCs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Cs w:val="24"/>
                  </w:rPr>
                  <m:t>α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Cs w:val="24"/>
              </w:rPr>
              <m:t>2</m:t>
            </m:r>
          </m:sup>
        </m:sSubSup>
      </m:oMath>
      <w:r w:rsidRPr="00BD1E24">
        <w:rPr>
          <w:rFonts w:eastAsiaTheme="minorEastAsia" w:cs="Times New Roman"/>
          <w:iCs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i</m:t>
            </m:r>
          </m:sub>
        </m:sSub>
      </m:oMath>
      <w:r w:rsidRPr="00BD1E24">
        <w:rPr>
          <w:rFonts w:eastAsiaTheme="minorEastAsia" w:cs="Times New Roman"/>
          <w:iCs/>
          <w:szCs w:val="24"/>
        </w:rPr>
        <w:t xml:space="preserve"> – масса </w:t>
      </w:r>
      <m:oMath>
        <m:r>
          <w:rPr>
            <w:rFonts w:ascii="Cambria Math" w:eastAsiaTheme="minorEastAsia" w:hAnsi="Cambria Math" w:cs="Times New Roman"/>
            <w:szCs w:val="24"/>
          </w:rPr>
          <m:t>i</m:t>
        </m:r>
      </m:oMath>
      <w:r w:rsidRPr="00BD1E24">
        <w:rPr>
          <w:rFonts w:eastAsiaTheme="minorEastAsia" w:cs="Times New Roman"/>
          <w:iCs/>
          <w:szCs w:val="24"/>
        </w:rPr>
        <w:t xml:space="preserve">-го звена,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i</m:t>
            </m:r>
          </m:sub>
        </m:sSub>
      </m:oMath>
      <w:r w:rsidRPr="00BD1E24">
        <w:rPr>
          <w:rFonts w:eastAsiaTheme="minorEastAsia" w:cs="Times New Roman"/>
          <w:iCs/>
          <w:szCs w:val="24"/>
        </w:rPr>
        <w:t xml:space="preserve"> – момент инерции </w:t>
      </w:r>
      <m:oMath>
        <m:r>
          <w:rPr>
            <w:rFonts w:ascii="Cambria Math" w:eastAsiaTheme="minorEastAsia" w:hAnsi="Cambria Math" w:cs="Times New Roman"/>
            <w:szCs w:val="24"/>
          </w:rPr>
          <m:t>i</m:t>
        </m:r>
      </m:oMath>
      <w:r w:rsidRPr="00BD1E24">
        <w:rPr>
          <w:rFonts w:eastAsiaTheme="minorEastAsia" w:cs="Times New Roman"/>
          <w:iCs/>
          <w:szCs w:val="24"/>
        </w:rPr>
        <w:t>-го звена</w:t>
      </w:r>
      <w:r w:rsidR="00107076" w:rsidRPr="00107076">
        <w:rPr>
          <w:rFonts w:eastAsiaTheme="minorEastAsia" w:cs="Times New Roman"/>
          <w:iCs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i</m:t>
            </m:r>
          </m:sub>
        </m:sSub>
      </m:oMath>
      <w:r w:rsidR="00107076" w:rsidRPr="00107076">
        <w:rPr>
          <w:rFonts w:eastAsiaTheme="minorEastAsia" w:cs="Times New Roman"/>
          <w:iCs/>
          <w:szCs w:val="24"/>
        </w:rPr>
        <w:t xml:space="preserve"> </w:t>
      </w:r>
      <w:r w:rsidR="00107076">
        <w:rPr>
          <w:rFonts w:eastAsiaTheme="minorEastAsia" w:cs="Times New Roman"/>
          <w:iCs/>
          <w:szCs w:val="24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i</m:t>
            </m:r>
          </m:sub>
        </m:sSub>
      </m:oMath>
      <w:r w:rsidR="00107076" w:rsidRPr="00107076">
        <w:rPr>
          <w:rFonts w:eastAsiaTheme="minorEastAsia" w:cs="Times New Roman"/>
          <w:iCs/>
          <w:szCs w:val="24"/>
        </w:rPr>
        <w:t xml:space="preserve"> </w:t>
      </w:r>
      <w:r w:rsidR="00107076">
        <w:rPr>
          <w:rFonts w:eastAsiaTheme="minorEastAsia" w:cs="Times New Roman"/>
          <w:iCs/>
          <w:szCs w:val="24"/>
        </w:rPr>
        <w:t>–</w:t>
      </w:r>
      <w:r w:rsidR="00107076" w:rsidRPr="00107076">
        <w:rPr>
          <w:rFonts w:eastAsiaTheme="minorEastAsia" w:cs="Times New Roman"/>
          <w:iCs/>
          <w:szCs w:val="24"/>
        </w:rPr>
        <w:t xml:space="preserve"> </w:t>
      </w:r>
      <w:r w:rsidR="00107076">
        <w:rPr>
          <w:rFonts w:eastAsiaTheme="minorEastAsia" w:cs="Times New Roman"/>
          <w:iCs/>
          <w:szCs w:val="24"/>
        </w:rPr>
        <w:t xml:space="preserve">положение центра масс </w:t>
      </w:r>
      <m:oMath>
        <m:r>
          <w:rPr>
            <w:rFonts w:ascii="Cambria Math" w:eastAsiaTheme="minorEastAsia" w:hAnsi="Cambria Math" w:cs="Times New Roman"/>
            <w:szCs w:val="24"/>
          </w:rPr>
          <m:t>i</m:t>
        </m:r>
      </m:oMath>
      <w:r w:rsidR="00107076" w:rsidRPr="00BD1E24">
        <w:rPr>
          <w:rFonts w:eastAsiaTheme="minorEastAsia" w:cs="Times New Roman"/>
          <w:iCs/>
          <w:szCs w:val="24"/>
        </w:rPr>
        <w:t>-го звена</w:t>
      </w:r>
      <w:r w:rsidR="00107076" w:rsidRPr="00107076">
        <w:rPr>
          <w:rFonts w:eastAsiaTheme="minorEastAsia" w:cs="Times New Roman"/>
          <w:iCs/>
          <w:szCs w:val="24"/>
        </w:rPr>
        <w:t xml:space="preserve"> </w:t>
      </w:r>
      <w:r w:rsidR="00107076">
        <w:rPr>
          <w:rFonts w:eastAsiaTheme="minorEastAsia" w:cs="Times New Roman"/>
          <w:iCs/>
          <w:szCs w:val="24"/>
        </w:rPr>
        <w:t xml:space="preserve">вдоль осей </w:t>
      </w:r>
      <m:oMath>
        <m:r>
          <w:rPr>
            <w:rFonts w:ascii="Cambria Math" w:eastAsiaTheme="minorEastAsia" w:hAnsi="Cambria Math" w:cs="Times New Roman"/>
            <w:szCs w:val="24"/>
          </w:rPr>
          <m:t>X</m:t>
        </m:r>
      </m:oMath>
      <w:r w:rsidR="00107076" w:rsidRPr="00107076">
        <w:rPr>
          <w:rFonts w:eastAsiaTheme="minorEastAsia" w:cs="Times New Roman"/>
          <w:iCs/>
          <w:szCs w:val="24"/>
        </w:rPr>
        <w:t xml:space="preserve"> </w:t>
      </w:r>
      <w:r w:rsidR="00107076">
        <w:rPr>
          <w:rFonts w:eastAsiaTheme="minorEastAsia" w:cs="Times New Roman"/>
          <w:iCs/>
          <w:szCs w:val="24"/>
        </w:rPr>
        <w:t xml:space="preserve">и </w:t>
      </w:r>
      <m:oMath>
        <m:r>
          <w:rPr>
            <w:rFonts w:ascii="Cambria Math" w:eastAsiaTheme="minorEastAsia" w:hAnsi="Cambria Math" w:cs="Times New Roman"/>
            <w:szCs w:val="24"/>
          </w:rPr>
          <m:t>Y</m:t>
        </m:r>
      </m:oMath>
      <w:r w:rsidR="00107076">
        <w:rPr>
          <w:rFonts w:eastAsiaTheme="minorEastAsia" w:cs="Times New Roman"/>
          <w:iCs/>
          <w:szCs w:val="24"/>
        </w:rPr>
        <w:t xml:space="preserve"> соответственно,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i</m:t>
            </m:r>
          </m:sub>
        </m:sSub>
      </m:oMath>
      <w:r w:rsidR="00107076" w:rsidRPr="00107076">
        <w:rPr>
          <w:rFonts w:eastAsiaTheme="minorEastAsia" w:cs="Times New Roman"/>
          <w:iCs/>
          <w:szCs w:val="24"/>
        </w:rPr>
        <w:t xml:space="preserve"> </w:t>
      </w:r>
      <w:r w:rsidR="00107076">
        <w:rPr>
          <w:rFonts w:eastAsiaTheme="minorEastAsia" w:cs="Times New Roman"/>
          <w:iCs/>
          <w:szCs w:val="24"/>
        </w:rPr>
        <w:t>–</w:t>
      </w:r>
      <w:r w:rsidR="00107076" w:rsidRPr="00107076">
        <w:rPr>
          <w:rFonts w:eastAsiaTheme="minorEastAsia" w:cs="Times New Roman"/>
          <w:iCs/>
          <w:szCs w:val="24"/>
        </w:rPr>
        <w:t xml:space="preserve"> </w:t>
      </w:r>
      <w:r w:rsidR="00107076">
        <w:rPr>
          <w:rFonts w:eastAsiaTheme="minorEastAsia" w:cs="Times New Roman"/>
          <w:iCs/>
          <w:szCs w:val="24"/>
        </w:rPr>
        <w:t xml:space="preserve">угол поворота </w:t>
      </w:r>
      <m:oMath>
        <m:r>
          <w:rPr>
            <w:rFonts w:ascii="Cambria Math" w:eastAsiaTheme="minorEastAsia" w:hAnsi="Cambria Math" w:cs="Times New Roman"/>
            <w:szCs w:val="24"/>
          </w:rPr>
          <m:t>i</m:t>
        </m:r>
      </m:oMath>
      <w:r w:rsidR="00107076" w:rsidRPr="00BD1E24">
        <w:rPr>
          <w:rFonts w:eastAsiaTheme="minorEastAsia" w:cs="Times New Roman"/>
          <w:iCs/>
          <w:szCs w:val="24"/>
        </w:rPr>
        <w:t>-го звена</w:t>
      </w:r>
      <w:r w:rsidR="00107076">
        <w:rPr>
          <w:rFonts w:eastAsiaTheme="minorEastAsia" w:cs="Times New Roman"/>
          <w:iCs/>
          <w:szCs w:val="24"/>
        </w:rPr>
        <w:t xml:space="preserve">. В нашем случае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i</m:t>
            </m:r>
          </m:sub>
        </m:sSub>
      </m:oMath>
      <w:r w:rsidR="00107076">
        <w:rPr>
          <w:rFonts w:eastAsiaTheme="minorEastAsia" w:cs="Times New Roman"/>
          <w:iCs/>
          <w:szCs w:val="24"/>
          <w:lang w:val="en-US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i</m:t>
            </m:r>
          </m:sub>
        </m:sSub>
      </m:oMath>
      <w:r w:rsidR="00107076">
        <w:rPr>
          <w:rFonts w:eastAsiaTheme="minorEastAsia" w:cs="Times New Roman"/>
          <w:iCs/>
          <w:szCs w:val="24"/>
          <w:lang w:val="en-US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i</m:t>
            </m:r>
          </m:sub>
        </m:sSub>
      </m:oMath>
      <w:r w:rsidR="00107076">
        <w:rPr>
          <w:rFonts w:eastAsiaTheme="minorEastAsia" w:cs="Times New Roman"/>
          <w:iCs/>
          <w:szCs w:val="24"/>
          <w:lang w:val="en-US"/>
        </w:rPr>
        <w:t>:</w:t>
      </w:r>
    </w:p>
    <w:p w14:paraId="4E6C4C98" w14:textId="3CAC0199" w:rsidR="001036AF" w:rsidRPr="00107076" w:rsidRDefault="002F15D9" w:rsidP="001036A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w:rPr>
              <w:rFonts w:ascii="Cambria Math" w:hAnsi="Cambria Math"/>
            </w:rPr>
            <m:t xml:space="preserve">;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w:rPr>
              <w:rFonts w:ascii="Cambria Math" w:hAnsi="Cambria Math"/>
            </w:rPr>
            <m:t xml:space="preserve">;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=θ;</m:t>
          </m:r>
        </m:oMath>
      </m:oMathPara>
    </w:p>
    <w:p w14:paraId="3CFA4AD2" w14:textId="5FDE2ECC" w:rsidR="00107076" w:rsidRPr="00C209E9" w:rsidRDefault="002F15D9" w:rsidP="0010707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w:rPr>
              <w:rFonts w:ascii="Cambria Math" w:hAnsi="Cambria Math"/>
            </w:rPr>
            <m:t xml:space="preserve">;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w:rPr>
              <w:rFonts w:ascii="Cambria Math" w:hAnsi="Cambria Math"/>
            </w:rPr>
            <m:t xml:space="preserve">;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=ϕ;</m:t>
          </m:r>
        </m:oMath>
      </m:oMathPara>
    </w:p>
    <w:p w14:paraId="69B640D1" w14:textId="0783F3DF" w:rsidR="00C209E9" w:rsidRDefault="00C209E9" w:rsidP="00107076">
      <w:pPr>
        <w:rPr>
          <w:rFonts w:eastAsiaTheme="minorEastAsia"/>
        </w:rPr>
      </w:pPr>
      <w:r>
        <w:rPr>
          <w:rFonts w:eastAsiaTheme="minorEastAsia"/>
        </w:rPr>
        <w:t>Их производные по времени примут следующий вид:</w:t>
      </w:r>
    </w:p>
    <w:p w14:paraId="13857E06" w14:textId="34A63CA0" w:rsidR="00C209E9" w:rsidRPr="00107076" w:rsidRDefault="002F15D9" w:rsidP="00C209E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w:rPr>
              <w:rFonts w:ascii="Cambria Math" w:hAnsi="Cambria Math"/>
            </w:rPr>
            <m:t xml:space="preserve">;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w:rPr>
              <w:rFonts w:ascii="Cambria Math" w:hAnsi="Cambria Math"/>
            </w:rPr>
            <m:t xml:space="preserve">;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  <m:r>
            <w:rPr>
              <w:rFonts w:ascii="Cambria Math" w:hAnsi="Cambria Math"/>
            </w:rPr>
            <m:t>;</m:t>
          </m:r>
        </m:oMath>
      </m:oMathPara>
    </w:p>
    <w:p w14:paraId="6C2F6E1A" w14:textId="6870A62E" w:rsidR="00C209E9" w:rsidRPr="00C209E9" w:rsidRDefault="002F15D9" w:rsidP="00C209E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w:rPr>
              <w:rFonts w:ascii="Cambria Math" w:hAnsi="Cambria Math"/>
            </w:rPr>
            <m:t xml:space="preserve">;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w:rPr>
              <w:rFonts w:ascii="Cambria Math" w:hAnsi="Cambria Math"/>
            </w:rPr>
            <m:t xml:space="preserve">;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  <m:r>
            <w:rPr>
              <w:rFonts w:ascii="Cambria Math" w:hAnsi="Cambria Math"/>
            </w:rPr>
            <m:t>+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ϕ</m:t>
              </m:r>
            </m:e>
          </m:acc>
          <m:r>
            <w:rPr>
              <w:rFonts w:ascii="Cambria Math" w:hAnsi="Cambria Math"/>
            </w:rPr>
            <m:t>;</m:t>
          </m:r>
        </m:oMath>
      </m:oMathPara>
    </w:p>
    <w:p w14:paraId="44A42DAB" w14:textId="2919E603" w:rsidR="00C209E9" w:rsidRPr="00C209E9" w:rsidRDefault="00C209E9" w:rsidP="00C209E9">
      <w:pPr>
        <w:rPr>
          <w:rFonts w:eastAsiaTheme="minorEastAsia"/>
        </w:rPr>
      </w:pPr>
      <w:r>
        <w:rPr>
          <w:rFonts w:eastAsiaTheme="minorEastAsia"/>
        </w:rPr>
        <w:t xml:space="preserve">Выражение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α</m:t>
                </m:r>
              </m:e>
            </m:acc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  <m:r>
          <w:rPr>
            <w:rFonts w:ascii="Cambria Math" w:hAnsi="Cambria Math"/>
          </w:rPr>
          <m:t>+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ϕ</m:t>
            </m:r>
          </m:e>
        </m:acc>
      </m:oMath>
      <w:r>
        <w:rPr>
          <w:rFonts w:eastAsiaTheme="minorEastAsia"/>
        </w:rPr>
        <w:t xml:space="preserve"> </w:t>
      </w:r>
      <w:r w:rsidR="00DE5671">
        <w:rPr>
          <w:rFonts w:eastAsiaTheme="minorEastAsia"/>
        </w:rPr>
        <w:t>получено согласно теореме о сложении скоростей.</w:t>
      </w:r>
    </w:p>
    <w:p w14:paraId="2491FE1B" w14:textId="6C4F5E9B" w:rsidR="00107076" w:rsidRDefault="00107076" w:rsidP="002F15D9">
      <w:pPr>
        <w:ind w:firstLine="708"/>
        <w:rPr>
          <w:rFonts w:eastAsiaTheme="minorEastAsia"/>
        </w:rPr>
      </w:pPr>
      <w:r>
        <w:rPr>
          <w:rFonts w:eastAsiaTheme="minorEastAsia"/>
        </w:rPr>
        <w:t xml:space="preserve">Построим уравнение кинетической энергии маятника, подставив в него </w:t>
      </w:r>
      <w:r w:rsidR="00DE5671">
        <w:rPr>
          <w:rFonts w:eastAsiaTheme="minorEastAsia"/>
        </w:rPr>
        <w:t>полученные</w:t>
      </w:r>
      <w:r>
        <w:rPr>
          <w:rFonts w:eastAsiaTheme="minorEastAsia"/>
        </w:rPr>
        <w:t xml:space="preserve"> переменные:</w:t>
      </w:r>
    </w:p>
    <w:p w14:paraId="44CE3C1E" w14:textId="75BCC2BF" w:rsidR="00107076" w:rsidRPr="00DE5671" w:rsidRDefault="00107076" w:rsidP="00107076">
      <w:pPr>
        <w:rPr>
          <w:rFonts w:eastAsiaTheme="minorEastAsia"/>
          <w:iCs/>
        </w:rPr>
      </w:pPr>
      <m:oMathPara>
        <m:oMath>
          <m:r>
            <w:rPr>
              <w:rFonts w:ascii="Cambria Math" w:hAnsi="Cambria Math"/>
            </w:rPr>
            <m:t>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  <m:r>
                    <w:rPr>
                      <w:rFonts w:ascii="Cambria Math" w:hAnsi="Cambria Math"/>
                    </w:rPr>
                    <m:t>+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</m:acc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.</m:t>
          </m:r>
        </m:oMath>
      </m:oMathPara>
    </w:p>
    <w:p w14:paraId="76412A22" w14:textId="7157D856" w:rsidR="00107076" w:rsidRPr="001036AF" w:rsidRDefault="00DE5671" w:rsidP="001036AF">
      <w:r>
        <w:rPr>
          <w:rFonts w:eastAsiaTheme="minorEastAsia"/>
          <w:iCs/>
        </w:rPr>
        <w:t>Упростив выражение, получим:</w:t>
      </w:r>
    </w:p>
    <w:p w14:paraId="55941D12" w14:textId="2E2C318D" w:rsidR="00DE5671" w:rsidRPr="00DE5671" w:rsidRDefault="001036AF" w:rsidP="001036AF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ϕ</m:t>
              </m:r>
            </m:e>
          </m:ac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.</m:t>
          </m:r>
        </m:oMath>
      </m:oMathPara>
    </w:p>
    <w:p w14:paraId="720479EC" w14:textId="5DE93D1C" w:rsidR="00DE5671" w:rsidRDefault="00DE5671" w:rsidP="002F15D9">
      <w:pPr>
        <w:ind w:firstLine="708"/>
      </w:pPr>
      <w:r>
        <w:t>Аналогично, потенциальная энергия маятника равняется сумме потенциальных энергий стержня и маховика:</w:t>
      </w:r>
    </w:p>
    <w:p w14:paraId="57DA4D70" w14:textId="7EF7B1C4" w:rsidR="00DE5671" w:rsidRPr="00DE5671" w:rsidRDefault="00DE5671" w:rsidP="001036AF">
      <w:pPr>
        <w:rPr>
          <w:rFonts w:eastAsiaTheme="minorEastAsia"/>
          <w:iCs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Cs w:val="24"/>
              <w:lang w:val="en-US"/>
            </w:rPr>
            <m:t>U=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Cs w:val="24"/>
              <w:lang w:val="en-US"/>
            </w:rPr>
            <m:t>g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Cs w:val="24"/>
              <w:lang w:val="en-US"/>
            </w:rPr>
            <m:t>g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Cs w:val="24"/>
              <w:lang w:val="en-US"/>
            </w:rPr>
            <m:t>.</m:t>
          </m:r>
        </m:oMath>
      </m:oMathPara>
    </w:p>
    <w:p w14:paraId="7F6BB9BD" w14:textId="33E854D0" w:rsidR="00DE5671" w:rsidRDefault="00DE5671" w:rsidP="001036AF">
      <w:r>
        <w:t>Подставим сюда выражения () и получим:</w:t>
      </w:r>
    </w:p>
    <w:p w14:paraId="730A8FD8" w14:textId="629D1F05" w:rsidR="00DE5671" w:rsidRPr="00DE5671" w:rsidRDefault="00DE5671" w:rsidP="001036A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U=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g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w:rPr>
              <w:rFonts w:ascii="Cambria Math" w:hAnsi="Cambria Math"/>
            </w:rPr>
            <m:t>.</m:t>
          </m:r>
        </m:oMath>
      </m:oMathPara>
    </w:p>
    <w:p w14:paraId="40BBFBAD" w14:textId="399AE042" w:rsidR="00DE5671" w:rsidRDefault="00DE5671" w:rsidP="001036AF">
      <w:pPr>
        <w:rPr>
          <w:rFonts w:eastAsiaTheme="minorEastAsia"/>
        </w:rPr>
      </w:pPr>
      <w:r>
        <w:rPr>
          <w:rFonts w:eastAsiaTheme="minorEastAsia"/>
        </w:rPr>
        <w:t xml:space="preserve">Для простоты дальнейших вычислений произведем замену переменных. Пусть </w:t>
      </w:r>
      <m:oMath>
        <m:r>
          <w:rPr>
            <w:rFonts w:ascii="Cambria Math" w:eastAsiaTheme="minorEastAsia" w:hAnsi="Cambria Math"/>
          </w:rPr>
          <m:t>a=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DE5671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r>
          <w:rPr>
            <w:rFonts w:ascii="Cambria Math" w:eastAsiaTheme="minorEastAsia" w:hAnsi="Cambria Math"/>
          </w:rPr>
          <m:t>b=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g</m:t>
        </m:r>
      </m:oMath>
      <w:r w:rsidRPr="00DE5671">
        <w:rPr>
          <w:rFonts w:eastAsiaTheme="minorEastAsia"/>
        </w:rPr>
        <w:t xml:space="preserve">. </w:t>
      </w:r>
      <w:r>
        <w:rPr>
          <w:rFonts w:eastAsiaTheme="minorEastAsia"/>
        </w:rPr>
        <w:t>Тогда уравнения () и () примут вид:</w:t>
      </w:r>
    </w:p>
    <w:p w14:paraId="50A56B5F" w14:textId="69460229" w:rsidR="00DE5671" w:rsidRPr="00DE5671" w:rsidRDefault="00DE5671" w:rsidP="001036A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(a+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ϕ</m:t>
              </m:r>
            </m:e>
          </m:ac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58F778C8" w14:textId="5258033D" w:rsidR="00DE5671" w:rsidRPr="00872493" w:rsidRDefault="00DE5671" w:rsidP="001036AF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U=b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14:paraId="02029E2D" w14:textId="4A9EC2CD" w:rsidR="001036AF" w:rsidRDefault="002F15D9" w:rsidP="002F15D9">
      <w:pPr>
        <w:ind w:firstLine="708"/>
      </w:pPr>
      <w:r>
        <w:t>Теперь п</w:t>
      </w:r>
      <w:r w:rsidR="001036AF">
        <w:t>остроим Лагранжиан:</w:t>
      </w:r>
    </w:p>
    <w:p w14:paraId="02C36542" w14:textId="524B7248" w:rsidR="00386CD4" w:rsidRPr="00386CD4" w:rsidRDefault="00386CD4" w:rsidP="001036A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L=T-U=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ϕ</m:t>
              </m:r>
            </m:e>
          </m:ac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-b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w:rPr>
              <w:rFonts w:ascii="Cambria Math" w:eastAsiaTheme="minorEastAsia" w:hAnsi="Cambria Math"/>
            </w:rPr>
            <m:t>.</m:t>
          </m:r>
        </m:oMath>
      </m:oMathPara>
    </w:p>
    <w:p w14:paraId="336C2719" w14:textId="5610AC99" w:rsidR="00386CD4" w:rsidRDefault="00386CD4" w:rsidP="001036AF">
      <w:pPr>
        <w:rPr>
          <w:rFonts w:eastAsiaTheme="minorEastAsia"/>
        </w:rPr>
      </w:pPr>
      <w:r>
        <w:rPr>
          <w:rFonts w:eastAsiaTheme="minorEastAsia"/>
        </w:rPr>
        <w:t>Запишем уравнения Лагранжа второго рода</w:t>
      </w:r>
      <w:r w:rsidRPr="00386CD4">
        <w:rPr>
          <w:rFonts w:eastAsiaTheme="minorEastAsia"/>
        </w:rPr>
        <w:t xml:space="preserve"> </w:t>
      </w:r>
      <w:r>
        <w:rPr>
          <w:rFonts w:eastAsiaTheme="minorEastAsia"/>
        </w:rPr>
        <w:t xml:space="preserve">с учетом обобщенных координат </w:t>
      </w:r>
      <m:oMath>
        <m:r>
          <w:rPr>
            <w:rFonts w:ascii="Cambria Math" w:hAnsi="Cambria Math"/>
          </w:rPr>
          <m:t>θ</m:t>
        </m:r>
      </m:oMath>
      <w:r w:rsidRPr="001036AF">
        <w:rPr>
          <w:rFonts w:eastAsiaTheme="minorEastAsia"/>
        </w:rPr>
        <w:t xml:space="preserve"> и </w:t>
      </w:r>
      <m:oMath>
        <m:r>
          <w:rPr>
            <w:rFonts w:ascii="Cambria Math" w:eastAsiaTheme="minorEastAsia" w:hAnsi="Cambria Math"/>
          </w:rPr>
          <m:t>ϕ</m:t>
        </m:r>
      </m:oMath>
      <w:r>
        <w:rPr>
          <w:rFonts w:eastAsiaTheme="minorEastAsia"/>
        </w:rPr>
        <w:t xml:space="preserve"> и вектора обобщенных сил </w:t>
      </w:r>
      <m:oMath>
        <m:r>
          <m:rPr>
            <m:sty m:val="b"/>
          </m:rPr>
          <w:rPr>
            <w:rFonts w:ascii="Cambria Math" w:eastAsiaTheme="minorEastAsia" w:hAnsi="Cambria Math"/>
          </w:rPr>
          <m:t>Q</m:t>
        </m:r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sub>
                      </m:s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θ</m:t>
                          </m:r>
                        </m:e>
                      </m:acc>
                    </m: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τ</m:t>
                      </m:r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sub>
                      </m:s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ϕ</m:t>
                          </m:r>
                        </m:e>
                      </m:acc>
                    </m:e>
                  </m:mr>
                </m:m>
              </m:e>
            </m:d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T</m:t>
            </m:r>
          </m:sup>
        </m:sSup>
      </m:oMath>
      <w:r>
        <w:rPr>
          <w:rFonts w:eastAsiaTheme="minorEastAsia"/>
        </w:rPr>
        <w:t xml:space="preserve">: </w:t>
      </w:r>
    </w:p>
    <w:p w14:paraId="15A5649E" w14:textId="58BA4BE3" w:rsidR="00386CD4" w:rsidRPr="00816BC5" w:rsidRDefault="002F15D9" w:rsidP="001036AF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dt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∂L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∂</m:t>
                          </m:r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θ</m:t>
                              </m:r>
                            </m:e>
                          </m:acc>
                        </m:den>
                      </m:f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∂L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∂θ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=-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</m:acc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dt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∂L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∂</m:t>
                          </m:r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ϕ</m:t>
                              </m:r>
                            </m:e>
                          </m:acc>
                        </m:den>
                      </m:f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∂L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∂ϕ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=τ-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sub>
                  </m:sSub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ϕ</m:t>
                      </m:r>
                    </m:e>
                  </m:acc>
                </m:e>
              </m:eqArr>
            </m:e>
          </m:d>
        </m:oMath>
      </m:oMathPara>
    </w:p>
    <w:p w14:paraId="7DFE294A" w14:textId="1E0292FC" w:rsidR="00816BC5" w:rsidRDefault="00816BC5" w:rsidP="001036AF">
      <w:pPr>
        <w:rPr>
          <w:rFonts w:eastAsiaTheme="minorEastAsia"/>
        </w:rPr>
      </w:pPr>
      <w:r>
        <w:rPr>
          <w:rFonts w:eastAsiaTheme="minorEastAsia"/>
        </w:rPr>
        <w:t>Найдем все необходимые производные лагранжиана:</w:t>
      </w:r>
    </w:p>
    <w:p w14:paraId="63CD9BB2" w14:textId="09BA02C0" w:rsidR="00816BC5" w:rsidRPr="004A69B3" w:rsidRDefault="002F15D9" w:rsidP="001036AF">
      <w:pPr>
        <w:rPr>
          <w:rFonts w:eastAsiaTheme="minorEastAsia"/>
          <w:i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∂L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∂θ</m:t>
              </m:r>
            </m:den>
          </m:f>
          <m:r>
            <w:rPr>
              <w:rFonts w:ascii="Cambria Math" w:hAnsi="Cambria Math"/>
            </w:rPr>
            <m:t>=b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w:rPr>
              <w:rFonts w:ascii="Cambria Math" w:hAnsi="Cambria Math"/>
            </w:rPr>
            <m:t xml:space="preserve">;    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∂L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</m:acc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</m:t>
              </m:r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acc>
            <m:accPr>
              <m:chr m:val="̇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θ</m:t>
              </m:r>
            </m:e>
          </m:ac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ϕ</m:t>
              </m:r>
            </m:e>
          </m:acc>
          <m:r>
            <w:rPr>
              <w:rFonts w:ascii="Cambria Math" w:hAnsi="Cambria Math"/>
            </w:rPr>
            <m:t xml:space="preserve">;    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∂L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</m:acc>
                </m:den>
              </m:f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</m:t>
              </m:r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acc>
            <m:accPr>
              <m:chr m:val="̈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θ</m:t>
              </m:r>
            </m:e>
          </m:acc>
          <m:r>
            <w:rPr>
              <w:rFonts w:ascii="Cambria Math" w:hAnsi="Cambria Math"/>
            </w:rPr>
            <m:t xml:space="preserve"> 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acc>
            <m:accPr>
              <m:chr m:val="̈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ϕ</m:t>
              </m:r>
            </m:e>
          </m:acc>
          <m:r>
            <w:rPr>
              <w:rFonts w:ascii="Cambria Math" w:eastAsiaTheme="minorEastAsia" w:hAnsi="Cambria Math"/>
            </w:rPr>
            <m:t>;</m:t>
          </m:r>
        </m:oMath>
      </m:oMathPara>
    </w:p>
    <w:p w14:paraId="09BC8A92" w14:textId="64EB8919" w:rsidR="00816BC5" w:rsidRPr="004A69B3" w:rsidRDefault="002F15D9" w:rsidP="001036AF">
      <w:pPr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∂L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∂ϕ</m:t>
              </m:r>
            </m:den>
          </m:f>
          <m:r>
            <w:rPr>
              <w:rFonts w:ascii="Cambria Math" w:hAnsi="Cambria Math"/>
              <w:lang w:val="en-US"/>
            </w:rPr>
            <m:t xml:space="preserve">=0;              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∂L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ϕ</m:t>
                  </m:r>
                </m:e>
              </m:acc>
            </m:den>
          </m:f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θ</m:t>
              </m:r>
            </m:e>
          </m:ac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ϕ</m:t>
              </m:r>
            </m:e>
          </m:acc>
          <m:r>
            <w:rPr>
              <w:rFonts w:ascii="Cambria Math" w:hAnsi="Cambria Math"/>
              <w:lang w:val="en-US"/>
            </w:rPr>
            <m:t xml:space="preserve">;               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∂L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ϕ</m:t>
                      </m:r>
                    </m:e>
                  </m:acc>
                </m:den>
              </m:f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acc>
            <m:accPr>
              <m:chr m:val="̈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θ</m:t>
              </m:r>
            </m:e>
          </m:acc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acc>
            <m:accPr>
              <m:chr m:val="̈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ϕ</m:t>
              </m:r>
            </m:e>
          </m:acc>
          <m:r>
            <w:rPr>
              <w:rFonts w:ascii="Cambria Math" w:hAnsi="Cambria Math"/>
              <w:lang w:val="en-US"/>
            </w:rPr>
            <m:t>.</m:t>
          </m:r>
        </m:oMath>
      </m:oMathPara>
    </w:p>
    <w:p w14:paraId="29BE7B2C" w14:textId="4390B70C" w:rsidR="004A69B3" w:rsidRDefault="004A69B3" w:rsidP="001036AF">
      <w:pPr>
        <w:rPr>
          <w:rFonts w:eastAsiaTheme="minorEastAsia"/>
          <w:iCs/>
        </w:rPr>
      </w:pPr>
      <w:r>
        <w:rPr>
          <w:rFonts w:eastAsiaTheme="minorEastAsia"/>
          <w:iCs/>
        </w:rPr>
        <w:t>Подставим эти выражения в систему ():</w:t>
      </w:r>
    </w:p>
    <w:p w14:paraId="21CB3090" w14:textId="4227CC1B" w:rsidR="004A69B3" w:rsidRPr="004A69B3" w:rsidRDefault="002F15D9" w:rsidP="001036AF">
      <w:pPr>
        <w:rPr>
          <w:rFonts w:eastAsiaTheme="minorEastAsia"/>
          <w:iCs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</m:acc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ϕ</m:t>
                      </m:r>
                    </m:e>
                  </m:acc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r>
                    <w:rPr>
                      <w:rFonts w:ascii="Cambria Math" w:hAnsi="Cambria Math"/>
                    </w:rPr>
                    <m:t>b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func>
                  <m: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</m:acc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acc>
                    <m:accPr>
                      <m:chr m:val="̈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</m:acc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acc>
                    <m:accPr>
                      <m:chr m:val="̈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ϕ</m:t>
                      </m:r>
                    </m:e>
                  </m:acc>
                  <m:r>
                    <w:rPr>
                      <w:rFonts w:ascii="Cambria Math" w:hAnsi="Cambria Math"/>
                      <w:lang w:val="en-US"/>
                    </w:rPr>
                    <m:t>=τ-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sub>
                  </m:sSub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ϕ</m:t>
                      </m:r>
                    </m:e>
                  </m:acc>
                  <m:r>
                    <w:rPr>
                      <w:rFonts w:ascii="Cambria Math" w:hAnsi="Cambria Math"/>
                      <w:lang w:val="en-US"/>
                    </w:rPr>
                    <m:t>.</m:t>
                  </m:r>
                </m:e>
              </m:eqArr>
            </m:e>
          </m:d>
        </m:oMath>
      </m:oMathPara>
    </w:p>
    <w:p w14:paraId="4A68897E" w14:textId="505D7A10" w:rsidR="004A69B3" w:rsidRDefault="004A69B3" w:rsidP="001036AF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Преобразуем уравнения в системе так, чтобы </w:t>
      </w:r>
      <m:oMath>
        <m:acc>
          <m:accPr>
            <m:chr m:val="̈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θ</m:t>
            </m:r>
          </m:e>
        </m:acc>
      </m:oMath>
      <w:r>
        <w:rPr>
          <w:rFonts w:eastAsiaTheme="minorEastAsia"/>
        </w:rPr>
        <w:t xml:space="preserve"> и </w:t>
      </w:r>
      <m:oMath>
        <m:acc>
          <m:accPr>
            <m:chr m:val="̈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ϕ</m:t>
            </m:r>
          </m:e>
        </m:acc>
      </m:oMath>
      <w:r>
        <w:rPr>
          <w:rFonts w:eastAsiaTheme="minorEastAsia"/>
          <w:iCs/>
        </w:rPr>
        <w:t xml:space="preserve"> оказались с левой стороны:</w:t>
      </w:r>
    </w:p>
    <w:p w14:paraId="2D209001" w14:textId="232E48B8" w:rsidR="004A69B3" w:rsidRPr="00F94C02" w:rsidRDefault="002F15D9" w:rsidP="001036AF">
      <w:pPr>
        <w:rPr>
          <w:rFonts w:eastAsiaTheme="minorEastAsia"/>
          <w:iCs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qArrPr>
                <m:e>
                  <m:acc>
                    <m:accPr>
                      <m:chr m:val="̈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</m:acc>
                  <m:r>
                    <w:rPr>
                      <w:rFonts w:ascii="Cambria Math" w:hAnsi="Cambria Math"/>
                      <w:lang w:val="en-US"/>
                    </w:rPr>
                    <m:t>=-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den>
                  </m:f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</m:acc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den>
                  </m:f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ϕ</m:t>
                      </m:r>
                    </m:e>
                  </m:acc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den>
                  </m:f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</m:func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τ</m:t>
                  </m:r>
                </m:e>
                <m:e>
                  <m:acc>
                    <m:accPr>
                      <m:chr m:val="̈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ϕ</m:t>
                      </m:r>
                    </m:e>
                  </m:acc>
                  <m:r>
                    <w:rPr>
                      <w:rFonts w:ascii="Cambria Math" w:hAnsi="Cambria Math"/>
                      <w:lang w:val="en-US"/>
                    </w:rPr>
                    <m:t>=-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den>
                  </m:f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ϕ</m:t>
                      </m:r>
                    </m:e>
                  </m:acc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den>
                  </m:f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</m:acc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den>
                  </m:f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ϕ</m:t>
                      </m:r>
                    </m:e>
                  </m:acc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den>
                  </m:f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a</m:t>
                              </m:r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hAnsi="Cambria Math"/>
                      <w:lang w:val="en-US"/>
                    </w:rPr>
                    <m:t>τ.</m:t>
                  </m:r>
                </m:e>
              </m:eqArr>
            </m:e>
          </m:d>
        </m:oMath>
      </m:oMathPara>
    </w:p>
    <w:p w14:paraId="41A872F7" w14:textId="0D492878" w:rsidR="00F94C02" w:rsidRDefault="00F94C02" w:rsidP="002F15D9">
      <w:pPr>
        <w:ind w:firstLine="708"/>
        <w:rPr>
          <w:rFonts w:eastAsiaTheme="minorEastAsia"/>
          <w:iCs/>
        </w:rPr>
      </w:pPr>
      <w:r>
        <w:rPr>
          <w:rFonts w:eastAsiaTheme="minorEastAsia"/>
          <w:iCs/>
        </w:rPr>
        <w:t xml:space="preserve">Приведенная система дифференциальных уравнений описывает динамику механической части обратного маятника. Чтобы было проще управлять двигателем, сконвертируем прилагаемый двигателем момент в напряжение. Таким образом система управления будет рассматривать текущий двигатель как коллекторный и использовать напряжение в качестве управляющего воздействия. </w:t>
      </w:r>
    </w:p>
    <w:p w14:paraId="579B77AE" w14:textId="685A1C5B" w:rsidR="00F94C02" w:rsidRDefault="00F94C02" w:rsidP="002F15D9">
      <w:pPr>
        <w:ind w:firstLine="708"/>
        <w:rPr>
          <w:rFonts w:eastAsiaTheme="minorEastAsia"/>
          <w:iCs/>
        </w:rPr>
      </w:pPr>
      <w:r>
        <w:rPr>
          <w:rFonts w:eastAsiaTheme="minorEastAsia"/>
          <w:iCs/>
        </w:rPr>
        <w:t xml:space="preserve">Если вы знакомы с концепцией векторного управления </w:t>
      </w:r>
      <w:r>
        <w:rPr>
          <w:rFonts w:eastAsiaTheme="minorEastAsia"/>
          <w:iCs/>
          <w:lang w:val="en-US"/>
        </w:rPr>
        <w:t>BLDC</w:t>
      </w:r>
      <w:r>
        <w:rPr>
          <w:rFonts w:eastAsiaTheme="minorEastAsia"/>
          <w:iCs/>
        </w:rPr>
        <w:t>-моторам, то на выходе нашего алгоритма управления будет получаться значение</w:t>
      </w:r>
      <w:r w:rsidRPr="00F94C02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желаемого квадратурного напряжения </w:t>
      </w:r>
      <m:oMath>
        <m:sSubSup>
          <m:sSubSupPr>
            <m:ctrlPr>
              <w:rPr>
                <w:rFonts w:ascii="Cambria Math" w:eastAsiaTheme="minorEastAsia" w:hAnsi="Cambria Math"/>
                <w:i/>
                <w:iCs/>
              </w:rPr>
            </m:ctrlPr>
          </m:sSubSup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</m:oMath>
      <w:r>
        <w:rPr>
          <w:rFonts w:eastAsiaTheme="minorEastAsia"/>
          <w:iCs/>
        </w:rPr>
        <w:t xml:space="preserve"> на двигателе</w:t>
      </w:r>
      <w:r w:rsidRPr="00F94C02">
        <w:rPr>
          <w:rFonts w:eastAsiaTheme="minorEastAsia"/>
          <w:iCs/>
        </w:rPr>
        <w:t>.</w:t>
      </w:r>
      <w:r>
        <w:rPr>
          <w:rFonts w:eastAsiaTheme="minorEastAsia"/>
          <w:iCs/>
        </w:rPr>
        <w:t xml:space="preserve"> </w:t>
      </w:r>
    </w:p>
    <w:p w14:paraId="63FEB051" w14:textId="7E8147D0" w:rsidR="00AA0174" w:rsidRDefault="00AA0174" w:rsidP="002F15D9">
      <w:pPr>
        <w:ind w:firstLine="708"/>
        <w:rPr>
          <w:rFonts w:eastAsiaTheme="minorEastAsia"/>
          <w:iCs/>
        </w:rPr>
      </w:pPr>
      <w:r>
        <w:rPr>
          <w:rFonts w:eastAsiaTheme="minorEastAsia"/>
          <w:iCs/>
        </w:rPr>
        <w:t>Соотношение между напряжением и моментов выходного вала двигателя без редуктора описывается с помощью уравнений:</w:t>
      </w:r>
    </w:p>
    <w:p w14:paraId="68F2E46B" w14:textId="562AF775" w:rsidR="00AA0174" w:rsidRPr="00AA0174" w:rsidRDefault="00AA0174" w:rsidP="001036AF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V=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di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w:rPr>
              <w:rFonts w:ascii="Cambria Math" w:eastAsiaTheme="minorEastAsia" w:hAnsi="Cambria Math"/>
            </w:rPr>
            <m:t>i+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ϕ</m:t>
              </m:r>
            </m:e>
          </m:acc>
        </m:oMath>
      </m:oMathPara>
    </w:p>
    <w:p w14:paraId="4D1223FA" w14:textId="6DBEAC12" w:rsidR="00AA0174" w:rsidRPr="00FF308A" w:rsidRDefault="00AA0174" w:rsidP="001036AF">
      <w:pPr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>τ=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i</m:t>
        </m:r>
      </m:oMath>
      <w:r w:rsidRPr="00FF308A">
        <w:rPr>
          <w:rFonts w:eastAsiaTheme="minorEastAsia"/>
          <w:iCs/>
        </w:rPr>
        <w:t>.</w:t>
      </w:r>
    </w:p>
    <w:p w14:paraId="46DC1664" w14:textId="3E09D4C0" w:rsidR="00AA0174" w:rsidRDefault="00AA0174" w:rsidP="001036AF">
      <w:pPr>
        <w:rPr>
          <w:rFonts w:eastAsiaTheme="minorEastAsia"/>
          <w:iCs/>
        </w:rPr>
      </w:pPr>
      <w:r>
        <w:rPr>
          <w:rFonts w:eastAsiaTheme="minorEastAsia"/>
          <w:iCs/>
        </w:rPr>
        <w:t>Все параметры и переменные приведены в таблице</w:t>
      </w:r>
      <w:r w:rsidR="00613A07">
        <w:rPr>
          <w:rFonts w:eastAsiaTheme="minorEastAsia"/>
          <w:iCs/>
        </w:rPr>
        <w:t xml:space="preserve"> 2.</w:t>
      </w:r>
    </w:p>
    <w:p w14:paraId="116C4022" w14:textId="0FC266A7" w:rsidR="00613A07" w:rsidRPr="00613A07" w:rsidRDefault="00613A07" w:rsidP="001036AF">
      <w:r>
        <w:lastRenderedPageBreak/>
        <w:t>Таблица 2. Параметры электродвигателя.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30"/>
        <w:gridCol w:w="1701"/>
        <w:gridCol w:w="4814"/>
      </w:tblGrid>
      <w:tr w:rsidR="00AA0174" w14:paraId="42B4FD99" w14:textId="77777777" w:rsidTr="00AA0174">
        <w:tc>
          <w:tcPr>
            <w:tcW w:w="2830" w:type="dxa"/>
          </w:tcPr>
          <w:p w14:paraId="25AD756F" w14:textId="0C2E6BB0" w:rsidR="00AA0174" w:rsidRDefault="00AA0174" w:rsidP="001036AF">
            <w:pPr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Параметр или переменная</w:t>
            </w:r>
          </w:p>
        </w:tc>
        <w:tc>
          <w:tcPr>
            <w:tcW w:w="1701" w:type="dxa"/>
          </w:tcPr>
          <w:p w14:paraId="09457EE2" w14:textId="532E3694" w:rsidR="00AA0174" w:rsidRDefault="00AA0174" w:rsidP="001036AF">
            <w:pPr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Ед. измерения</w:t>
            </w:r>
          </w:p>
        </w:tc>
        <w:tc>
          <w:tcPr>
            <w:tcW w:w="4814" w:type="dxa"/>
          </w:tcPr>
          <w:p w14:paraId="0A7EEF74" w14:textId="74E4D17C" w:rsidR="00AA0174" w:rsidRDefault="00AA0174" w:rsidP="001036AF">
            <w:pPr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Описание</w:t>
            </w:r>
          </w:p>
        </w:tc>
      </w:tr>
      <w:tr w:rsidR="00AA0174" w14:paraId="3722EF76" w14:textId="77777777" w:rsidTr="00AA0174">
        <w:tc>
          <w:tcPr>
            <w:tcW w:w="2830" w:type="dxa"/>
          </w:tcPr>
          <w:p w14:paraId="3471A2DC" w14:textId="1C81BBAC" w:rsidR="00AA0174" w:rsidRDefault="00AA0174" w:rsidP="001036AF">
            <w:pPr>
              <w:rPr>
                <w:rFonts w:eastAsiaTheme="minorEastAsia"/>
                <w:iCs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V</m:t>
                </m:r>
              </m:oMath>
            </m:oMathPara>
          </w:p>
        </w:tc>
        <w:tc>
          <w:tcPr>
            <w:tcW w:w="1701" w:type="dxa"/>
          </w:tcPr>
          <w:p w14:paraId="79F633C8" w14:textId="41B026F8" w:rsidR="00AA0174" w:rsidRPr="00AA0174" w:rsidRDefault="00AA0174" w:rsidP="001036AF">
            <w:pPr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В</w:t>
            </w:r>
          </w:p>
        </w:tc>
        <w:tc>
          <w:tcPr>
            <w:tcW w:w="4814" w:type="dxa"/>
          </w:tcPr>
          <w:p w14:paraId="0681A851" w14:textId="6C859EEE" w:rsidR="00AA0174" w:rsidRDefault="00AA0174" w:rsidP="001036AF">
            <w:pPr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Подаваемое на двигатель напряжение</w:t>
            </w:r>
          </w:p>
        </w:tc>
      </w:tr>
      <w:tr w:rsidR="00AA0174" w14:paraId="3F119D52" w14:textId="77777777" w:rsidTr="00AA0174">
        <w:tc>
          <w:tcPr>
            <w:tcW w:w="2830" w:type="dxa"/>
          </w:tcPr>
          <w:p w14:paraId="20C76C79" w14:textId="0FE0C35F" w:rsidR="00AA0174" w:rsidRPr="00AA0174" w:rsidRDefault="00AA0174" w:rsidP="001036AF">
            <w:pPr>
              <w:rPr>
                <w:rFonts w:ascii="Calibri" w:eastAsia="Times New Roman" w:hAnsi="Calibri" w:cs="Times New Roman"/>
                <w:iCs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i</m:t>
                </m:r>
              </m:oMath>
            </m:oMathPara>
          </w:p>
        </w:tc>
        <w:tc>
          <w:tcPr>
            <w:tcW w:w="1701" w:type="dxa"/>
          </w:tcPr>
          <w:p w14:paraId="1D992BF6" w14:textId="6E11F350" w:rsidR="00AA0174" w:rsidRDefault="00AA0174" w:rsidP="001036AF">
            <w:pPr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А</w:t>
            </w:r>
          </w:p>
        </w:tc>
        <w:tc>
          <w:tcPr>
            <w:tcW w:w="4814" w:type="dxa"/>
          </w:tcPr>
          <w:p w14:paraId="18383338" w14:textId="2F58C23F" w:rsidR="00AA0174" w:rsidRDefault="00AA0174" w:rsidP="001036AF">
            <w:pPr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Ток, проходящий через обмотки двигателя</w:t>
            </w:r>
          </w:p>
        </w:tc>
      </w:tr>
      <w:tr w:rsidR="00AA0174" w14:paraId="0D464AED" w14:textId="77777777" w:rsidTr="00AA0174">
        <w:tc>
          <w:tcPr>
            <w:tcW w:w="2830" w:type="dxa"/>
          </w:tcPr>
          <w:p w14:paraId="52495902" w14:textId="0AD64CD9" w:rsidR="00AA0174" w:rsidRDefault="002F15D9" w:rsidP="00AA0174">
            <w:pPr>
              <w:rPr>
                <w:rFonts w:eastAsiaTheme="minorEastAsia"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1701" w:type="dxa"/>
          </w:tcPr>
          <w:p w14:paraId="6DCE29D2" w14:textId="10E64C83" w:rsidR="00AA0174" w:rsidRDefault="00AA0174" w:rsidP="00AA0174">
            <w:pPr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Гн</w:t>
            </w:r>
          </w:p>
        </w:tc>
        <w:tc>
          <w:tcPr>
            <w:tcW w:w="4814" w:type="dxa"/>
          </w:tcPr>
          <w:p w14:paraId="62E88514" w14:textId="082948CD" w:rsidR="00AA0174" w:rsidRDefault="00AA0174" w:rsidP="00AA0174">
            <w:pPr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Индуктивность обмотки двигателя</w:t>
            </w:r>
          </w:p>
        </w:tc>
      </w:tr>
      <w:tr w:rsidR="00AA0174" w14:paraId="360F4B00" w14:textId="77777777" w:rsidTr="00AA0174">
        <w:tc>
          <w:tcPr>
            <w:tcW w:w="2830" w:type="dxa"/>
          </w:tcPr>
          <w:p w14:paraId="6F2234FE" w14:textId="5A4ED402" w:rsidR="00AA0174" w:rsidRDefault="002F15D9" w:rsidP="00AA0174">
            <w:pPr>
              <w:rPr>
                <w:rFonts w:ascii="Calibri" w:eastAsia="Times New Roman" w:hAnsi="Calibri" w:cs="Times New Roman"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1701" w:type="dxa"/>
          </w:tcPr>
          <w:p w14:paraId="0E57EBF0" w14:textId="60D09F03" w:rsidR="00AA0174" w:rsidRDefault="00AA0174" w:rsidP="00AA0174">
            <w:pPr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Ом</w:t>
            </w:r>
          </w:p>
        </w:tc>
        <w:tc>
          <w:tcPr>
            <w:tcW w:w="4814" w:type="dxa"/>
          </w:tcPr>
          <w:p w14:paraId="5E030CCF" w14:textId="1EE5C6EE" w:rsidR="00AA0174" w:rsidRDefault="00AA0174" w:rsidP="00AA0174">
            <w:pPr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Сопротивление обмотки двигателя</w:t>
            </w:r>
          </w:p>
        </w:tc>
      </w:tr>
      <w:tr w:rsidR="00AA0174" w14:paraId="06435EF1" w14:textId="77777777" w:rsidTr="00AA0174">
        <w:tc>
          <w:tcPr>
            <w:tcW w:w="2830" w:type="dxa"/>
          </w:tcPr>
          <w:p w14:paraId="5CB526D6" w14:textId="77C40CF3" w:rsidR="00AA0174" w:rsidRDefault="002F15D9" w:rsidP="00AA0174">
            <w:pPr>
              <w:rPr>
                <w:rFonts w:eastAsiaTheme="minorEastAsia"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1701" w:type="dxa"/>
          </w:tcPr>
          <w:p w14:paraId="1520C932" w14:textId="2FD5F1B8" w:rsidR="00AA0174" w:rsidRDefault="00AA0174" w:rsidP="00AA0174">
            <w:pPr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рад/с/В</w:t>
            </w:r>
          </w:p>
        </w:tc>
        <w:tc>
          <w:tcPr>
            <w:tcW w:w="4814" w:type="dxa"/>
          </w:tcPr>
          <w:p w14:paraId="2C9FB72F" w14:textId="2F52DEBF" w:rsidR="00AA0174" w:rsidRDefault="00AA0174" w:rsidP="00AA0174">
            <w:pPr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Скоростная постоянная</w:t>
            </w:r>
          </w:p>
        </w:tc>
      </w:tr>
      <w:tr w:rsidR="00AA0174" w14:paraId="736AD888" w14:textId="77777777" w:rsidTr="00AA0174">
        <w:tc>
          <w:tcPr>
            <w:tcW w:w="2830" w:type="dxa"/>
          </w:tcPr>
          <w:p w14:paraId="619E075C" w14:textId="3731B8D8" w:rsidR="00AA0174" w:rsidRDefault="002F15D9" w:rsidP="00AA0174">
            <w:pPr>
              <w:rPr>
                <w:rFonts w:eastAsiaTheme="minorEastAsia"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K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1701" w:type="dxa"/>
          </w:tcPr>
          <w:p w14:paraId="36E63515" w14:textId="3DA6FD48" w:rsidR="00AA0174" w:rsidRDefault="00AA0174" w:rsidP="00AA0174">
            <w:pPr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Н м/А</w:t>
            </w:r>
          </w:p>
        </w:tc>
        <w:tc>
          <w:tcPr>
            <w:tcW w:w="4814" w:type="dxa"/>
          </w:tcPr>
          <w:p w14:paraId="068D3D07" w14:textId="3049C4D3" w:rsidR="00AA0174" w:rsidRDefault="00AA0174" w:rsidP="00AA0174">
            <w:pPr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Моментная постоянная</w:t>
            </w:r>
          </w:p>
        </w:tc>
      </w:tr>
    </w:tbl>
    <w:p w14:paraId="6917EE54" w14:textId="5E2561BB" w:rsidR="00AA0174" w:rsidRDefault="00AA0174" w:rsidP="001036AF">
      <w:pPr>
        <w:rPr>
          <w:rFonts w:eastAsiaTheme="minorEastAsia"/>
          <w:iCs/>
        </w:rPr>
      </w:pPr>
    </w:p>
    <w:p w14:paraId="5B231940" w14:textId="40FC2888" w:rsidR="00AA0174" w:rsidRDefault="00DF1FBF" w:rsidP="002F15D9">
      <w:pPr>
        <w:ind w:firstLine="708"/>
        <w:rPr>
          <w:rFonts w:eastAsiaTheme="minorEastAsia"/>
          <w:iCs/>
        </w:rPr>
      </w:pPr>
      <w:r>
        <w:rPr>
          <w:rFonts w:eastAsiaTheme="minorEastAsia"/>
          <w:iCs/>
        </w:rPr>
        <w:t xml:space="preserve">Параметры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m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e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t</m:t>
            </m:r>
          </m:sub>
        </m:sSub>
      </m:oMath>
      <w:r w:rsidRPr="00DF1FBF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обычно указываются в документации на двигатель, либо находятся экспериментально. </w:t>
      </w:r>
      <w:r w:rsidR="002F15D9">
        <w:rPr>
          <w:rFonts w:eastAsiaTheme="minorEastAsia"/>
          <w:iCs/>
        </w:rPr>
        <w:t>И</w:t>
      </w:r>
      <w:r w:rsidR="00AA0174">
        <w:rPr>
          <w:rFonts w:eastAsiaTheme="minorEastAsia"/>
          <w:iCs/>
        </w:rPr>
        <w:t>ндуктивность обмоток</w:t>
      </w:r>
      <w:r w:rsidR="002F15D9">
        <w:rPr>
          <w:rFonts w:eastAsiaTheme="minorEastAsia"/>
          <w:iCs/>
        </w:rPr>
        <w:t>, как правило,</w:t>
      </w:r>
      <w:r w:rsidR="00AA0174">
        <w:rPr>
          <w:rFonts w:eastAsiaTheme="minorEastAsia"/>
          <w:iCs/>
        </w:rPr>
        <w:t xml:space="preserve"> намного ниже сопротивления, соответственно мы можем пренебречь переменной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>
        <w:rPr>
          <w:rFonts w:eastAsiaTheme="minorEastAsia"/>
          <w:iCs/>
        </w:rPr>
        <w:t>. Тогда соотношение между моментом на валу и током можно выразить как:</w:t>
      </w:r>
    </w:p>
    <w:p w14:paraId="35BF7360" w14:textId="277A9857" w:rsidR="00DF1FBF" w:rsidRPr="00DF1FBF" w:rsidRDefault="00DF1FBF" w:rsidP="001036AF">
      <w:pPr>
        <w:rPr>
          <w:rFonts w:eastAsiaTheme="minorEastAsia"/>
          <w:i/>
          <w:iCs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τ</m:t>
          </m:r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</m:sub>
                  </m:sSub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ϕ</m:t>
                      </m:r>
                    </m:e>
                  </m:acc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14:paraId="2533092A" w14:textId="0142141E" w:rsidR="00DF1FBF" w:rsidRDefault="00DF1FBF" w:rsidP="001036AF">
      <w:pPr>
        <w:rPr>
          <w:rFonts w:eastAsiaTheme="minorEastAsia"/>
        </w:rPr>
      </w:pPr>
      <w:r>
        <w:rPr>
          <w:rFonts w:eastAsiaTheme="minorEastAsia"/>
        </w:rPr>
        <w:t>Подставим это выражение в систему ():</w:t>
      </w:r>
    </w:p>
    <w:p w14:paraId="3F132FE7" w14:textId="157CFE5B" w:rsidR="00DF1FBF" w:rsidRPr="00F94C02" w:rsidRDefault="002F15D9" w:rsidP="00DF1FBF">
      <w:pPr>
        <w:rPr>
          <w:rFonts w:eastAsiaTheme="minorEastAsia"/>
          <w:iCs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qArrPr>
                <m:e>
                  <m:acc>
                    <m:accPr>
                      <m:chr m:val="̈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</m:acc>
                  <m:r>
                    <w:rPr>
                      <w:rFonts w:ascii="Cambria Math" w:hAnsi="Cambria Math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den>
                  </m:f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</m:func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den>
                  </m:f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</m:acc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sub>
                      </m:sSub>
                    </m:den>
                  </m:f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ϕ</m:t>
                      </m:r>
                    </m:e>
                  </m:acc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e>
                  <m:acc>
                    <m:accPr>
                      <m:chr m:val="̈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ϕ</m:t>
                      </m:r>
                    </m:e>
                  </m:acc>
                  <m:r>
                    <w:rPr>
                      <w:rFonts w:ascii="Cambria Math" w:hAnsi="Cambria Math"/>
                      <w:lang w:val="en-US"/>
                    </w:rPr>
                    <m:t>=-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den>
                  </m:f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</m:func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den>
                  </m:f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</m:acc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a+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e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m</m:t>
                              </m:r>
                            </m:sub>
                          </m:sSub>
                        </m:den>
                      </m:f>
                    </m:e>
                  </m:d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ϕ</m:t>
                      </m:r>
                    </m:e>
                  </m:acc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(a+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)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V.</m:t>
                  </m:r>
                </m:e>
              </m:eqArr>
            </m:e>
          </m:d>
        </m:oMath>
      </m:oMathPara>
    </w:p>
    <w:p w14:paraId="5F0A6E6E" w14:textId="5FAD63CE" w:rsidR="00DF1FBF" w:rsidRDefault="002B4459" w:rsidP="002F15D9">
      <w:pPr>
        <w:ind w:firstLine="708"/>
        <w:rPr>
          <w:rFonts w:eastAsiaTheme="minorEastAsia"/>
        </w:rPr>
      </w:pPr>
      <w:r>
        <w:rPr>
          <w:rFonts w:eastAsiaTheme="minorEastAsia"/>
        </w:rPr>
        <w:t>Мы получили математическую модель, полностью описывающую поведение обратного маятника. Теперь для синтеза управления и анализа на устойчивость нам необходимо её линеаризовать и привести к форме в пространствах состояния.</w:t>
      </w:r>
    </w:p>
    <w:p w14:paraId="19DABE5D" w14:textId="238A174D" w:rsidR="002B4459" w:rsidRDefault="00FD2F41" w:rsidP="002F15D9">
      <w:pPr>
        <w:ind w:firstLine="708"/>
        <w:rPr>
          <w:rFonts w:eastAsiaTheme="minorEastAsia"/>
        </w:rPr>
      </w:pPr>
      <w:r>
        <w:rPr>
          <w:rFonts w:eastAsiaTheme="minorEastAsia"/>
        </w:rPr>
        <w:t xml:space="preserve">Линеаризуем систему () в окрестности точки </w:t>
      </w:r>
      <m:oMath>
        <m:r>
          <w:rPr>
            <w:rFonts w:ascii="Cambria Math" w:eastAsiaTheme="minorEastAsia" w:hAnsi="Cambria Math"/>
          </w:rPr>
          <m:t>θ=0</m:t>
        </m:r>
      </m:oMath>
      <w:r w:rsidRPr="00FD2F41">
        <w:rPr>
          <w:rFonts w:eastAsiaTheme="minorEastAsia"/>
        </w:rPr>
        <w:t xml:space="preserve">. </w:t>
      </w:r>
      <w:r>
        <w:rPr>
          <w:rFonts w:eastAsiaTheme="minorEastAsia"/>
        </w:rPr>
        <w:t xml:space="preserve">Тогда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θ</m:t>
            </m:r>
          </m:e>
        </m:func>
        <m:r>
          <w:rPr>
            <w:rFonts w:ascii="Cambria Math" w:eastAsiaTheme="minorEastAsia" w:hAnsi="Cambria Math"/>
          </w:rPr>
          <m:t>=θ</m:t>
        </m:r>
      </m:oMath>
      <w:r w:rsidRPr="00FD2F41">
        <w:rPr>
          <w:rFonts w:eastAsiaTheme="minorEastAsia"/>
        </w:rPr>
        <w:t xml:space="preserve"> </w:t>
      </w:r>
      <w:r>
        <w:rPr>
          <w:rFonts w:eastAsiaTheme="minorEastAsia"/>
        </w:rPr>
        <w:t>и система примет вид:</w:t>
      </w:r>
    </w:p>
    <w:p w14:paraId="50DC7596" w14:textId="15E0FC8D" w:rsidR="00FD2F41" w:rsidRPr="00FD2F41" w:rsidRDefault="002F15D9" w:rsidP="00FD2F41">
      <w:pPr>
        <w:rPr>
          <w:rFonts w:eastAsiaTheme="minorEastAsia"/>
          <w:iCs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qArrPr>
                <m:e>
                  <m:acc>
                    <m:accPr>
                      <m:chr m:val="̈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</m:acc>
                  <m:r>
                    <w:rPr>
                      <w:rFonts w:ascii="Cambria Math" w:hAnsi="Cambria Math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θ-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den>
                  </m:f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</m:acc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sub>
                      </m:sSub>
                    </m:den>
                  </m:f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ϕ</m:t>
                      </m:r>
                    </m:e>
                  </m:acc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e>
                  <m:acc>
                    <m:accPr>
                      <m:chr m:val="̈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ϕ</m:t>
                      </m:r>
                    </m:e>
                  </m:acc>
                  <m:r>
                    <w:rPr>
                      <w:rFonts w:ascii="Cambria Math" w:hAnsi="Cambria Math"/>
                      <w:lang w:val="en-US"/>
                    </w:rPr>
                    <m:t>=-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θ+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den>
                  </m:f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</m:acc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a+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e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m</m:t>
                              </m:r>
                            </m:sub>
                          </m:sSub>
                        </m:den>
                      </m:f>
                    </m:e>
                  </m:d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ϕ</m:t>
                      </m:r>
                    </m:e>
                  </m:acc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(a+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)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V.</m:t>
                  </m:r>
                </m:e>
              </m:eqArr>
            </m:e>
          </m:d>
        </m:oMath>
      </m:oMathPara>
    </w:p>
    <w:p w14:paraId="7345706E" w14:textId="5E0C2B7D" w:rsidR="00FD2F41" w:rsidRPr="00A86B6E" w:rsidRDefault="00FD2F41" w:rsidP="002F15D9">
      <w:pPr>
        <w:ind w:firstLine="708"/>
        <w:rPr>
          <w:rFonts w:eastAsiaTheme="minorEastAsia"/>
          <w:iCs/>
        </w:rPr>
      </w:pPr>
      <w:r>
        <w:rPr>
          <w:rFonts w:eastAsiaTheme="minorEastAsia"/>
          <w:iCs/>
        </w:rPr>
        <w:t>Представим теперь эту систему в форме</w:t>
      </w:r>
      <w:r w:rsidR="00A86B6E" w:rsidRPr="00A86B6E">
        <w:rPr>
          <w:rFonts w:eastAsiaTheme="minorEastAsia"/>
          <w:iCs/>
        </w:rPr>
        <w:t>:</w:t>
      </w:r>
    </w:p>
    <w:p w14:paraId="1772A6AB" w14:textId="1278D273" w:rsidR="00FD2F41" w:rsidRPr="00FD2F41" w:rsidRDefault="002F15D9" w:rsidP="00FD2F41">
      <w:pPr>
        <w:rPr>
          <w:rFonts w:eastAsiaTheme="minorEastAsia"/>
          <w:b/>
          <w:bCs/>
          <w:i/>
        </w:rPr>
      </w:pPr>
      <m:oMathPara>
        <m:oMathParaPr>
          <m:jc m:val="left"/>
        </m:oMathParaPr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r>
            <m:rPr>
              <m:sty m:val="b"/>
            </m:rPr>
            <w:rPr>
              <w:rFonts w:ascii="Cambria Math" w:eastAsiaTheme="minorEastAsia" w:hAnsi="Cambria Math"/>
            </w:rPr>
            <m:t>Ax</m:t>
          </m:r>
          <m:r>
            <w:rPr>
              <w:rFonts w:ascii="Cambria Math" w:eastAsiaTheme="minorEastAsia" w:hAnsi="Cambria Math"/>
            </w:rPr>
            <m:t>+</m:t>
          </m:r>
          <m:r>
            <m:rPr>
              <m:sty m:val="b"/>
            </m:rPr>
            <w:rPr>
              <w:rFonts w:ascii="Cambria Math" w:eastAsiaTheme="minorEastAsia" w:hAnsi="Cambria Math"/>
            </w:rPr>
            <m:t>B</m:t>
          </m:r>
          <m:r>
            <w:rPr>
              <w:rFonts w:ascii="Cambria Math" w:eastAsiaTheme="minorEastAsia" w:hAnsi="Cambria Math"/>
              <w:lang w:val="en-US"/>
            </w:rPr>
            <m:t>u</m:t>
          </m:r>
          <m:r>
            <m:rPr>
              <m:sty m:val="b"/>
            </m:rPr>
            <w:rPr>
              <w:rFonts w:ascii="Cambria Math" w:eastAsiaTheme="minorEastAsia" w:hAnsi="Cambria Math"/>
            </w:rPr>
            <m:t>.</m:t>
          </m:r>
        </m:oMath>
      </m:oMathPara>
    </w:p>
    <w:p w14:paraId="3DBB8ACC" w14:textId="1E5335BD" w:rsidR="00FD2F41" w:rsidRDefault="00FD2F41" w:rsidP="002F15D9">
      <w:pPr>
        <w:ind w:firstLine="708"/>
        <w:rPr>
          <w:rFonts w:eastAsiaTheme="minorEastAsia"/>
          <w:iCs/>
        </w:rPr>
      </w:pPr>
      <w:r>
        <w:rPr>
          <w:rFonts w:eastAsiaTheme="minorEastAsia"/>
          <w:iCs/>
        </w:rPr>
        <w:t xml:space="preserve">В качестве вектора состояния выберем </w:t>
      </w:r>
      <m:oMath>
        <m:r>
          <m:rPr>
            <m:sty m:val="b"/>
          </m:rP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4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</w:rPr>
                      </m:ctrlPr>
                    </m:e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="Cambria Math" w:hAnsi="Cambria Math" w:cs="Cambria Math"/>
                              <w:i/>
                              <w:iCs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θ</m:t>
                          </m:r>
                        </m:e>
                      </m:acc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ϕ</m:t>
                      </m:r>
                    </m:e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ϕ</m:t>
                          </m:r>
                        </m:e>
                      </m:acc>
                    </m:e>
                  </m:mr>
                </m:m>
              </m:e>
            </m:d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T</m:t>
            </m:r>
          </m:sup>
        </m:sSup>
      </m:oMath>
      <w:r w:rsidRPr="00FD2F41">
        <w:rPr>
          <w:rFonts w:eastAsiaTheme="minorEastAsia"/>
          <w:iCs/>
        </w:rPr>
        <w:t xml:space="preserve">, </w:t>
      </w:r>
      <w:r>
        <w:rPr>
          <w:rFonts w:eastAsiaTheme="minorEastAsia"/>
          <w:iCs/>
        </w:rPr>
        <w:t xml:space="preserve">а в качестве управляющего воздействия возьмем </w:t>
      </w:r>
      <m:oMath>
        <m:r>
          <w:rPr>
            <w:rFonts w:ascii="Cambria Math" w:eastAsiaTheme="minorEastAsia" w:hAnsi="Cambria Math"/>
          </w:rPr>
          <m:t>u=V</m:t>
        </m:r>
      </m:oMath>
      <w:r w:rsidRPr="00FD2F41">
        <w:rPr>
          <w:rFonts w:eastAsiaTheme="minorEastAsia"/>
          <w:iCs/>
        </w:rPr>
        <w:t xml:space="preserve">. </w:t>
      </w:r>
      <w:r w:rsidR="00A86B6E">
        <w:rPr>
          <w:rFonts w:eastAsiaTheme="minorEastAsia"/>
          <w:iCs/>
        </w:rPr>
        <w:t>Само уравнение теперь будет иметь вид:</w:t>
      </w:r>
    </w:p>
    <w:p w14:paraId="3523D3EB" w14:textId="6ECBE5EA" w:rsidR="00A86B6E" w:rsidRPr="00A86B6E" w:rsidRDefault="002F15D9" w:rsidP="00A86B6E">
      <w:pPr>
        <w:rPr>
          <w:rFonts w:eastAsiaTheme="minorEastAsia"/>
          <w:i/>
          <w:iCs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</w:rPr>
                        </m:ctrlPr>
                      </m:acc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θ</m:t>
                        </m:r>
                      </m:e>
                    </m:acc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</m:mr>
                <m:mr>
                  <m:e>
                    <m:acc>
                      <m:accPr>
                        <m:chr m:val="̈"/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</w:rPr>
                        </m:ctrlPr>
                      </m:acc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θ</m:t>
                        </m:r>
                      </m:e>
                    </m:acc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</w:rPr>
                        </m:ctrlPr>
                      </m:acc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ϕ</m:t>
                        </m:r>
                      </m:e>
                    </m:acc>
                  </m:e>
                </m:mr>
                <m:mr>
                  <m:e>
                    <m:acc>
                      <m:accPr>
                        <m:chr m:val="̈"/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ϕ</m:t>
                        </m:r>
                      </m:e>
                    </m:acc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b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p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t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e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p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a+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t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e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m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θ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</m:e>
                    </m:acc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ϕ</m:t>
                    </m:r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acc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ϕ</m:t>
                        </m:r>
                      </m:e>
                    </m:acc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t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(a+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)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V</m:t>
          </m:r>
        </m:oMath>
      </m:oMathPara>
    </w:p>
    <w:p w14:paraId="79414D47" w14:textId="3A85AA93" w:rsidR="00A86B6E" w:rsidRPr="00FD2F41" w:rsidRDefault="00A86B6E" w:rsidP="00FD2F41">
      <w:pPr>
        <w:rPr>
          <w:rFonts w:eastAsiaTheme="minorEastAsia"/>
          <w:iCs/>
        </w:rPr>
      </w:pPr>
    </w:p>
    <w:p w14:paraId="38FA1A4F" w14:textId="77777777" w:rsidR="00FD2F41" w:rsidRPr="00FD2F41" w:rsidRDefault="00FD2F41" w:rsidP="00FD2F41">
      <w:pPr>
        <w:rPr>
          <w:rFonts w:eastAsiaTheme="minorEastAsia"/>
          <w:i/>
          <w:iCs/>
        </w:rPr>
      </w:pPr>
    </w:p>
    <w:sectPr w:rsidR="00FD2F41" w:rsidRPr="00FD2F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F6088"/>
    <w:multiLevelType w:val="hybridMultilevel"/>
    <w:tmpl w:val="3E3ABDE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D76666"/>
    <w:multiLevelType w:val="multilevel"/>
    <w:tmpl w:val="2D2C4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C85F54"/>
    <w:multiLevelType w:val="multilevel"/>
    <w:tmpl w:val="EE665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E8571D0"/>
    <w:multiLevelType w:val="multilevel"/>
    <w:tmpl w:val="2C901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CA0005"/>
    <w:multiLevelType w:val="hybridMultilevel"/>
    <w:tmpl w:val="11B0D5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FD6007"/>
    <w:multiLevelType w:val="hybridMultilevel"/>
    <w:tmpl w:val="F918D9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884"/>
    <w:rsid w:val="000675E1"/>
    <w:rsid w:val="001036AF"/>
    <w:rsid w:val="00107076"/>
    <w:rsid w:val="001B4225"/>
    <w:rsid w:val="001C085A"/>
    <w:rsid w:val="001E0CB4"/>
    <w:rsid w:val="00282C1E"/>
    <w:rsid w:val="002B4459"/>
    <w:rsid w:val="002F15D9"/>
    <w:rsid w:val="00386CD4"/>
    <w:rsid w:val="003A1786"/>
    <w:rsid w:val="00475532"/>
    <w:rsid w:val="004A69B3"/>
    <w:rsid w:val="00532FBA"/>
    <w:rsid w:val="0056700C"/>
    <w:rsid w:val="00613A07"/>
    <w:rsid w:val="00681EF8"/>
    <w:rsid w:val="006E7884"/>
    <w:rsid w:val="0081049E"/>
    <w:rsid w:val="00816BC5"/>
    <w:rsid w:val="0084116A"/>
    <w:rsid w:val="00872493"/>
    <w:rsid w:val="00A55A7D"/>
    <w:rsid w:val="00A86B6E"/>
    <w:rsid w:val="00AA0174"/>
    <w:rsid w:val="00BF0F2A"/>
    <w:rsid w:val="00C209E9"/>
    <w:rsid w:val="00CA6089"/>
    <w:rsid w:val="00D56C6D"/>
    <w:rsid w:val="00D61AA4"/>
    <w:rsid w:val="00DE5671"/>
    <w:rsid w:val="00DF1FBF"/>
    <w:rsid w:val="00E50365"/>
    <w:rsid w:val="00F87F32"/>
    <w:rsid w:val="00F94C02"/>
    <w:rsid w:val="00F962EB"/>
    <w:rsid w:val="00FC1B70"/>
    <w:rsid w:val="00FD2F41"/>
    <w:rsid w:val="00FD6D9C"/>
    <w:rsid w:val="00FF3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D3A5B6"/>
  <w15:chartTrackingRefBased/>
  <w15:docId w15:val="{8E23A075-F59D-42CF-968D-44C6FEAA4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282C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4">
    <w:name w:val="heading 4"/>
    <w:basedOn w:val="a"/>
    <w:link w:val="40"/>
    <w:uiPriority w:val="9"/>
    <w:qFormat/>
    <w:rsid w:val="001B422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од"/>
    <w:basedOn w:val="a"/>
    <w:link w:val="a4"/>
    <w:qFormat/>
    <w:rsid w:val="00D56C6D"/>
    <w:pPr>
      <w:spacing w:after="0"/>
    </w:pPr>
    <w:rPr>
      <w:rFonts w:ascii="Courier New" w:hAnsi="Courier New" w:cstheme="minorHAnsi"/>
      <w:sz w:val="20"/>
      <w:szCs w:val="24"/>
    </w:rPr>
  </w:style>
  <w:style w:type="character" w:customStyle="1" w:styleId="a4">
    <w:name w:val="Код Знак"/>
    <w:basedOn w:val="a0"/>
    <w:link w:val="a3"/>
    <w:rsid w:val="00D56C6D"/>
    <w:rPr>
      <w:rFonts w:ascii="Courier New" w:hAnsi="Courier New" w:cstheme="minorHAnsi"/>
      <w:sz w:val="20"/>
      <w:szCs w:val="24"/>
    </w:rPr>
  </w:style>
  <w:style w:type="table" w:styleId="a5">
    <w:name w:val="Table Grid"/>
    <w:basedOn w:val="a1"/>
    <w:uiPriority w:val="39"/>
    <w:rsid w:val="006E78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6E7884"/>
    <w:rPr>
      <w:color w:val="808080"/>
    </w:rPr>
  </w:style>
  <w:style w:type="character" w:customStyle="1" w:styleId="40">
    <w:name w:val="Заголовок 4 Знак"/>
    <w:basedOn w:val="a0"/>
    <w:link w:val="4"/>
    <w:uiPriority w:val="9"/>
    <w:rsid w:val="001B4225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7">
    <w:name w:val="Normal (Web)"/>
    <w:basedOn w:val="a"/>
    <w:uiPriority w:val="99"/>
    <w:semiHidden/>
    <w:unhideWhenUsed/>
    <w:rsid w:val="001B42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atex-mathml">
    <w:name w:val="katex-mathml"/>
    <w:basedOn w:val="a0"/>
    <w:rsid w:val="001B4225"/>
  </w:style>
  <w:style w:type="character" w:customStyle="1" w:styleId="mord">
    <w:name w:val="mord"/>
    <w:basedOn w:val="a0"/>
    <w:rsid w:val="001B4225"/>
  </w:style>
  <w:style w:type="character" w:customStyle="1" w:styleId="vlist-s">
    <w:name w:val="vlist-s"/>
    <w:basedOn w:val="a0"/>
    <w:rsid w:val="001B4225"/>
  </w:style>
  <w:style w:type="character" w:customStyle="1" w:styleId="mpunct">
    <w:name w:val="mpunct"/>
    <w:basedOn w:val="a0"/>
    <w:rsid w:val="001B4225"/>
  </w:style>
  <w:style w:type="character" w:customStyle="1" w:styleId="minner">
    <w:name w:val="minner"/>
    <w:basedOn w:val="a0"/>
    <w:rsid w:val="001B4225"/>
  </w:style>
  <w:style w:type="character" w:styleId="a8">
    <w:name w:val="Strong"/>
    <w:basedOn w:val="a0"/>
    <w:uiPriority w:val="22"/>
    <w:qFormat/>
    <w:rsid w:val="001B4225"/>
    <w:rPr>
      <w:b/>
      <w:bCs/>
    </w:rPr>
  </w:style>
  <w:style w:type="character" w:customStyle="1" w:styleId="mrel">
    <w:name w:val="mrel"/>
    <w:basedOn w:val="a0"/>
    <w:rsid w:val="001B4225"/>
  </w:style>
  <w:style w:type="character" w:customStyle="1" w:styleId="mbin">
    <w:name w:val="mbin"/>
    <w:basedOn w:val="a0"/>
    <w:rsid w:val="001B4225"/>
  </w:style>
  <w:style w:type="character" w:customStyle="1" w:styleId="delimsizing">
    <w:name w:val="delimsizing"/>
    <w:basedOn w:val="a0"/>
    <w:rsid w:val="001B4225"/>
  </w:style>
  <w:style w:type="paragraph" w:styleId="a9">
    <w:name w:val="List Paragraph"/>
    <w:basedOn w:val="a"/>
    <w:uiPriority w:val="34"/>
    <w:qFormat/>
    <w:rsid w:val="001036AF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282C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a">
    <w:name w:val="Hyperlink"/>
    <w:basedOn w:val="a0"/>
    <w:uiPriority w:val="99"/>
    <w:unhideWhenUsed/>
    <w:rsid w:val="00681EF8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681E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65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XKzzWe15DEw?si=PdX9CbOycCJdFVeJ" TargetMode="External"/><Relationship Id="rId13" Type="http://schemas.openxmlformats.org/officeDocument/2006/relationships/image" Target="media/image4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youtu.be/meMWfva-Jio?si=fBdEp7RY7XR0lKqa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jpg"/><Relationship Id="rId1" Type="http://schemas.openxmlformats.org/officeDocument/2006/relationships/numbering" Target="numbering.xml"/><Relationship Id="rId6" Type="http://schemas.openxmlformats.org/officeDocument/2006/relationships/hyperlink" Target="https://youtu.be/XWhGjxdug0o?si=kb5AgjxUWUN_GxET" TargetMode="External"/><Relationship Id="rId11" Type="http://schemas.openxmlformats.org/officeDocument/2006/relationships/image" Target="media/image2.jpg"/><Relationship Id="rId5" Type="http://schemas.openxmlformats.org/officeDocument/2006/relationships/image" Target="media/image1.jpeg"/><Relationship Id="rId15" Type="http://schemas.openxmlformats.org/officeDocument/2006/relationships/image" Target="media/image6.jpg"/><Relationship Id="rId10" Type="http://schemas.openxmlformats.org/officeDocument/2006/relationships/hyperlink" Target="https://youtu.be/n_6p-1J551Y?si=TcxH2565jX23d_Uw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youtu.be/woCdjbsjbPg?si=-d7IMDe7-9cZdVsS" TargetMode="External"/><Relationship Id="rId14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532</TotalTime>
  <Pages>7</Pages>
  <Words>1861</Words>
  <Characters>10609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Danilov</dc:creator>
  <cp:keywords/>
  <dc:description/>
  <cp:lastModifiedBy>Vladimir Danilov</cp:lastModifiedBy>
  <cp:revision>12</cp:revision>
  <dcterms:created xsi:type="dcterms:W3CDTF">2025-06-23T09:52:00Z</dcterms:created>
  <dcterms:modified xsi:type="dcterms:W3CDTF">2025-06-24T12:50:00Z</dcterms:modified>
</cp:coreProperties>
</file>