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3"/>
      </w:tblGrid>
      <w:tr w:rsidR="00ED45F6" w14:paraId="72D4A6C1" w14:textId="77777777">
        <w:trPr>
          <w:trHeight w:val="2880"/>
          <w:jc w:val="center"/>
        </w:trPr>
        <w:tc>
          <w:tcPr>
            <w:tcW w:w="5000" w:type="pct"/>
          </w:tcPr>
          <w:p w14:paraId="72D4A6C0" w14:textId="77777777" w:rsidR="00ED45F6" w:rsidRPr="00ED45F6" w:rsidRDefault="008517A5">
            <w:pPr>
              <w:pStyle w:val="af9"/>
              <w:jc w:val="center"/>
              <w:rPr>
                <w:rFonts w:ascii="Cambria" w:hAnsi="Cambria"/>
                <w:caps/>
              </w:rPr>
            </w:pPr>
            <w:r w:rsidRPr="008517A5">
              <w:rPr>
                <w:rFonts w:ascii="Arial" w:eastAsia="Calibri" w:hAnsi="Arial" w:cs="Arial"/>
                <w:b/>
                <w:sz w:val="24"/>
                <w:lang w:eastAsia="en-US"/>
              </w:rPr>
              <w:t>ЗАО «РСК Технологии»</w:t>
            </w:r>
          </w:p>
        </w:tc>
      </w:tr>
      <w:tr w:rsidR="00ED45F6" w14:paraId="72D4A6C3" w14:textId="77777777" w:rsidTr="00ED45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CA1B9F6" w14:textId="77777777" w:rsidR="00ED45F6" w:rsidRDefault="00ED45F6">
            <w:pPr>
              <w:pStyle w:val="af9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  <w:r w:rsidRPr="006F30C7">
              <w:rPr>
                <w:rFonts w:ascii="Arial" w:hAnsi="Arial" w:cs="Arial"/>
                <w:b/>
                <w:color w:val="000000"/>
                <w:sz w:val="36"/>
                <w:szCs w:val="36"/>
              </w:rPr>
              <w:t>Высокопроизводительная вычислительная система</w:t>
            </w:r>
            <w:r w:rsidRPr="006F30C7">
              <w:rPr>
                <w:rFonts w:ascii="Arial" w:hAnsi="Arial" w:cs="Arial"/>
                <w:b/>
                <w:color w:val="000000"/>
                <w:sz w:val="36"/>
                <w:szCs w:val="36"/>
              </w:rPr>
              <w:br/>
              <w:t>для решения задач биоинформатики</w:t>
            </w:r>
          </w:p>
          <w:p w14:paraId="72D4A6C2" w14:textId="2367DB6D" w:rsidR="00F62BE6" w:rsidRPr="00ED45F6" w:rsidRDefault="00F62BE6">
            <w:pPr>
              <w:pStyle w:val="af9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(с комплектом расширения)</w:t>
            </w:r>
          </w:p>
        </w:tc>
      </w:tr>
      <w:tr w:rsidR="00ED45F6" w14:paraId="72D4A6C5" w14:textId="77777777" w:rsidTr="00ED45F6">
        <w:trPr>
          <w:trHeight w:val="3324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72D4A6C4" w14:textId="50D8D96F" w:rsidR="00ED45F6" w:rsidRPr="00ED45F6" w:rsidRDefault="00D541AD">
            <w:pPr>
              <w:pStyle w:val="af9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sz w:val="36"/>
                <w:szCs w:val="36"/>
              </w:rPr>
              <w:t>Руководство пользователя</w:t>
            </w:r>
          </w:p>
        </w:tc>
      </w:tr>
      <w:tr w:rsidR="00ED45F6" w14:paraId="72D4A6C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2D4A6C6" w14:textId="31A406DD" w:rsidR="00ED45F6" w:rsidRPr="00ED45F6" w:rsidRDefault="00C437CD">
            <w:pPr>
              <w:pStyle w:val="af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7F37">
              <w:rPr>
                <w:rFonts w:ascii="Arial" w:hAnsi="Arial" w:cs="Arial"/>
                <w:b/>
                <w:sz w:val="24"/>
                <w:szCs w:val="24"/>
              </w:rPr>
              <w:t>69573991</w:t>
            </w:r>
            <w:r w:rsidR="00ED45F6" w:rsidRPr="009E7F37">
              <w:rPr>
                <w:rFonts w:ascii="Arial" w:hAnsi="Arial" w:cs="Arial"/>
                <w:b/>
                <w:sz w:val="24"/>
                <w:szCs w:val="24"/>
              </w:rPr>
              <w:t>.00</w:t>
            </w:r>
            <w:r w:rsidR="00F62BE6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980903">
              <w:rPr>
                <w:rFonts w:ascii="Arial" w:hAnsi="Arial" w:cs="Arial"/>
                <w:b/>
                <w:sz w:val="24"/>
                <w:szCs w:val="24"/>
              </w:rPr>
              <w:t>.МФТИ.И3</w:t>
            </w:r>
            <w:r w:rsidR="00EF60DC">
              <w:rPr>
                <w:rFonts w:ascii="Arial" w:hAnsi="Arial" w:cs="Arial"/>
                <w:b/>
                <w:sz w:val="24"/>
                <w:szCs w:val="24"/>
              </w:rPr>
              <w:t>.2</w:t>
            </w:r>
          </w:p>
        </w:tc>
      </w:tr>
      <w:tr w:rsidR="00ED45F6" w14:paraId="72D4A6C9" w14:textId="77777777" w:rsidTr="005E6C50">
        <w:trPr>
          <w:trHeight w:val="5868"/>
          <w:jc w:val="center"/>
        </w:trPr>
        <w:tc>
          <w:tcPr>
            <w:tcW w:w="5000" w:type="pct"/>
            <w:vAlign w:val="center"/>
          </w:tcPr>
          <w:p w14:paraId="72D4A6C8" w14:textId="77777777" w:rsidR="00ED45F6" w:rsidRDefault="00ED45F6">
            <w:pPr>
              <w:pStyle w:val="af9"/>
              <w:jc w:val="center"/>
              <w:rPr>
                <w:b/>
                <w:bCs/>
              </w:rPr>
            </w:pPr>
          </w:p>
        </w:tc>
      </w:tr>
      <w:tr w:rsidR="00ED45F6" w14:paraId="72D4A6CC" w14:textId="77777777" w:rsidTr="00ED45F6">
        <w:trPr>
          <w:trHeight w:val="455"/>
          <w:jc w:val="center"/>
        </w:trPr>
        <w:tc>
          <w:tcPr>
            <w:tcW w:w="5000" w:type="pct"/>
            <w:vAlign w:val="center"/>
          </w:tcPr>
          <w:p w14:paraId="72D4A6CA" w14:textId="77777777" w:rsidR="00ED45F6" w:rsidRPr="00ED45F6" w:rsidRDefault="00ED45F6">
            <w:pPr>
              <w:pStyle w:val="af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D45F6">
              <w:rPr>
                <w:rFonts w:ascii="Arial" w:hAnsi="Arial" w:cs="Arial"/>
                <w:bCs/>
                <w:sz w:val="24"/>
                <w:szCs w:val="24"/>
              </w:rPr>
              <w:t>МОСКВА</w:t>
            </w:r>
          </w:p>
          <w:p w14:paraId="72D4A6CB" w14:textId="77777777" w:rsidR="00ED45F6" w:rsidRDefault="00ED45F6" w:rsidP="008517A5">
            <w:pPr>
              <w:pStyle w:val="af9"/>
              <w:jc w:val="center"/>
              <w:rPr>
                <w:b/>
                <w:bCs/>
              </w:rPr>
            </w:pPr>
            <w:r w:rsidRPr="00ED45F6">
              <w:rPr>
                <w:rFonts w:ascii="Arial" w:hAnsi="Arial" w:cs="Arial"/>
                <w:bCs/>
                <w:sz w:val="24"/>
                <w:szCs w:val="24"/>
              </w:rPr>
              <w:t>201</w:t>
            </w:r>
            <w:r w:rsidR="008517A5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</w:tbl>
    <w:p w14:paraId="72D4A6CD" w14:textId="77777777" w:rsidR="003F7466" w:rsidRPr="004C39B9" w:rsidRDefault="00ED45F6" w:rsidP="004C39B9">
      <w:pPr>
        <w:pStyle w:val="af7"/>
      </w:pPr>
      <w:r>
        <w:br w:type="page"/>
      </w:r>
      <w:r w:rsidR="005A7ABD" w:rsidRPr="004C39B9">
        <w:lastRenderedPageBreak/>
        <w:t>АННОТАЦИЯ</w:t>
      </w:r>
    </w:p>
    <w:p w14:paraId="08B9BF2E" w14:textId="320DC40B" w:rsidR="00F62BE6" w:rsidRDefault="00F62BE6" w:rsidP="004C39B9">
      <w:pPr>
        <w:pStyle w:val="a7"/>
      </w:pPr>
      <w:r w:rsidRPr="00F62BE6">
        <w:t>Данный документ является частью конструкторской документации высок</w:t>
      </w:r>
      <w:r w:rsidR="007C1A11">
        <w:t>о</w:t>
      </w:r>
      <w:r w:rsidRPr="00F62BE6">
        <w:t>производительной вычислительной системы для решения задач биоинформатики (здесь и далее подразумевается система с установленным комплектом расширения), разрабатываемой на основании контракта № К12-021, заключенным между Государственным образовательным учреждением высшего профессионального образования «Московский физико-технический институт (государственный университет)» и ЗАО «РСК Технологии»</w:t>
      </w:r>
      <w:r>
        <w:t>.</w:t>
      </w:r>
    </w:p>
    <w:p w14:paraId="72D4A6CF" w14:textId="77777777" w:rsidR="004C39B9" w:rsidRDefault="00331465" w:rsidP="004C39B9">
      <w:pPr>
        <w:pStyle w:val="a7"/>
      </w:pPr>
      <w:r>
        <w:t>Документ представляет собой</w:t>
      </w:r>
      <w:r w:rsidR="004C39B9" w:rsidRPr="005549DC">
        <w:t xml:space="preserve"> </w:t>
      </w:r>
      <w:r>
        <w:t>руководство пользователя</w:t>
      </w:r>
      <w:r w:rsidR="004C39B9" w:rsidRPr="005549DC">
        <w:t xml:space="preserve"> </w:t>
      </w:r>
      <w:r w:rsidR="004C39B9" w:rsidRPr="00C81F3E">
        <w:rPr>
          <w:color w:val="000000"/>
        </w:rPr>
        <w:t>высокопроизводительн</w:t>
      </w:r>
      <w:r w:rsidR="004C39B9">
        <w:rPr>
          <w:color w:val="000000"/>
        </w:rPr>
        <w:t>ой</w:t>
      </w:r>
      <w:r w:rsidR="004C39B9" w:rsidRPr="00C81F3E">
        <w:rPr>
          <w:color w:val="000000"/>
        </w:rPr>
        <w:t xml:space="preserve"> вычислительн</w:t>
      </w:r>
      <w:r w:rsidR="004C39B9">
        <w:rPr>
          <w:color w:val="000000"/>
        </w:rPr>
        <w:t>ой</w:t>
      </w:r>
      <w:r w:rsidR="004C39B9" w:rsidRPr="00C81F3E">
        <w:rPr>
          <w:color w:val="000000"/>
        </w:rPr>
        <w:t xml:space="preserve"> систем</w:t>
      </w:r>
      <w:r w:rsidR="004C39B9">
        <w:rPr>
          <w:color w:val="000000"/>
        </w:rPr>
        <w:t>ы</w:t>
      </w:r>
      <w:r w:rsidR="004C39B9" w:rsidRPr="00C81F3E">
        <w:rPr>
          <w:color w:val="000000"/>
        </w:rPr>
        <w:t xml:space="preserve"> для решения задач биоинформатики</w:t>
      </w:r>
      <w:r w:rsidR="004C39B9" w:rsidRPr="005549DC">
        <w:t>,</w:t>
      </w:r>
      <w:r w:rsidR="004C39B9" w:rsidRPr="00C81F3E">
        <w:t xml:space="preserve"> </w:t>
      </w:r>
      <w:r w:rsidR="004C39B9" w:rsidRPr="00F163A5">
        <w:t>созданно</w:t>
      </w:r>
      <w:r w:rsidR="004C39B9">
        <w:t>й</w:t>
      </w:r>
      <w:r w:rsidR="004C39B9" w:rsidRPr="00F163A5">
        <w:t xml:space="preserve"> в </w:t>
      </w:r>
      <w:r w:rsidR="004C39B9">
        <w:rPr>
          <w:rFonts w:cs="Calibri"/>
          <w:color w:val="000000"/>
        </w:rPr>
        <w:t>Государственном образовательном учреждении высшего профессионального образования «Московский физико-технический институт (государственный университет)»</w:t>
      </w:r>
      <w:r w:rsidR="004C39B9" w:rsidRPr="00F163A5">
        <w:t xml:space="preserve"> </w:t>
      </w:r>
      <w:r w:rsidR="004C39B9" w:rsidRPr="004C39B9">
        <w:t>в городе Долгопрудный.</w:t>
      </w:r>
    </w:p>
    <w:p w14:paraId="72D4A6D0" w14:textId="77777777" w:rsidR="000D2B7B" w:rsidRPr="00674088" w:rsidRDefault="004C39B9" w:rsidP="00E74FE0">
      <w:pPr>
        <w:pStyle w:val="af7"/>
        <w:spacing w:before="120" w:after="120"/>
      </w:pPr>
      <w:r>
        <w:br w:type="page"/>
      </w:r>
      <w:r w:rsidR="000D2B7B" w:rsidRPr="00674088">
        <w:t>СОДЕРЖАНИЕ</w:t>
      </w:r>
    </w:p>
    <w:p w14:paraId="0196D007" w14:textId="77777777" w:rsidR="00E74FE0" w:rsidRDefault="000D2B7B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r w:rsidRPr="001306C2">
        <w:rPr>
          <w:highlight w:val="yellow"/>
        </w:rPr>
        <w:fldChar w:fldCharType="begin"/>
      </w:r>
      <w:r w:rsidRPr="001306C2">
        <w:rPr>
          <w:highlight w:val="yellow"/>
        </w:rPr>
        <w:instrText xml:space="preserve"> TOC \o "1-3" </w:instrText>
      </w:r>
      <w:r w:rsidRPr="001306C2">
        <w:rPr>
          <w:highlight w:val="yellow"/>
        </w:rPr>
        <w:fldChar w:fldCharType="separate"/>
      </w:r>
      <w:r w:rsidR="00E74FE0">
        <w:t>1.</w:t>
      </w:r>
      <w:r w:rsidR="00E74FE0">
        <w:rPr>
          <w:rFonts w:asciiTheme="minorHAnsi" w:eastAsiaTheme="minorEastAsia" w:hAnsiTheme="minorHAnsi" w:cstheme="minorBidi"/>
          <w:sz w:val="22"/>
          <w:szCs w:val="22"/>
        </w:rPr>
        <w:tab/>
      </w:r>
      <w:r w:rsidR="00E74FE0">
        <w:t>Назначение и условия применения</w:t>
      </w:r>
      <w:r w:rsidR="00E74FE0">
        <w:tab/>
      </w:r>
      <w:r w:rsidR="00E74FE0">
        <w:fldChar w:fldCharType="begin"/>
      </w:r>
      <w:r w:rsidR="00E74FE0">
        <w:instrText xml:space="preserve"> PAGEREF _Toc361925230 \h </w:instrText>
      </w:r>
      <w:r w:rsidR="00E74FE0">
        <w:fldChar w:fldCharType="separate"/>
      </w:r>
      <w:r w:rsidR="00E74FE0">
        <w:t>6</w:t>
      </w:r>
      <w:r w:rsidR="00E74FE0">
        <w:fldChar w:fldCharType="end"/>
      </w:r>
    </w:p>
    <w:p w14:paraId="11B7503F" w14:textId="77777777" w:rsidR="00E74FE0" w:rsidRDefault="00E74FE0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Подготовка к работе</w:t>
      </w:r>
      <w:r>
        <w:tab/>
      </w:r>
      <w:r>
        <w:fldChar w:fldCharType="begin"/>
      </w:r>
      <w:r>
        <w:instrText xml:space="preserve"> PAGEREF _Toc361925231 \h </w:instrText>
      </w:r>
      <w:r>
        <w:fldChar w:fldCharType="separate"/>
      </w:r>
      <w:r>
        <w:t>9</w:t>
      </w:r>
      <w:r>
        <w:fldChar w:fldCharType="end"/>
      </w:r>
    </w:p>
    <w:p w14:paraId="408E411A" w14:textId="77777777" w:rsidR="00E74FE0" w:rsidRDefault="00E74FE0">
      <w:pPr>
        <w:pStyle w:val="21"/>
        <w:tabs>
          <w:tab w:val="left" w:pos="1276"/>
        </w:tabs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Требования к квалификации пользователя</w:t>
      </w:r>
      <w:r>
        <w:tab/>
      </w:r>
      <w:r>
        <w:fldChar w:fldCharType="begin"/>
      </w:r>
      <w:r>
        <w:instrText xml:space="preserve"> PAGEREF _Toc361925232 \h </w:instrText>
      </w:r>
      <w:r>
        <w:fldChar w:fldCharType="separate"/>
      </w:r>
      <w:r>
        <w:t>9</w:t>
      </w:r>
      <w:r>
        <w:fldChar w:fldCharType="end"/>
      </w:r>
    </w:p>
    <w:p w14:paraId="2C645AF9" w14:textId="77777777" w:rsidR="00E74FE0" w:rsidRDefault="00E74FE0">
      <w:pPr>
        <w:pStyle w:val="21"/>
        <w:tabs>
          <w:tab w:val="left" w:pos="1276"/>
        </w:tabs>
        <w:rPr>
          <w:rFonts w:asciiTheme="minorHAnsi" w:eastAsiaTheme="minorEastAsia" w:hAnsiTheme="minorHAnsi" w:cstheme="minorBidi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Вход в систему и аутентификация</w:t>
      </w:r>
      <w:r>
        <w:tab/>
      </w:r>
      <w:r>
        <w:fldChar w:fldCharType="begin"/>
      </w:r>
      <w:r>
        <w:instrText xml:space="preserve"> PAGEREF _Toc361925233 \h </w:instrText>
      </w:r>
      <w:r>
        <w:fldChar w:fldCharType="separate"/>
      </w:r>
      <w:r>
        <w:t>9</w:t>
      </w:r>
      <w:r>
        <w:fldChar w:fldCharType="end"/>
      </w:r>
    </w:p>
    <w:p w14:paraId="2102E06B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2.2.1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Общие принципы</w:t>
      </w:r>
      <w:r>
        <w:tab/>
      </w:r>
      <w:r>
        <w:fldChar w:fldCharType="begin"/>
      </w:r>
      <w:r>
        <w:instrText xml:space="preserve"> PAGEREF _Toc361925234 \h </w:instrText>
      </w:r>
      <w:r>
        <w:fldChar w:fldCharType="separate"/>
      </w:r>
      <w:r>
        <w:t>9</w:t>
      </w:r>
      <w:r>
        <w:fldChar w:fldCharType="end"/>
      </w:r>
    </w:p>
    <w:p w14:paraId="06683A2C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2.2.2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Получение реквизитов для удалённого доступа</w:t>
      </w:r>
      <w:r>
        <w:tab/>
      </w:r>
      <w:r>
        <w:fldChar w:fldCharType="begin"/>
      </w:r>
      <w:r>
        <w:instrText xml:space="preserve"> PAGEREF _Toc361925235 \h </w:instrText>
      </w:r>
      <w:r>
        <w:fldChar w:fldCharType="separate"/>
      </w:r>
      <w:r>
        <w:t>9</w:t>
      </w:r>
      <w:r>
        <w:fldChar w:fldCharType="end"/>
      </w:r>
    </w:p>
    <w:p w14:paraId="678C6088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2.2.3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Удалённый терминальный доступ</w:t>
      </w:r>
      <w:r>
        <w:tab/>
      </w:r>
      <w:r>
        <w:fldChar w:fldCharType="begin"/>
      </w:r>
      <w:r>
        <w:instrText xml:space="preserve"> PAGEREF _Toc361925236 \h </w:instrText>
      </w:r>
      <w:r>
        <w:fldChar w:fldCharType="separate"/>
      </w:r>
      <w:r>
        <w:t>9</w:t>
      </w:r>
      <w:r>
        <w:fldChar w:fldCharType="end"/>
      </w:r>
    </w:p>
    <w:p w14:paraId="0F60243D" w14:textId="77777777" w:rsidR="00E74FE0" w:rsidRDefault="00E74FE0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r w:rsidRPr="00CC442B">
        <w:rPr>
          <w:rFonts w:cs="Arial"/>
        </w:rP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CC442B">
        <w:rPr>
          <w:rFonts w:cs="Arial"/>
        </w:rPr>
        <w:t>Описание операций</w:t>
      </w:r>
      <w:r>
        <w:tab/>
      </w:r>
      <w:r>
        <w:fldChar w:fldCharType="begin"/>
      </w:r>
      <w:r>
        <w:instrText xml:space="preserve"> PAGEREF _Toc361925237 \h </w:instrText>
      </w:r>
      <w:r>
        <w:fldChar w:fldCharType="separate"/>
      </w:r>
      <w:r>
        <w:t>11</w:t>
      </w:r>
      <w:r>
        <w:fldChar w:fldCharType="end"/>
      </w:r>
    </w:p>
    <w:p w14:paraId="765B0209" w14:textId="77777777" w:rsidR="00E74FE0" w:rsidRDefault="00E74FE0">
      <w:pPr>
        <w:pStyle w:val="21"/>
        <w:tabs>
          <w:tab w:val="left" w:pos="1276"/>
        </w:tabs>
        <w:rPr>
          <w:rFonts w:asciiTheme="minorHAnsi" w:eastAsiaTheme="minorEastAsia" w:hAnsiTheme="minorHAnsi" w:cstheme="minorBidi"/>
          <w:szCs w:val="22"/>
        </w:rPr>
      </w:pPr>
      <w:r w:rsidRPr="00CC442B">
        <w:rPr>
          <w:rFonts w:cs="Arial"/>
        </w:rP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CC442B">
        <w:rPr>
          <w:rFonts w:cs="Arial"/>
        </w:rPr>
        <w:t>Терминальный доступ</w:t>
      </w:r>
      <w:r>
        <w:tab/>
      </w:r>
      <w:r>
        <w:fldChar w:fldCharType="begin"/>
      </w:r>
      <w:r>
        <w:instrText xml:space="preserve"> PAGEREF _Toc361925238 \h </w:instrText>
      </w:r>
      <w:r>
        <w:fldChar w:fldCharType="separate"/>
      </w:r>
      <w:r>
        <w:t>11</w:t>
      </w:r>
      <w:r>
        <w:fldChar w:fldCharType="end"/>
      </w:r>
    </w:p>
    <w:p w14:paraId="1C6A1739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3.1.1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Получение удалённого терминального доступа к системе</w:t>
      </w:r>
      <w:r>
        <w:tab/>
      </w:r>
      <w:r>
        <w:fldChar w:fldCharType="begin"/>
      </w:r>
      <w:r>
        <w:instrText xml:space="preserve"> PAGEREF _Toc361925239 \h </w:instrText>
      </w:r>
      <w:r>
        <w:fldChar w:fldCharType="separate"/>
      </w:r>
      <w:r>
        <w:t>11</w:t>
      </w:r>
      <w:r>
        <w:fldChar w:fldCharType="end"/>
      </w:r>
    </w:p>
    <w:p w14:paraId="2D09943D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3.1.2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Получение имени текущей рабочей директории</w:t>
      </w:r>
      <w:r>
        <w:tab/>
      </w:r>
      <w:r>
        <w:fldChar w:fldCharType="begin"/>
      </w:r>
      <w:r>
        <w:instrText xml:space="preserve"> PAGEREF _Toc361925240 \h </w:instrText>
      </w:r>
      <w:r>
        <w:fldChar w:fldCharType="separate"/>
      </w:r>
      <w:r>
        <w:t>11</w:t>
      </w:r>
      <w:r>
        <w:fldChar w:fldCharType="end"/>
      </w:r>
    </w:p>
    <w:p w14:paraId="6388BA48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3.1.3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Просмотр содержимого директории</w:t>
      </w:r>
      <w:r>
        <w:tab/>
      </w:r>
      <w:r>
        <w:fldChar w:fldCharType="begin"/>
      </w:r>
      <w:r>
        <w:instrText xml:space="preserve"> PAGEREF _Toc361925241 \h </w:instrText>
      </w:r>
      <w:r>
        <w:fldChar w:fldCharType="separate"/>
      </w:r>
      <w:r>
        <w:t>11</w:t>
      </w:r>
      <w:r>
        <w:fldChar w:fldCharType="end"/>
      </w:r>
    </w:p>
    <w:p w14:paraId="0F5F38FF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3.1.4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Просмотр атрибутов избранного файла в директории</w:t>
      </w:r>
      <w:r>
        <w:tab/>
      </w:r>
      <w:r>
        <w:fldChar w:fldCharType="begin"/>
      </w:r>
      <w:r>
        <w:instrText xml:space="preserve"> PAGEREF _Toc361925242 \h </w:instrText>
      </w:r>
      <w:r>
        <w:fldChar w:fldCharType="separate"/>
      </w:r>
      <w:r>
        <w:t>11</w:t>
      </w:r>
      <w:r>
        <w:fldChar w:fldCharType="end"/>
      </w:r>
    </w:p>
    <w:p w14:paraId="531A4422" w14:textId="77777777" w:rsidR="00E74FE0" w:rsidRDefault="00E74FE0">
      <w:pPr>
        <w:pStyle w:val="21"/>
        <w:tabs>
          <w:tab w:val="left" w:pos="1276"/>
        </w:tabs>
        <w:rPr>
          <w:rFonts w:asciiTheme="minorHAnsi" w:eastAsiaTheme="minorEastAsia" w:hAnsiTheme="minorHAnsi" w:cstheme="minorBidi"/>
          <w:szCs w:val="22"/>
        </w:rPr>
      </w:pPr>
      <w:r w:rsidRPr="00CC442B">
        <w:rPr>
          <w:rFonts w:cs="Arial"/>
        </w:rP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CC442B">
        <w:rPr>
          <w:rFonts w:cs="Arial"/>
        </w:rPr>
        <w:t>Использование SFTP</w:t>
      </w:r>
      <w:r>
        <w:tab/>
      </w:r>
      <w:r>
        <w:fldChar w:fldCharType="begin"/>
      </w:r>
      <w:r>
        <w:instrText xml:space="preserve"> PAGEREF _Toc361925243 \h </w:instrText>
      </w:r>
      <w:r>
        <w:fldChar w:fldCharType="separate"/>
      </w:r>
      <w:r>
        <w:t>12</w:t>
      </w:r>
      <w:r>
        <w:fldChar w:fldCharType="end"/>
      </w:r>
    </w:p>
    <w:p w14:paraId="31B4C0B7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3.2.1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Получение удалённого доступа к системе</w:t>
      </w:r>
      <w:r>
        <w:tab/>
      </w:r>
      <w:r>
        <w:fldChar w:fldCharType="begin"/>
      </w:r>
      <w:r>
        <w:instrText xml:space="preserve"> PAGEREF _Toc361925244 \h </w:instrText>
      </w:r>
      <w:r>
        <w:fldChar w:fldCharType="separate"/>
      </w:r>
      <w:r>
        <w:t>12</w:t>
      </w:r>
      <w:r>
        <w:fldChar w:fldCharType="end"/>
      </w:r>
    </w:p>
    <w:p w14:paraId="7E5209B0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3.2.2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Получение имени текущей рабочей директории</w:t>
      </w:r>
      <w:r>
        <w:tab/>
      </w:r>
      <w:r>
        <w:fldChar w:fldCharType="begin"/>
      </w:r>
      <w:r>
        <w:instrText xml:space="preserve"> PAGEREF _Toc361925245 \h </w:instrText>
      </w:r>
      <w:r>
        <w:fldChar w:fldCharType="separate"/>
      </w:r>
      <w:r>
        <w:t>12</w:t>
      </w:r>
      <w:r>
        <w:fldChar w:fldCharType="end"/>
      </w:r>
    </w:p>
    <w:p w14:paraId="2C4AA3A5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3.2.3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Получение списка файлов в текущей директории</w:t>
      </w:r>
      <w:r>
        <w:tab/>
      </w:r>
      <w:r>
        <w:fldChar w:fldCharType="begin"/>
      </w:r>
      <w:r>
        <w:instrText xml:space="preserve"> PAGEREF _Toc361925246 \h </w:instrText>
      </w:r>
      <w:r>
        <w:fldChar w:fldCharType="separate"/>
      </w:r>
      <w:r>
        <w:t>12</w:t>
      </w:r>
      <w:r>
        <w:fldChar w:fldCharType="end"/>
      </w:r>
    </w:p>
    <w:p w14:paraId="4674AA69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3.2.4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Загрузка файла</w:t>
      </w:r>
      <w:r>
        <w:tab/>
      </w:r>
      <w:r>
        <w:fldChar w:fldCharType="begin"/>
      </w:r>
      <w:r>
        <w:instrText xml:space="preserve"> PAGEREF _Toc361925247 \h </w:instrText>
      </w:r>
      <w:r>
        <w:fldChar w:fldCharType="separate"/>
      </w:r>
      <w:r>
        <w:t>12</w:t>
      </w:r>
      <w:r>
        <w:fldChar w:fldCharType="end"/>
      </w:r>
    </w:p>
    <w:p w14:paraId="04BA6433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3.2.5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Получение файла</w:t>
      </w:r>
      <w:r>
        <w:tab/>
      </w:r>
      <w:r>
        <w:fldChar w:fldCharType="begin"/>
      </w:r>
      <w:r>
        <w:instrText xml:space="preserve"> PAGEREF _Toc361925248 \h </w:instrText>
      </w:r>
      <w:r>
        <w:fldChar w:fldCharType="separate"/>
      </w:r>
      <w:r>
        <w:t>12</w:t>
      </w:r>
      <w:r>
        <w:fldChar w:fldCharType="end"/>
      </w:r>
    </w:p>
    <w:p w14:paraId="7DA2BB23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 w:rsidRPr="00CC442B">
        <w:rPr>
          <w:rFonts w:cs="Arial"/>
        </w:rPr>
        <w:t>3.2.6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 w:rsidRPr="00CC442B">
        <w:rPr>
          <w:rFonts w:cs="Arial"/>
        </w:rPr>
        <w:t>Выход из клиента</w:t>
      </w:r>
      <w:r>
        <w:tab/>
      </w:r>
      <w:r>
        <w:fldChar w:fldCharType="begin"/>
      </w:r>
      <w:r>
        <w:instrText xml:space="preserve"> PAGEREF _Toc361925249 \h </w:instrText>
      </w:r>
      <w:r>
        <w:fldChar w:fldCharType="separate"/>
      </w:r>
      <w:r>
        <w:t>12</w:t>
      </w:r>
      <w:r>
        <w:fldChar w:fldCharType="end"/>
      </w:r>
    </w:p>
    <w:p w14:paraId="66F219E9" w14:textId="77777777" w:rsidR="00E74FE0" w:rsidRDefault="00E74FE0">
      <w:pPr>
        <w:pStyle w:val="21"/>
        <w:tabs>
          <w:tab w:val="left" w:pos="1276"/>
        </w:tabs>
        <w:rPr>
          <w:rFonts w:asciiTheme="minorHAnsi" w:eastAsiaTheme="minorEastAsia" w:hAnsiTheme="minorHAnsi" w:cstheme="minorBidi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Конфигурация среды пользователя</w:t>
      </w:r>
      <w:r>
        <w:tab/>
      </w:r>
      <w:r>
        <w:fldChar w:fldCharType="begin"/>
      </w:r>
      <w:r>
        <w:instrText xml:space="preserve"> PAGEREF _Toc361925250 \h </w:instrText>
      </w:r>
      <w:r>
        <w:fldChar w:fldCharType="separate"/>
      </w:r>
      <w:r>
        <w:t>13</w:t>
      </w:r>
      <w:r>
        <w:fldChar w:fldCharType="end"/>
      </w:r>
    </w:p>
    <w:p w14:paraId="70D8E492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3.3.1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 xml:space="preserve">Использование </w:t>
      </w:r>
      <w:r w:rsidRPr="00CC442B">
        <w:rPr>
          <w:lang w:val="en-US"/>
        </w:rPr>
        <w:t>Environmental</w:t>
      </w:r>
      <w:r w:rsidRPr="00E74FE0">
        <w:t xml:space="preserve"> </w:t>
      </w:r>
      <w:r w:rsidRPr="00CC442B">
        <w:rPr>
          <w:lang w:val="en-US"/>
        </w:rPr>
        <w:t>Modules</w:t>
      </w:r>
      <w:r>
        <w:tab/>
      </w:r>
      <w:r>
        <w:fldChar w:fldCharType="begin"/>
      </w:r>
      <w:r>
        <w:instrText xml:space="preserve"> PAGEREF _Toc361925251 \h </w:instrText>
      </w:r>
      <w:r>
        <w:fldChar w:fldCharType="separate"/>
      </w:r>
      <w:r>
        <w:t>13</w:t>
      </w:r>
      <w:r>
        <w:fldChar w:fldCharType="end"/>
      </w:r>
    </w:p>
    <w:p w14:paraId="4BC5A894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3.3.2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Список доступных модулей</w:t>
      </w:r>
      <w:r>
        <w:tab/>
      </w:r>
      <w:r>
        <w:fldChar w:fldCharType="begin"/>
      </w:r>
      <w:r>
        <w:instrText xml:space="preserve"> PAGEREF _Toc361925252 \h </w:instrText>
      </w:r>
      <w:r>
        <w:fldChar w:fldCharType="separate"/>
      </w:r>
      <w:r>
        <w:t>13</w:t>
      </w:r>
      <w:r>
        <w:fldChar w:fldCharType="end"/>
      </w:r>
    </w:p>
    <w:p w14:paraId="78E11333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3.3.3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Выбор компилятора</w:t>
      </w:r>
      <w:r>
        <w:tab/>
      </w:r>
      <w:r>
        <w:fldChar w:fldCharType="begin"/>
      </w:r>
      <w:r>
        <w:instrText xml:space="preserve"> PAGEREF _Toc361925253 \h </w:instrText>
      </w:r>
      <w:r>
        <w:fldChar w:fldCharType="separate"/>
      </w:r>
      <w:r>
        <w:t>14</w:t>
      </w:r>
      <w:r>
        <w:fldChar w:fldCharType="end"/>
      </w:r>
    </w:p>
    <w:p w14:paraId="6DAA78C5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3.3.4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Замена компилятора</w:t>
      </w:r>
      <w:r>
        <w:tab/>
      </w:r>
      <w:r>
        <w:fldChar w:fldCharType="begin"/>
      </w:r>
      <w:r>
        <w:instrText xml:space="preserve"> PAGEREF _Toc361925254 \h </w:instrText>
      </w:r>
      <w:r>
        <w:fldChar w:fldCharType="separate"/>
      </w:r>
      <w:r>
        <w:t>14</w:t>
      </w:r>
      <w:r>
        <w:fldChar w:fldCharType="end"/>
      </w:r>
    </w:p>
    <w:p w14:paraId="3FE8177A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3.3.5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Использование библиотек</w:t>
      </w:r>
      <w:r>
        <w:tab/>
      </w:r>
      <w:r>
        <w:fldChar w:fldCharType="begin"/>
      </w:r>
      <w:r>
        <w:instrText xml:space="preserve"> PAGEREF _Toc361925255 \h </w:instrText>
      </w:r>
      <w:r>
        <w:fldChar w:fldCharType="separate"/>
      </w:r>
      <w:r>
        <w:t>14</w:t>
      </w:r>
      <w:r>
        <w:fldChar w:fldCharType="end"/>
      </w:r>
    </w:p>
    <w:p w14:paraId="45D96B2D" w14:textId="77777777" w:rsidR="00E74FE0" w:rsidRDefault="00E74FE0">
      <w:pPr>
        <w:pStyle w:val="21"/>
        <w:tabs>
          <w:tab w:val="left" w:pos="1276"/>
        </w:tabs>
        <w:rPr>
          <w:rFonts w:asciiTheme="minorHAnsi" w:eastAsiaTheme="minorEastAsia" w:hAnsiTheme="minorHAnsi" w:cstheme="minorBidi"/>
          <w:szCs w:val="22"/>
        </w:rPr>
      </w:pPr>
      <w:r w:rsidRPr="00CC442B">
        <w:rPr>
          <w:rFonts w:cs="Arial"/>
        </w:rPr>
        <w:t>3.4</w:t>
      </w:r>
      <w:r>
        <w:rPr>
          <w:rFonts w:asciiTheme="minorHAnsi" w:eastAsiaTheme="minorEastAsia" w:hAnsiTheme="minorHAnsi" w:cstheme="minorBidi"/>
          <w:szCs w:val="22"/>
        </w:rPr>
        <w:tab/>
      </w:r>
      <w:r w:rsidRPr="00CC442B">
        <w:rPr>
          <w:rFonts w:cs="Arial"/>
        </w:rPr>
        <w:t>Планировщик задач (</w:t>
      </w:r>
      <w:r w:rsidRPr="00CC442B">
        <w:rPr>
          <w:rFonts w:cs="Arial"/>
          <w:lang w:val="en-US"/>
        </w:rPr>
        <w:t>SLURM</w:t>
      </w:r>
      <w:r w:rsidRPr="00E74FE0">
        <w:rPr>
          <w:rFonts w:cs="Arial"/>
        </w:rPr>
        <w:t>)</w:t>
      </w:r>
      <w:r>
        <w:tab/>
      </w:r>
      <w:r>
        <w:fldChar w:fldCharType="begin"/>
      </w:r>
      <w:r>
        <w:instrText xml:space="preserve"> PAGEREF _Toc361925256 \h </w:instrText>
      </w:r>
      <w:r>
        <w:fldChar w:fldCharType="separate"/>
      </w:r>
      <w:r>
        <w:t>14</w:t>
      </w:r>
      <w:r>
        <w:fldChar w:fldCharType="end"/>
      </w:r>
    </w:p>
    <w:p w14:paraId="40F17E9B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3.4.1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Состояние планировщика задач</w:t>
      </w:r>
      <w:r>
        <w:tab/>
      </w:r>
      <w:r>
        <w:fldChar w:fldCharType="begin"/>
      </w:r>
      <w:r>
        <w:instrText xml:space="preserve"> PAGEREF _Toc361925257 \h </w:instrText>
      </w:r>
      <w:r>
        <w:fldChar w:fldCharType="separate"/>
      </w:r>
      <w:r>
        <w:t>14</w:t>
      </w:r>
      <w:r>
        <w:fldChar w:fldCharType="end"/>
      </w:r>
    </w:p>
    <w:p w14:paraId="0B92D14F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3.4.2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Просмотр состояния очереди задач</w:t>
      </w:r>
      <w:r>
        <w:tab/>
      </w:r>
      <w:r>
        <w:fldChar w:fldCharType="begin"/>
      </w:r>
      <w:r>
        <w:instrText xml:space="preserve"> PAGEREF _Toc361925258 \h </w:instrText>
      </w:r>
      <w:r>
        <w:fldChar w:fldCharType="separate"/>
      </w:r>
      <w:r>
        <w:t>15</w:t>
      </w:r>
      <w:r>
        <w:fldChar w:fldCharType="end"/>
      </w:r>
    </w:p>
    <w:p w14:paraId="1A7484BD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3.4.3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 xml:space="preserve">Запуск </w:t>
      </w:r>
      <w:r w:rsidRPr="00CC442B">
        <w:rPr>
          <w:lang w:val="en-US"/>
        </w:rPr>
        <w:t>MPI</w:t>
      </w:r>
      <w:r w:rsidRPr="00E74FE0">
        <w:t>-</w:t>
      </w:r>
      <w:r>
        <w:t>задач</w:t>
      </w:r>
      <w:r>
        <w:tab/>
      </w:r>
      <w:r>
        <w:fldChar w:fldCharType="begin"/>
      </w:r>
      <w:r>
        <w:instrText xml:space="preserve"> PAGEREF _Toc361925259 \h </w:instrText>
      </w:r>
      <w:r>
        <w:fldChar w:fldCharType="separate"/>
      </w:r>
      <w:r>
        <w:t>15</w:t>
      </w:r>
      <w:r>
        <w:fldChar w:fldCharType="end"/>
      </w:r>
    </w:p>
    <w:p w14:paraId="0315139E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3.4.4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Освобождение выделенных узлов</w:t>
      </w:r>
      <w:r>
        <w:tab/>
      </w:r>
      <w:r>
        <w:fldChar w:fldCharType="begin"/>
      </w:r>
      <w:r>
        <w:instrText xml:space="preserve"> PAGEREF _Toc361925260 \h </w:instrText>
      </w:r>
      <w:r>
        <w:fldChar w:fldCharType="separate"/>
      </w:r>
      <w:r>
        <w:t>20</w:t>
      </w:r>
      <w:r>
        <w:fldChar w:fldCharType="end"/>
      </w:r>
    </w:p>
    <w:p w14:paraId="5A9E366A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3.4.5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Удаление задачи</w:t>
      </w:r>
      <w:r>
        <w:tab/>
      </w:r>
      <w:r>
        <w:fldChar w:fldCharType="begin"/>
      </w:r>
      <w:r>
        <w:instrText xml:space="preserve"> PAGEREF _Toc361925261 \h </w:instrText>
      </w:r>
      <w:r>
        <w:fldChar w:fldCharType="separate"/>
      </w:r>
      <w:r>
        <w:t>20</w:t>
      </w:r>
      <w:r>
        <w:fldChar w:fldCharType="end"/>
      </w:r>
    </w:p>
    <w:p w14:paraId="029A6C30" w14:textId="77777777" w:rsidR="00E74FE0" w:rsidRDefault="00E74FE0">
      <w:pPr>
        <w:pStyle w:val="31"/>
        <w:tabs>
          <w:tab w:val="left" w:pos="1560"/>
        </w:tabs>
        <w:rPr>
          <w:rFonts w:asciiTheme="minorHAnsi" w:eastAsiaTheme="minorEastAsia" w:hAnsiTheme="minorHAnsi" w:cstheme="minorBidi"/>
          <w:i w:val="0"/>
          <w:szCs w:val="22"/>
        </w:rPr>
      </w:pPr>
      <w:r>
        <w:t>3.4.6</w:t>
      </w:r>
      <w:r>
        <w:rPr>
          <w:rFonts w:asciiTheme="minorHAnsi" w:eastAsiaTheme="minorEastAsia" w:hAnsiTheme="minorHAnsi" w:cstheme="minorBidi"/>
          <w:i w:val="0"/>
          <w:szCs w:val="22"/>
        </w:rPr>
        <w:tab/>
      </w:r>
      <w:r>
        <w:t>Переменные окружения, используемые планировщиком SLURM</w:t>
      </w:r>
      <w:r>
        <w:tab/>
      </w:r>
      <w:r>
        <w:fldChar w:fldCharType="begin"/>
      </w:r>
      <w:r>
        <w:instrText xml:space="preserve"> PAGEREF _Toc361925262 \h </w:instrText>
      </w:r>
      <w:r>
        <w:fldChar w:fldCharType="separate"/>
      </w:r>
      <w:r>
        <w:t>20</w:t>
      </w:r>
      <w:r>
        <w:fldChar w:fldCharType="end"/>
      </w:r>
    </w:p>
    <w:p w14:paraId="79351239" w14:textId="77777777" w:rsidR="00E74FE0" w:rsidRDefault="00E74FE0">
      <w:pPr>
        <w:pStyle w:val="21"/>
        <w:tabs>
          <w:tab w:val="left" w:pos="1276"/>
        </w:tabs>
        <w:rPr>
          <w:rFonts w:asciiTheme="minorHAnsi" w:eastAsiaTheme="minorEastAsia" w:hAnsiTheme="minorHAnsi" w:cstheme="minorBidi"/>
          <w:szCs w:val="22"/>
        </w:rPr>
      </w:pPr>
      <w:r w:rsidRPr="00CC442B">
        <w:rPr>
          <w:rFonts w:cs="Arial"/>
        </w:rPr>
        <w:t>3.5</w:t>
      </w:r>
      <w:r>
        <w:rPr>
          <w:rFonts w:asciiTheme="minorHAnsi" w:eastAsiaTheme="minorEastAsia" w:hAnsiTheme="minorHAnsi" w:cstheme="minorBidi"/>
          <w:szCs w:val="22"/>
        </w:rPr>
        <w:tab/>
      </w:r>
      <w:r w:rsidRPr="00CC442B">
        <w:rPr>
          <w:rFonts w:cs="Arial"/>
        </w:rPr>
        <w:t>Общие ресурсы</w:t>
      </w:r>
      <w:r>
        <w:tab/>
      </w:r>
      <w:r>
        <w:fldChar w:fldCharType="begin"/>
      </w:r>
      <w:r>
        <w:instrText xml:space="preserve"> PAGEREF _Toc361925263 \h </w:instrText>
      </w:r>
      <w:r>
        <w:fldChar w:fldCharType="separate"/>
      </w:r>
      <w:r>
        <w:t>21</w:t>
      </w:r>
      <w:r>
        <w:fldChar w:fldCharType="end"/>
      </w:r>
    </w:p>
    <w:p w14:paraId="04091C09" w14:textId="77777777" w:rsidR="00E74FE0" w:rsidRDefault="00E74FE0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r>
        <w:t>Список сокращений</w:t>
      </w:r>
      <w:r>
        <w:tab/>
      </w:r>
      <w:r>
        <w:fldChar w:fldCharType="begin"/>
      </w:r>
      <w:r>
        <w:instrText xml:space="preserve"> PAGEREF _Toc361925264 \h </w:instrText>
      </w:r>
      <w:r>
        <w:fldChar w:fldCharType="separate"/>
      </w:r>
      <w:r>
        <w:t>22</w:t>
      </w:r>
      <w:r>
        <w:fldChar w:fldCharType="end"/>
      </w:r>
    </w:p>
    <w:p w14:paraId="72D4A717" w14:textId="6C852B1B" w:rsidR="00B81677" w:rsidRPr="00E74FE0" w:rsidRDefault="000D2B7B" w:rsidP="00E74FE0">
      <w:pPr>
        <w:spacing w:line="336" w:lineRule="auto"/>
        <w:rPr>
          <w:lang w:eastAsia="ru-RU"/>
        </w:rPr>
      </w:pPr>
      <w:r w:rsidRPr="001306C2">
        <w:rPr>
          <w:highlight w:val="yellow"/>
        </w:rPr>
        <w:fldChar w:fldCharType="end"/>
      </w:r>
      <w:bookmarkStart w:id="0" w:name="_GoBack"/>
      <w:bookmarkEnd w:id="0"/>
    </w:p>
    <w:p w14:paraId="72D4A719" w14:textId="0E99C667" w:rsidR="00B81677" w:rsidRDefault="00B81677" w:rsidP="00B81677">
      <w:pPr>
        <w:pStyle w:val="a7"/>
      </w:pPr>
      <w:r>
        <w:t>Данн</w:t>
      </w:r>
      <w:r w:rsidR="00491380">
        <w:t>ое руководство пользователя составлено для</w:t>
      </w:r>
      <w:r>
        <w:t xml:space="preserve"> высокопроизводительной вычислительной системы для решения задач биоинформатики, разрабатываемой на основании контракта № АЭ11-050, заключенным между Государственным образовательным учреждением высшего профессионального образования «Московский физико-технический институт (государственный университет)» и ЗАО «РСК Технологии».</w:t>
      </w:r>
    </w:p>
    <w:p w14:paraId="21D1F62D" w14:textId="77777777" w:rsidR="00491380" w:rsidRPr="0093092F" w:rsidRDefault="00491380" w:rsidP="00491380">
      <w:pPr>
        <w:pStyle w:val="a7"/>
      </w:pPr>
      <w:r w:rsidRPr="0093092F">
        <w:t>Высокопроизводительная вычислительная система для решения задач био</w:t>
      </w:r>
      <w:r>
        <w:t xml:space="preserve">информатики </w:t>
      </w:r>
      <w:r w:rsidRPr="0093092F">
        <w:t xml:space="preserve">(далее – вычислительная система) – вычислительная система, реализованная на базе </w:t>
      </w:r>
      <w:r w:rsidRPr="00CE0459">
        <w:t>инновационной</w:t>
      </w:r>
      <w:r w:rsidRPr="0093092F">
        <w:t xml:space="preserve"> системы с жидкостным охлаждением РСК «Торнадо». Основной функцией данной в</w:t>
      </w:r>
      <w:r>
        <w:t>ычислительной системы является</w:t>
      </w:r>
      <w:r w:rsidRPr="0093092F">
        <w:t xml:space="preserve"> решение задач с высокой вычислительной нагрузкой.</w:t>
      </w:r>
    </w:p>
    <w:p w14:paraId="0EDDF285" w14:textId="77777777" w:rsidR="00491380" w:rsidRPr="0093092F" w:rsidRDefault="00491380" w:rsidP="00491380">
      <w:pPr>
        <w:pStyle w:val="a7"/>
      </w:pPr>
      <w:r w:rsidRPr="0093092F">
        <w:t xml:space="preserve">Кроме этого, вычислительная система </w:t>
      </w:r>
      <w:r>
        <w:t>обладает такими свойствами</w:t>
      </w:r>
      <w:r w:rsidRPr="0093092F">
        <w:t>, как:</w:t>
      </w:r>
    </w:p>
    <w:p w14:paraId="73AD8772" w14:textId="77777777" w:rsidR="00491380" w:rsidRPr="00CE0459" w:rsidRDefault="00491380" w:rsidP="00491380">
      <w:pPr>
        <w:pStyle w:val="-"/>
        <w:numPr>
          <w:ilvl w:val="0"/>
          <w:numId w:val="1"/>
        </w:numPr>
      </w:pPr>
      <w:r w:rsidRPr="00CE0459">
        <w:t>высок</w:t>
      </w:r>
      <w:r>
        <w:t>ой</w:t>
      </w:r>
      <w:r w:rsidRPr="00CE0459">
        <w:t xml:space="preserve"> энергоэффективность</w:t>
      </w:r>
      <w:r>
        <w:t>ю</w:t>
      </w:r>
      <w:r w:rsidRPr="00CE0459">
        <w:t xml:space="preserve"> решения за счет отвода тепла с помощью жидкостной системы охлаждения;</w:t>
      </w:r>
    </w:p>
    <w:p w14:paraId="633203EB" w14:textId="77777777" w:rsidR="00491380" w:rsidRPr="00CE0459" w:rsidRDefault="00491380" w:rsidP="00491380">
      <w:pPr>
        <w:pStyle w:val="-"/>
        <w:numPr>
          <w:ilvl w:val="0"/>
          <w:numId w:val="1"/>
        </w:numPr>
      </w:pPr>
      <w:r w:rsidRPr="00CE0459">
        <w:t>высок</w:t>
      </w:r>
      <w:r>
        <w:t>ой</w:t>
      </w:r>
      <w:r w:rsidRPr="00CE0459">
        <w:t xml:space="preserve"> вычислительн</w:t>
      </w:r>
      <w:r>
        <w:t>ой</w:t>
      </w:r>
      <w:r w:rsidRPr="00CE0459">
        <w:t xml:space="preserve"> плотность</w:t>
      </w:r>
      <w:r>
        <w:t>ю</w:t>
      </w:r>
      <w:r w:rsidRPr="00CE0459">
        <w:t>, необходим</w:t>
      </w:r>
      <w:r>
        <w:t>ой</w:t>
      </w:r>
      <w:r w:rsidRPr="00CE0459">
        <w:t xml:space="preserve"> для реализации сверхбольших суперкомпьютеров с высокоскоростными вычислительными сетями;</w:t>
      </w:r>
    </w:p>
    <w:p w14:paraId="72D4A722" w14:textId="6EC617E3" w:rsidR="00B81677" w:rsidRDefault="00491380" w:rsidP="00855E17">
      <w:pPr>
        <w:pStyle w:val="-"/>
        <w:numPr>
          <w:ilvl w:val="0"/>
          <w:numId w:val="1"/>
        </w:numPr>
      </w:pPr>
      <w:r w:rsidRPr="00CE0459">
        <w:t>высок</w:t>
      </w:r>
      <w:r>
        <w:t>ой</w:t>
      </w:r>
      <w:r w:rsidRPr="00CE0459">
        <w:t xml:space="preserve"> отказоустойчивость</w:t>
      </w:r>
      <w:r>
        <w:t>ю</w:t>
      </w:r>
      <w:r w:rsidRPr="00CE0459">
        <w:t xml:space="preserve"> за счет отсутствия движущихся частей, таких как вентиляторы системы охлаждения</w:t>
      </w:r>
      <w:r>
        <w:t xml:space="preserve"> и</w:t>
      </w:r>
      <w:r w:rsidRPr="00CE0459">
        <w:t xml:space="preserve"> жёсткие диски.</w:t>
      </w:r>
    </w:p>
    <w:p w14:paraId="72D4A723" w14:textId="77777777" w:rsidR="00B81677" w:rsidRDefault="00B81677" w:rsidP="00B81677">
      <w:pPr>
        <w:pStyle w:val="a7"/>
      </w:pPr>
      <w:r>
        <w:t>Настоящий документ является достаточным для ознакомления конечным пользователем вычислительной системы для решения задач с высокой вычислительной нагрузкой.</w:t>
      </w:r>
    </w:p>
    <w:p w14:paraId="72D4A724" w14:textId="77777777" w:rsidR="00B81677" w:rsidRPr="003E2F76" w:rsidRDefault="00B81677" w:rsidP="00B81677">
      <w:pPr>
        <w:pStyle w:val="a7"/>
      </w:pPr>
    </w:p>
    <w:p w14:paraId="72D4A725" w14:textId="77777777" w:rsidR="00B81677" w:rsidRDefault="00B81677" w:rsidP="00B81677">
      <w:pPr>
        <w:pStyle w:val="12"/>
      </w:pPr>
      <w:bookmarkStart w:id="1" w:name="_Toc206490861"/>
      <w:bookmarkStart w:id="2" w:name="_Toc361925230"/>
      <w:r>
        <w:t>Назначение и условия применения</w:t>
      </w:r>
      <w:bookmarkEnd w:id="1"/>
      <w:bookmarkEnd w:id="2"/>
    </w:p>
    <w:p w14:paraId="13DE8165" w14:textId="064AD13C" w:rsidR="00EA03BD" w:rsidRPr="00EA03BD" w:rsidRDefault="00EA03BD" w:rsidP="00E74FE0">
      <w:pPr>
        <w:pStyle w:val="a7"/>
      </w:pPr>
      <w:r w:rsidRPr="007F5B36">
        <w:t>Основные технические характеристики вычислительной системы представлены в таблице</w:t>
      </w:r>
      <w:r>
        <w:t xml:space="preserve"> </w:t>
      </w:r>
      <w:r w:rsidR="00003E21">
        <w:fldChar w:fldCharType="begin"/>
      </w:r>
      <w:r w:rsidR="00003E21">
        <w:instrText xml:space="preserve"> REF _Ref361784267 \h  \* MERGEFORMAT </w:instrText>
      </w:r>
      <w:r w:rsidR="00003E21">
        <w:fldChar w:fldCharType="separate"/>
      </w:r>
      <w:r w:rsidR="00003E21">
        <w:rPr>
          <w:noProof/>
        </w:rPr>
        <w:t>1</w:t>
      </w:r>
      <w:r w:rsidR="00003E21">
        <w:t>–</w:t>
      </w:r>
      <w:r w:rsidR="00003E21">
        <w:rPr>
          <w:noProof/>
        </w:rPr>
        <w:t>1</w:t>
      </w:r>
      <w:r w:rsidR="00003E21">
        <w:fldChar w:fldCharType="end"/>
      </w:r>
      <w:r>
        <w:t>.</w:t>
      </w:r>
      <w:r w:rsidRPr="007F5B36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552"/>
        <w:gridCol w:w="116"/>
        <w:gridCol w:w="2860"/>
      </w:tblGrid>
      <w:tr w:rsidR="00EA03BD" w:rsidRPr="007F5B36" w14:paraId="01B22B48" w14:textId="77777777" w:rsidTr="00111FCC">
        <w:trPr>
          <w:cantSplit/>
          <w:tblHeader/>
        </w:trPr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C0472BA" w14:textId="46BF8FCD" w:rsidR="00EA03BD" w:rsidRPr="007F5B36" w:rsidRDefault="00EA03BD">
            <w:pPr>
              <w:pStyle w:val="af2"/>
            </w:pPr>
            <w:bookmarkStart w:id="3" w:name="_Ref245220443"/>
            <w:bookmarkStart w:id="4" w:name="_Toc245219495"/>
            <w:bookmarkStart w:id="5" w:name="_Toc247114671"/>
            <w:bookmarkStart w:id="6" w:name="_Toc330511405"/>
            <w:bookmarkStart w:id="7" w:name="_Toc332964437"/>
            <w:r w:rsidRPr="007F5B36">
              <w:t xml:space="preserve">Табл. </w:t>
            </w:r>
            <w:bookmarkStart w:id="8" w:name="_Ref361784267"/>
            <w:r w:rsidR="00003E21">
              <w:fldChar w:fldCharType="begin"/>
            </w:r>
            <w:r w:rsidR="00003E21">
              <w:instrText xml:space="preserve"> STYLEREF 1 \s </w:instrText>
            </w:r>
            <w:r w:rsidR="00003E21">
              <w:fldChar w:fldCharType="separate"/>
            </w:r>
            <w:r w:rsidR="00003E21">
              <w:rPr>
                <w:noProof/>
              </w:rPr>
              <w:t>1</w:t>
            </w:r>
            <w:r w:rsidR="00003E21">
              <w:fldChar w:fldCharType="end"/>
            </w:r>
            <w:r w:rsidR="00003E21">
              <w:t>–</w:t>
            </w:r>
            <w:fldSimple w:instr=" SEQ Табл. \* ARABIC \s 1 ">
              <w:r w:rsidR="00003E21">
                <w:rPr>
                  <w:noProof/>
                </w:rPr>
                <w:t>1</w:t>
              </w:r>
            </w:fldSimple>
            <w:bookmarkEnd w:id="3"/>
            <w:bookmarkEnd w:id="8"/>
            <w:r w:rsidRPr="007F5B36">
              <w:t xml:space="preserve">. Технические характеристики </w:t>
            </w:r>
            <w:bookmarkEnd w:id="4"/>
            <w:bookmarkEnd w:id="5"/>
            <w:r w:rsidRPr="007F5B36">
              <w:t>вычислительной системы</w:t>
            </w:r>
            <w:bookmarkEnd w:id="6"/>
            <w:bookmarkEnd w:id="7"/>
          </w:p>
        </w:tc>
      </w:tr>
      <w:tr w:rsidR="0005058F" w:rsidRPr="007F5B36" w14:paraId="3CA3EB8C" w14:textId="77777777" w:rsidTr="00111FCC">
        <w:trPr>
          <w:cantSplit/>
          <w:tblHeader/>
        </w:trPr>
        <w:tc>
          <w:tcPr>
            <w:tcW w:w="4111" w:type="dxa"/>
            <w:shd w:val="pct25" w:color="auto" w:fill="auto"/>
            <w:vAlign w:val="center"/>
          </w:tcPr>
          <w:p w14:paraId="547FEF9A" w14:textId="77777777" w:rsidR="0005058F" w:rsidRPr="007F5B36" w:rsidRDefault="0005058F" w:rsidP="00111FCC">
            <w:pPr>
              <w:spacing w:after="0" w:line="240" w:lineRule="auto"/>
              <w:rPr>
                <w:rFonts w:ascii="Arial" w:eastAsia="Times New Roman" w:hAnsi="Arial"/>
                <w:b/>
                <w:snapToGrid w:val="0"/>
                <w:sz w:val="20"/>
                <w:szCs w:val="20"/>
              </w:rPr>
            </w:pPr>
            <w:r w:rsidRPr="007F5B36">
              <w:rPr>
                <w:rFonts w:ascii="Arial" w:eastAsia="Times New Roman" w:hAnsi="Arial"/>
                <w:b/>
                <w:snapToGrid w:val="0"/>
                <w:sz w:val="20"/>
                <w:szCs w:val="20"/>
              </w:rPr>
              <w:t>Параметр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B17D6D0" w14:textId="77777777" w:rsidR="0005058F" w:rsidRPr="007F5B36" w:rsidRDefault="0005058F" w:rsidP="00111FCC">
            <w:pPr>
              <w:spacing w:after="0" w:line="240" w:lineRule="auto"/>
              <w:rPr>
                <w:rFonts w:ascii="Arial" w:eastAsia="Times New Roman" w:hAnsi="Arial"/>
                <w:b/>
                <w:snapToGrid w:val="0"/>
                <w:sz w:val="20"/>
                <w:szCs w:val="20"/>
              </w:rPr>
            </w:pPr>
            <w:r w:rsidRPr="007F5B36">
              <w:rPr>
                <w:rFonts w:ascii="Arial" w:eastAsia="Times New Roman" w:hAnsi="Arial"/>
                <w:b/>
                <w:snapToGrid w:val="0"/>
                <w:sz w:val="20"/>
                <w:szCs w:val="20"/>
              </w:rPr>
              <w:t>Значение</w:t>
            </w:r>
            <w:r w:rsidRPr="007F5B36">
              <w:rPr>
                <w:rFonts w:ascii="Arial" w:eastAsia="Times New Roman" w:hAnsi="Arial"/>
                <w:b/>
                <w:snapToGrid w:val="0"/>
                <w:sz w:val="20"/>
                <w:szCs w:val="20"/>
              </w:rPr>
              <w:br/>
              <w:t>для одного узла</w:t>
            </w:r>
          </w:p>
        </w:tc>
        <w:tc>
          <w:tcPr>
            <w:tcW w:w="2976" w:type="dxa"/>
            <w:gridSpan w:val="2"/>
            <w:shd w:val="pct25" w:color="auto" w:fill="auto"/>
            <w:vAlign w:val="center"/>
          </w:tcPr>
          <w:p w14:paraId="6C98CAAB" w14:textId="77777777" w:rsidR="0005058F" w:rsidRPr="007F5B36" w:rsidRDefault="0005058F" w:rsidP="00111FCC">
            <w:pPr>
              <w:spacing w:after="0" w:line="240" w:lineRule="auto"/>
              <w:rPr>
                <w:rFonts w:ascii="Arial" w:eastAsia="Times New Roman" w:hAnsi="Arial"/>
                <w:b/>
                <w:snapToGrid w:val="0"/>
                <w:sz w:val="20"/>
                <w:szCs w:val="20"/>
              </w:rPr>
            </w:pPr>
            <w:r w:rsidRPr="007F5B36">
              <w:rPr>
                <w:rFonts w:ascii="Arial" w:eastAsia="Times New Roman" w:hAnsi="Arial"/>
                <w:b/>
                <w:snapToGrid w:val="0"/>
                <w:sz w:val="20"/>
                <w:szCs w:val="20"/>
              </w:rPr>
              <w:t>Значение</w:t>
            </w:r>
            <w:r w:rsidRPr="007F5B36">
              <w:rPr>
                <w:rFonts w:ascii="Arial" w:eastAsia="Times New Roman" w:hAnsi="Arial"/>
                <w:b/>
                <w:snapToGrid w:val="0"/>
                <w:sz w:val="20"/>
                <w:szCs w:val="20"/>
              </w:rPr>
              <w:br/>
              <w:t>для Вычислителя в целом</w:t>
            </w:r>
          </w:p>
        </w:tc>
      </w:tr>
      <w:tr w:rsidR="0068243A" w:rsidRPr="007F5B36" w14:paraId="7F5BE94D" w14:textId="77777777" w:rsidTr="00E74FE0">
        <w:trPr>
          <w:cantSplit/>
        </w:trPr>
        <w:tc>
          <w:tcPr>
            <w:tcW w:w="4111" w:type="dxa"/>
            <w:vAlign w:val="center"/>
          </w:tcPr>
          <w:p w14:paraId="77902336" w14:textId="77777777" w:rsidR="0068243A" w:rsidRPr="007F5B36" w:rsidRDefault="0068243A" w:rsidP="00E74FE0">
            <w:pPr>
              <w:pStyle w:val="aa"/>
            </w:pPr>
            <w:r w:rsidRPr="007F5B36">
              <w:t>Теоретическая пиковая производительность Вычислителя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FA3C826" w14:textId="29EDFAC9" w:rsidR="0068243A" w:rsidRPr="00E74FE0" w:rsidRDefault="000116E1" w:rsidP="00E74FE0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79424B9E" w14:textId="34A10911" w:rsidR="0068243A" w:rsidRPr="007F5B36" w:rsidRDefault="0068243A" w:rsidP="00E74FE0">
            <w:pPr>
              <w:pStyle w:val="aa"/>
              <w:jc w:val="center"/>
            </w:pPr>
            <w:r w:rsidRPr="00315CC5">
              <w:t>83 148 Гфлопс</w:t>
            </w:r>
          </w:p>
        </w:tc>
      </w:tr>
      <w:tr w:rsidR="0068243A" w:rsidRPr="007F5B36" w14:paraId="34C02448" w14:textId="77777777" w:rsidTr="00E74FE0">
        <w:trPr>
          <w:cantSplit/>
        </w:trPr>
        <w:tc>
          <w:tcPr>
            <w:tcW w:w="4111" w:type="dxa"/>
            <w:vAlign w:val="center"/>
          </w:tcPr>
          <w:p w14:paraId="04122763" w14:textId="77777777" w:rsidR="0068243A" w:rsidRPr="007F5B36" w:rsidRDefault="0068243A" w:rsidP="00E74FE0">
            <w:pPr>
              <w:pStyle w:val="aa"/>
            </w:pPr>
            <w:r w:rsidRPr="007F5B36">
              <w:t>Теоретическая пиковая производительность одного узла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77DB08B" w14:textId="23CDA1EC" w:rsidR="0068243A" w:rsidRPr="007F5B36" w:rsidRDefault="0068243A" w:rsidP="00E74FE0">
            <w:pPr>
              <w:pStyle w:val="aa"/>
              <w:jc w:val="center"/>
            </w:pPr>
            <w:r w:rsidRPr="00315CC5">
              <w:t>371,2 Гфлопс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3BEAAB73" w14:textId="29BAB7E7" w:rsidR="0068243A" w:rsidRPr="00E74FE0" w:rsidRDefault="000116E1" w:rsidP="00E74FE0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05058F" w:rsidRPr="007F5B36" w14:paraId="14336F41" w14:textId="77777777" w:rsidTr="00E74FE0">
        <w:trPr>
          <w:cantSplit/>
        </w:trPr>
        <w:tc>
          <w:tcPr>
            <w:tcW w:w="4111" w:type="dxa"/>
            <w:vAlign w:val="center"/>
          </w:tcPr>
          <w:p w14:paraId="4A3CBF43" w14:textId="77777777" w:rsidR="0005058F" w:rsidRPr="007F5B36" w:rsidRDefault="0005058F" w:rsidP="00E74FE0">
            <w:pPr>
              <w:pStyle w:val="aa"/>
            </w:pPr>
            <w:r w:rsidRPr="007F5B36">
              <w:t>Тип используемых процессорных чипов</w:t>
            </w:r>
          </w:p>
        </w:tc>
        <w:tc>
          <w:tcPr>
            <w:tcW w:w="5528" w:type="dxa"/>
            <w:gridSpan w:val="3"/>
            <w:vAlign w:val="center"/>
          </w:tcPr>
          <w:p w14:paraId="178256C4" w14:textId="77777777" w:rsidR="0005058F" w:rsidRPr="007F5B36" w:rsidRDefault="0005058F" w:rsidP="00E74FE0">
            <w:pPr>
              <w:pStyle w:val="aa"/>
              <w:jc w:val="center"/>
            </w:pPr>
            <w:r w:rsidRPr="007F5B36">
              <w:t>Intel Xeon E5-2690</w:t>
            </w:r>
          </w:p>
          <w:p w14:paraId="7E47667B" w14:textId="77777777" w:rsidR="0005058F" w:rsidRPr="007F5B36" w:rsidRDefault="0005058F" w:rsidP="00E74FE0">
            <w:pPr>
              <w:pStyle w:val="aa"/>
              <w:jc w:val="center"/>
            </w:pPr>
            <w:r w:rsidRPr="007F5B36">
              <w:t>8 ядер, тактовая частота ядра 2,90 ГГц, QPI 8,0 ГТ/с, размер кэша 20 МБ</w:t>
            </w:r>
          </w:p>
        </w:tc>
      </w:tr>
      <w:tr w:rsidR="0005058F" w:rsidRPr="007F5B36" w14:paraId="44385977" w14:textId="77777777" w:rsidTr="00E74FE0">
        <w:trPr>
          <w:cantSplit/>
        </w:trPr>
        <w:tc>
          <w:tcPr>
            <w:tcW w:w="4111" w:type="dxa"/>
            <w:vAlign w:val="center"/>
          </w:tcPr>
          <w:p w14:paraId="0FEC3CC4" w14:textId="100DA3CD" w:rsidR="0005058F" w:rsidRDefault="0005058F" w:rsidP="00E74FE0">
            <w:pPr>
              <w:pStyle w:val="aa"/>
            </w:pPr>
            <w:r w:rsidRPr="007F5B36">
              <w:t>Характеристики коммуникационной сети</w:t>
            </w:r>
            <w:r w:rsidRPr="007F5B36">
              <w:br/>
              <w:t>Вычислителя</w:t>
            </w:r>
          </w:p>
        </w:tc>
        <w:tc>
          <w:tcPr>
            <w:tcW w:w="5528" w:type="dxa"/>
            <w:gridSpan w:val="3"/>
            <w:vAlign w:val="center"/>
          </w:tcPr>
          <w:p w14:paraId="661EBCA8" w14:textId="2498E7D3" w:rsidR="0005058F" w:rsidRPr="003201CB" w:rsidRDefault="0005058F" w:rsidP="00E74FE0">
            <w:pPr>
              <w:pStyle w:val="aa"/>
              <w:jc w:val="center"/>
            </w:pPr>
            <w:r w:rsidRPr="007F5B36">
              <w:t>Infiniband QDR, 40 Гбит/с, обеспечивается половинная бисекционная пропускная способность для всех вычислительных узлов.</w:t>
            </w:r>
          </w:p>
        </w:tc>
      </w:tr>
      <w:tr w:rsidR="0005058F" w:rsidRPr="007F5B36" w14:paraId="166DE144" w14:textId="77777777" w:rsidTr="00E74FE0">
        <w:trPr>
          <w:cantSplit/>
        </w:trPr>
        <w:tc>
          <w:tcPr>
            <w:tcW w:w="4111" w:type="dxa"/>
            <w:vAlign w:val="center"/>
          </w:tcPr>
          <w:p w14:paraId="77F42004" w14:textId="04F64A6E" w:rsidR="0005058F" w:rsidRDefault="0005058F" w:rsidP="00E74FE0">
            <w:pPr>
              <w:pStyle w:val="aa"/>
            </w:pPr>
            <w:r w:rsidRPr="007F5B36">
              <w:t>Сеть Ethernet</w:t>
            </w:r>
          </w:p>
        </w:tc>
        <w:tc>
          <w:tcPr>
            <w:tcW w:w="5528" w:type="dxa"/>
            <w:gridSpan w:val="3"/>
            <w:vAlign w:val="center"/>
          </w:tcPr>
          <w:p w14:paraId="3F616509" w14:textId="6FB5D781" w:rsidR="0005058F" w:rsidRPr="007F5B36" w:rsidRDefault="0005058F" w:rsidP="00E74FE0">
            <w:pPr>
              <w:pStyle w:val="aa"/>
              <w:jc w:val="center"/>
              <w:rPr>
                <w:lang w:val="en-US"/>
              </w:rPr>
            </w:pPr>
            <w:r w:rsidRPr="007F5B36">
              <w:t>Обеспечение доступа ко всем вычислительным узлам со скоростью 1 Гбит/с</w:t>
            </w:r>
          </w:p>
        </w:tc>
      </w:tr>
      <w:tr w:rsidR="0068243A" w:rsidRPr="007F5B36" w14:paraId="786FCC24" w14:textId="77777777" w:rsidTr="00E74FE0">
        <w:trPr>
          <w:cantSplit/>
        </w:trPr>
        <w:tc>
          <w:tcPr>
            <w:tcW w:w="4111" w:type="dxa"/>
            <w:vAlign w:val="center"/>
          </w:tcPr>
          <w:p w14:paraId="143FB9C0" w14:textId="77777777" w:rsidR="0068243A" w:rsidRPr="007F5B36" w:rsidRDefault="0068243A" w:rsidP="00E74FE0">
            <w:pPr>
              <w:pStyle w:val="aa"/>
            </w:pPr>
            <w:r w:rsidRPr="007F5B36">
              <w:t>Количество процессорных чипов</w:t>
            </w:r>
          </w:p>
        </w:tc>
        <w:tc>
          <w:tcPr>
            <w:tcW w:w="2668" w:type="dxa"/>
            <w:gridSpan w:val="2"/>
            <w:vAlign w:val="center"/>
          </w:tcPr>
          <w:p w14:paraId="6BC5C9DF" w14:textId="2DB70D5F" w:rsidR="0068243A" w:rsidRPr="007F5B36" w:rsidRDefault="0068243A" w:rsidP="00E74FE0">
            <w:pPr>
              <w:pStyle w:val="aa"/>
              <w:jc w:val="center"/>
            </w:pPr>
            <w:r w:rsidRPr="00396F65">
              <w:t>2</w:t>
            </w:r>
          </w:p>
        </w:tc>
        <w:tc>
          <w:tcPr>
            <w:tcW w:w="2860" w:type="dxa"/>
            <w:vAlign w:val="center"/>
          </w:tcPr>
          <w:p w14:paraId="1DDE6906" w14:textId="6288BD11" w:rsidR="0068243A" w:rsidRPr="007F5B36" w:rsidRDefault="0068243A" w:rsidP="00E74FE0">
            <w:pPr>
              <w:pStyle w:val="aa"/>
              <w:jc w:val="center"/>
              <w:rPr>
                <w:lang w:val="en-US"/>
              </w:rPr>
            </w:pPr>
            <w:r w:rsidRPr="00396F65">
              <w:t>448</w:t>
            </w:r>
          </w:p>
        </w:tc>
      </w:tr>
      <w:tr w:rsidR="0068243A" w:rsidRPr="007F5B36" w14:paraId="57EBB000" w14:textId="77777777" w:rsidTr="00E74FE0">
        <w:trPr>
          <w:cantSplit/>
        </w:trPr>
        <w:tc>
          <w:tcPr>
            <w:tcW w:w="4111" w:type="dxa"/>
            <w:vAlign w:val="center"/>
          </w:tcPr>
          <w:p w14:paraId="73F76D6C" w14:textId="77777777" w:rsidR="0068243A" w:rsidRPr="007F5B36" w:rsidRDefault="0068243A" w:rsidP="00E74FE0">
            <w:pPr>
              <w:pStyle w:val="aa"/>
            </w:pPr>
            <w:r w:rsidRPr="007F5B36">
              <w:t xml:space="preserve">Количество процессорных ядер </w:t>
            </w:r>
          </w:p>
        </w:tc>
        <w:tc>
          <w:tcPr>
            <w:tcW w:w="2668" w:type="dxa"/>
            <w:gridSpan w:val="2"/>
            <w:vAlign w:val="center"/>
          </w:tcPr>
          <w:p w14:paraId="762DBB3F" w14:textId="32CA20EC" w:rsidR="0068243A" w:rsidRPr="007F5B36" w:rsidRDefault="0068243A" w:rsidP="00E74FE0">
            <w:pPr>
              <w:pStyle w:val="aa"/>
              <w:jc w:val="center"/>
              <w:rPr>
                <w:lang w:val="en-US"/>
              </w:rPr>
            </w:pPr>
            <w:r w:rsidRPr="00396F65">
              <w:t>16</w:t>
            </w:r>
          </w:p>
        </w:tc>
        <w:tc>
          <w:tcPr>
            <w:tcW w:w="2860" w:type="dxa"/>
            <w:vAlign w:val="center"/>
          </w:tcPr>
          <w:p w14:paraId="53755932" w14:textId="0F5DDF38" w:rsidR="0068243A" w:rsidRPr="007F5B36" w:rsidRDefault="0068243A" w:rsidP="00E74FE0">
            <w:pPr>
              <w:pStyle w:val="aa"/>
              <w:jc w:val="center"/>
              <w:rPr>
                <w:lang w:val="en-US"/>
              </w:rPr>
            </w:pPr>
            <w:r w:rsidRPr="00396F65">
              <w:t>3 584</w:t>
            </w:r>
          </w:p>
        </w:tc>
      </w:tr>
      <w:tr w:rsidR="0068243A" w:rsidRPr="007F5B36" w14:paraId="7C199A45" w14:textId="77777777" w:rsidTr="00E74FE0">
        <w:trPr>
          <w:cantSplit/>
        </w:trPr>
        <w:tc>
          <w:tcPr>
            <w:tcW w:w="4111" w:type="dxa"/>
            <w:vAlign w:val="center"/>
          </w:tcPr>
          <w:p w14:paraId="07CBCBDE" w14:textId="77777777" w:rsidR="0068243A" w:rsidRPr="007F5B36" w:rsidRDefault="0068243A" w:rsidP="00E74FE0">
            <w:pPr>
              <w:pStyle w:val="aa"/>
            </w:pPr>
            <w:r w:rsidRPr="007F5B36">
              <w:t xml:space="preserve">Объем памяти </w:t>
            </w:r>
          </w:p>
        </w:tc>
        <w:tc>
          <w:tcPr>
            <w:tcW w:w="2668" w:type="dxa"/>
            <w:gridSpan w:val="2"/>
            <w:vAlign w:val="center"/>
          </w:tcPr>
          <w:p w14:paraId="3058AB49" w14:textId="15A3425A" w:rsidR="0068243A" w:rsidRPr="007F5B36" w:rsidRDefault="0068243A" w:rsidP="00E74FE0">
            <w:pPr>
              <w:pStyle w:val="aa"/>
              <w:jc w:val="center"/>
            </w:pPr>
            <w:r w:rsidRPr="00396F65">
              <w:t>64 ГБ (4 ГБ на ядро)</w:t>
            </w:r>
          </w:p>
        </w:tc>
        <w:tc>
          <w:tcPr>
            <w:tcW w:w="2860" w:type="dxa"/>
            <w:vAlign w:val="center"/>
          </w:tcPr>
          <w:p w14:paraId="54AFECBB" w14:textId="18C8155C" w:rsidR="0068243A" w:rsidRPr="007F5B36" w:rsidRDefault="0068243A" w:rsidP="00E74FE0">
            <w:pPr>
              <w:pStyle w:val="aa"/>
              <w:jc w:val="center"/>
            </w:pPr>
            <w:r w:rsidRPr="00396F65">
              <w:t>14 336 ГБ</w:t>
            </w:r>
          </w:p>
        </w:tc>
      </w:tr>
      <w:tr w:rsidR="0068243A" w:rsidRPr="007F5B36" w14:paraId="02A8059F" w14:textId="77777777" w:rsidTr="00E74FE0">
        <w:trPr>
          <w:cantSplit/>
        </w:trPr>
        <w:tc>
          <w:tcPr>
            <w:tcW w:w="4111" w:type="dxa"/>
            <w:vAlign w:val="center"/>
          </w:tcPr>
          <w:p w14:paraId="7D404F2F" w14:textId="77777777" w:rsidR="0068243A" w:rsidRPr="007F5B36" w:rsidRDefault="0068243A" w:rsidP="00E74FE0">
            <w:pPr>
              <w:pStyle w:val="aa"/>
            </w:pPr>
            <w:r w:rsidRPr="007F5B36">
              <w:t>Количество узлов</w:t>
            </w:r>
          </w:p>
        </w:tc>
        <w:tc>
          <w:tcPr>
            <w:tcW w:w="2668" w:type="dxa"/>
            <w:gridSpan w:val="2"/>
            <w:vAlign w:val="center"/>
          </w:tcPr>
          <w:p w14:paraId="272AC3AC" w14:textId="4EE81F9F" w:rsidR="0068243A" w:rsidRPr="007F5B36" w:rsidRDefault="0068243A" w:rsidP="00E74FE0">
            <w:pPr>
              <w:pStyle w:val="aa"/>
              <w:jc w:val="center"/>
            </w:pPr>
            <w:r w:rsidRPr="00396F65">
              <w:t>-</w:t>
            </w:r>
          </w:p>
        </w:tc>
        <w:tc>
          <w:tcPr>
            <w:tcW w:w="2860" w:type="dxa"/>
            <w:vAlign w:val="center"/>
          </w:tcPr>
          <w:p w14:paraId="2EA1723B" w14:textId="3A11EF41" w:rsidR="0068243A" w:rsidRPr="007F5B36" w:rsidRDefault="0068243A" w:rsidP="00E74FE0">
            <w:pPr>
              <w:pStyle w:val="aa"/>
              <w:jc w:val="center"/>
              <w:rPr>
                <w:lang w:val="en-US"/>
              </w:rPr>
            </w:pPr>
            <w:r w:rsidRPr="00396F65">
              <w:t>224</w:t>
            </w:r>
          </w:p>
        </w:tc>
      </w:tr>
      <w:tr w:rsidR="0068243A" w:rsidRPr="007F5B36" w14:paraId="4250005E" w14:textId="77777777" w:rsidTr="00E74FE0">
        <w:trPr>
          <w:cantSplit/>
        </w:trPr>
        <w:tc>
          <w:tcPr>
            <w:tcW w:w="4111" w:type="dxa"/>
            <w:vAlign w:val="center"/>
          </w:tcPr>
          <w:p w14:paraId="02EC637B" w14:textId="77777777" w:rsidR="0068243A" w:rsidRPr="007F5B36" w:rsidRDefault="0068243A" w:rsidP="00E74FE0">
            <w:pPr>
              <w:pStyle w:val="aa"/>
            </w:pPr>
            <w:r w:rsidRPr="007F5B36">
              <w:t>Тип дисков</w:t>
            </w:r>
          </w:p>
        </w:tc>
        <w:tc>
          <w:tcPr>
            <w:tcW w:w="5528" w:type="dxa"/>
            <w:gridSpan w:val="3"/>
            <w:vAlign w:val="center"/>
          </w:tcPr>
          <w:p w14:paraId="41B11A70" w14:textId="19B88DEF" w:rsidR="0068243A" w:rsidRPr="007F5B36" w:rsidRDefault="0068243A" w:rsidP="00E74FE0">
            <w:pPr>
              <w:pStyle w:val="aa"/>
              <w:jc w:val="center"/>
            </w:pPr>
            <w:r w:rsidRPr="00396F65">
              <w:t>600 ГБ SATA HDD</w:t>
            </w:r>
          </w:p>
        </w:tc>
      </w:tr>
      <w:tr w:rsidR="0068243A" w:rsidRPr="007F5B36" w14:paraId="184CB728" w14:textId="77777777" w:rsidTr="00E74FE0">
        <w:trPr>
          <w:cantSplit/>
        </w:trPr>
        <w:tc>
          <w:tcPr>
            <w:tcW w:w="4111" w:type="dxa"/>
            <w:vAlign w:val="center"/>
          </w:tcPr>
          <w:p w14:paraId="122AE580" w14:textId="77777777" w:rsidR="0068243A" w:rsidRPr="007F5B36" w:rsidRDefault="0068243A" w:rsidP="00E74FE0">
            <w:pPr>
              <w:pStyle w:val="aa"/>
            </w:pPr>
            <w:r w:rsidRPr="007F5B36">
              <w:t>Количество дисков</w:t>
            </w:r>
          </w:p>
        </w:tc>
        <w:tc>
          <w:tcPr>
            <w:tcW w:w="2668" w:type="dxa"/>
            <w:gridSpan w:val="2"/>
            <w:vAlign w:val="center"/>
          </w:tcPr>
          <w:p w14:paraId="12B320B1" w14:textId="5829D700" w:rsidR="0068243A" w:rsidRPr="007F5B36" w:rsidRDefault="0068243A" w:rsidP="00E74FE0">
            <w:pPr>
              <w:pStyle w:val="aa"/>
              <w:jc w:val="center"/>
              <w:rPr>
                <w:highlight w:val="yellow"/>
              </w:rPr>
            </w:pPr>
            <w:r w:rsidRPr="00396F65">
              <w:t>1</w:t>
            </w:r>
          </w:p>
        </w:tc>
        <w:tc>
          <w:tcPr>
            <w:tcW w:w="2860" w:type="dxa"/>
            <w:vAlign w:val="center"/>
          </w:tcPr>
          <w:p w14:paraId="7CF9DAD2" w14:textId="5829F849" w:rsidR="0068243A" w:rsidRPr="007F5B36" w:rsidRDefault="0068243A" w:rsidP="00E74FE0">
            <w:pPr>
              <w:pStyle w:val="aa"/>
              <w:jc w:val="center"/>
              <w:rPr>
                <w:highlight w:val="yellow"/>
                <w:lang w:val="en-US"/>
              </w:rPr>
            </w:pPr>
            <w:r w:rsidRPr="00396F65">
              <w:t>224</w:t>
            </w:r>
          </w:p>
        </w:tc>
      </w:tr>
    </w:tbl>
    <w:p w14:paraId="70AEB8B7" w14:textId="4DE34AEE" w:rsidR="0005058F" w:rsidRDefault="0005058F" w:rsidP="00E74FE0">
      <w:pPr>
        <w:pStyle w:val="affa"/>
      </w:pPr>
    </w:p>
    <w:p w14:paraId="3652516D" w14:textId="50B1BD9E" w:rsidR="0005058F" w:rsidRDefault="0005058F">
      <w:pPr>
        <w:spacing w:after="0" w:line="240" w:lineRule="auto"/>
        <w:rPr>
          <w:rFonts w:ascii="Arial" w:hAnsi="Arial"/>
          <w:sz w:val="24"/>
          <w:lang w:eastAsia="ru-RU"/>
        </w:rPr>
      </w:pPr>
      <w:r>
        <w:br w:type="page"/>
      </w:r>
    </w:p>
    <w:p w14:paraId="163A0369" w14:textId="2BCF9946" w:rsidR="00EA03BD" w:rsidRPr="007F5B36" w:rsidRDefault="00EA03BD" w:rsidP="00EA03BD">
      <w:pPr>
        <w:pStyle w:val="a7"/>
      </w:pPr>
      <w:r w:rsidRPr="007F5B36">
        <w:t xml:space="preserve">Функциональная схема высокопроизводительной вычислительной системы представлена на рисунке </w:t>
      </w:r>
      <w:r w:rsidR="00003E21">
        <w:t>1–1</w:t>
      </w:r>
      <w:r w:rsidRPr="007F5B36">
        <w:t>.</w:t>
      </w:r>
    </w:p>
    <w:p w14:paraId="4AA18280" w14:textId="77777777" w:rsidR="00EA03BD" w:rsidRPr="007F5B36" w:rsidRDefault="00EA03BD" w:rsidP="00EA03BD">
      <w:pPr>
        <w:pStyle w:val="af"/>
      </w:pPr>
      <w:r w:rsidRPr="007F5B36">
        <w:rPr>
          <w:noProof/>
        </w:rPr>
        <w:drawing>
          <wp:inline distT="0" distB="0" distL="0" distR="0" wp14:anchorId="64DBFA59" wp14:editId="66201547">
            <wp:extent cx="5295600" cy="4640400"/>
            <wp:effectExtent l="0" t="0" r="63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функциональной структур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46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3A8C" w14:textId="35FD97F4" w:rsidR="00EA03BD" w:rsidRPr="007F5B36" w:rsidRDefault="00EA03BD">
      <w:pPr>
        <w:pStyle w:val="ae"/>
      </w:pPr>
      <w:bookmarkStart w:id="9" w:name="_Toc330510667"/>
      <w:bookmarkStart w:id="10" w:name="_Toc332964405"/>
      <w:r w:rsidRPr="007F5B36">
        <w:t xml:space="preserve">Рис. </w:t>
      </w:r>
      <w:fldSimple w:instr=" STYLEREF 1 \s ">
        <w:r w:rsidR="00003E21">
          <w:rPr>
            <w:noProof/>
          </w:rPr>
          <w:t>1</w:t>
        </w:r>
      </w:fldSimple>
      <w:r w:rsidR="00003E21">
        <w:t>–</w:t>
      </w:r>
      <w:fldSimple w:instr=" SEQ Рис. \* ARABIC \s 1 ">
        <w:r w:rsidR="00003E21">
          <w:rPr>
            <w:noProof/>
          </w:rPr>
          <w:t>1</w:t>
        </w:r>
      </w:fldSimple>
      <w:r w:rsidR="00003E21">
        <w:t>.</w:t>
      </w:r>
      <w:r w:rsidRPr="007F5B36">
        <w:t xml:space="preserve"> Функциональная схема вычислительной системы</w:t>
      </w:r>
      <w:bookmarkEnd w:id="9"/>
      <w:bookmarkEnd w:id="10"/>
    </w:p>
    <w:p w14:paraId="098AE2BB" w14:textId="5D26E7D4" w:rsidR="00EA03BD" w:rsidRPr="007F5B36" w:rsidRDefault="00EA03BD" w:rsidP="00EA03BD">
      <w:pPr>
        <w:pStyle w:val="a7"/>
      </w:pPr>
      <w:r w:rsidRPr="007F5B36">
        <w:t xml:space="preserve">В состав вычислительной системы </w:t>
      </w:r>
      <w:r w:rsidR="002360A3" w:rsidRPr="007F5B36">
        <w:t>вход</w:t>
      </w:r>
      <w:r w:rsidR="002360A3">
        <w:t>я</w:t>
      </w:r>
      <w:r w:rsidR="002360A3" w:rsidRPr="007F5B36">
        <w:t xml:space="preserve">т </w:t>
      </w:r>
      <w:r w:rsidRPr="007F5B36">
        <w:t xml:space="preserve">Вычислитель, сервер управления Вычислителем и система хранения данных. Для связи компонентов в единую систему и с сетевой инфраструктурой заказчика используется несколько сетей, каждая из которых служит для выполнения определённых функций. </w:t>
      </w:r>
    </w:p>
    <w:p w14:paraId="3028D98E" w14:textId="77777777" w:rsidR="00EA03BD" w:rsidRPr="007F5B36" w:rsidRDefault="00EA03BD" w:rsidP="00EA03BD">
      <w:pPr>
        <w:pStyle w:val="a7"/>
      </w:pPr>
      <w:r w:rsidRPr="007F5B36">
        <w:t xml:space="preserve">Вычислитель представляет собой кластерную систему из множества узлов, объединённых между собой высокопроизводительной коммуникационной сетью, реализованной по технологии </w:t>
      </w:r>
      <w:r w:rsidRPr="007F5B36">
        <w:rPr>
          <w:lang w:val="en-US"/>
        </w:rPr>
        <w:t>Infiniband</w:t>
      </w:r>
      <w:r w:rsidRPr="007F5B36">
        <w:t xml:space="preserve"> </w:t>
      </w:r>
      <w:r w:rsidRPr="007F5B36">
        <w:rPr>
          <w:lang w:val="en-US"/>
        </w:rPr>
        <w:t>QDR</w:t>
      </w:r>
      <w:r w:rsidRPr="007F5B36">
        <w:t>. Коммуникационная сеть поддерживает реализацию основных примитивов библиотеки MPI версии 2.0 и построена по топологии, обеспечивающей половинную бисекционную пропускную способность.</w:t>
      </w:r>
    </w:p>
    <w:p w14:paraId="433ACD95" w14:textId="38988BA7" w:rsidR="00EA03BD" w:rsidRDefault="00EA03BD" w:rsidP="00111FCC">
      <w:pPr>
        <w:pStyle w:val="a7"/>
      </w:pPr>
      <w:r w:rsidRPr="007F5B36">
        <w:t xml:space="preserve">Все узлы Вычислителя и сервер управления подключены к сети </w:t>
      </w:r>
      <w:r w:rsidRPr="007F5B36">
        <w:rPr>
          <w:lang w:val="en-US"/>
        </w:rPr>
        <w:t>Gigabit</w:t>
      </w:r>
      <w:r w:rsidRPr="007F5B36">
        <w:t xml:space="preserve"> </w:t>
      </w:r>
      <w:r w:rsidRPr="007F5B36">
        <w:rPr>
          <w:lang w:val="en-US"/>
        </w:rPr>
        <w:t>Ethernet</w:t>
      </w:r>
      <w:r w:rsidRPr="007F5B36">
        <w:t>, которая используется для осуществления удалённого доступа к вычислительным ресурсам системы.</w:t>
      </w:r>
    </w:p>
    <w:p w14:paraId="3E0FFB48" w14:textId="41B05C84" w:rsidR="003201CB" w:rsidRPr="00ED12E6" w:rsidRDefault="00003E21" w:rsidP="003201CB">
      <w:pPr>
        <w:pStyle w:val="af2"/>
        <w:ind w:left="1068" w:hanging="360"/>
        <w:rPr>
          <w:sz w:val="24"/>
        </w:rPr>
      </w:pPr>
      <w:r>
        <w:t>Т</w:t>
      </w:r>
      <w:r w:rsidR="003201CB">
        <w:t>абл.</w:t>
      </w:r>
      <w:r w:rsidR="003201CB" w:rsidRPr="007E0803">
        <w:t xml:space="preserve"> </w:t>
      </w:r>
      <w:fldSimple w:instr=" STYLEREF 1 \s ">
        <w:r>
          <w:rPr>
            <w:noProof/>
          </w:rPr>
          <w:t>1</w:t>
        </w:r>
      </w:fldSimple>
      <w:r>
        <w:t>–</w:t>
      </w:r>
      <w:fldSimple w:instr=" SEQ Табл. \* ARABIC \s 1 ">
        <w:r>
          <w:rPr>
            <w:noProof/>
          </w:rPr>
          <w:t>2</w:t>
        </w:r>
      </w:fldSimple>
      <w:r w:rsidR="003201CB">
        <w:t xml:space="preserve">. </w:t>
      </w:r>
      <w:r w:rsidR="003201CB" w:rsidRPr="007E0803">
        <w:t>Описание системы</w:t>
      </w:r>
    </w:p>
    <w:tbl>
      <w:tblPr>
        <w:tblStyle w:val="aff5"/>
        <w:tblW w:w="9639" w:type="dxa"/>
        <w:tblInd w:w="108" w:type="dxa"/>
        <w:tblLook w:val="04A0" w:firstRow="1" w:lastRow="0" w:firstColumn="1" w:lastColumn="0" w:noHBand="0" w:noVBand="1"/>
      </w:tblPr>
      <w:tblGrid>
        <w:gridCol w:w="4678"/>
        <w:gridCol w:w="4961"/>
      </w:tblGrid>
      <w:tr w:rsidR="003201CB" w:rsidRPr="003A4F96" w14:paraId="3E74EDBA" w14:textId="77777777" w:rsidTr="00E74FE0">
        <w:trPr>
          <w:cantSplit/>
          <w:trHeight w:val="491"/>
        </w:trPr>
        <w:tc>
          <w:tcPr>
            <w:tcW w:w="9639" w:type="dxa"/>
            <w:gridSpan w:val="2"/>
            <w:vAlign w:val="center"/>
          </w:tcPr>
          <w:p w14:paraId="0627C31D" w14:textId="77777777" w:rsidR="003201CB" w:rsidRPr="00ED12E6" w:rsidRDefault="003201CB">
            <w:pPr>
              <w:pStyle w:val="aff8"/>
              <w:jc w:val="center"/>
              <w:rPr>
                <w:rFonts w:eastAsia="Calibri"/>
              </w:rPr>
            </w:pPr>
            <w:r w:rsidRPr="003A4F96">
              <w:rPr>
                <w:rFonts w:eastAsia="Calibri"/>
              </w:rPr>
              <w:t xml:space="preserve">Планировщик ресурсов </w:t>
            </w:r>
            <w:r w:rsidRPr="00650B48">
              <w:rPr>
                <w:rFonts w:eastAsia="Calibri"/>
              </w:rPr>
              <w:t>SLURM</w:t>
            </w:r>
          </w:p>
        </w:tc>
      </w:tr>
      <w:tr w:rsidR="003201CB" w:rsidRPr="003A4F96" w14:paraId="02D026EB" w14:textId="77777777" w:rsidTr="00E74FE0">
        <w:trPr>
          <w:cantSplit/>
          <w:trHeight w:val="521"/>
        </w:trPr>
        <w:tc>
          <w:tcPr>
            <w:tcW w:w="4678" w:type="dxa"/>
            <w:vAlign w:val="center"/>
          </w:tcPr>
          <w:p w14:paraId="26D0C945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Очередь пользовательских заданий</w:t>
            </w:r>
          </w:p>
        </w:tc>
        <w:tc>
          <w:tcPr>
            <w:tcW w:w="4961" w:type="dxa"/>
            <w:vAlign w:val="center"/>
          </w:tcPr>
          <w:p w14:paraId="32C62798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 xml:space="preserve">Имя – </w:t>
            </w:r>
            <w:r w:rsidRPr="00E149F0">
              <w:rPr>
                <w:rFonts w:eastAsia="Calibri"/>
                <w:lang w:val="en-US"/>
              </w:rPr>
              <w:t>work</w:t>
            </w:r>
          </w:p>
          <w:p w14:paraId="76E9CFA7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(просмотр состояния «sinfo –p work»)</w:t>
            </w:r>
          </w:p>
        </w:tc>
      </w:tr>
      <w:tr w:rsidR="003201CB" w:rsidRPr="003A4F96" w14:paraId="52633C6E" w14:textId="77777777" w:rsidTr="00E74FE0">
        <w:trPr>
          <w:cantSplit/>
          <w:trHeight w:val="253"/>
        </w:trPr>
        <w:tc>
          <w:tcPr>
            <w:tcW w:w="4678" w:type="dxa"/>
            <w:vAlign w:val="center"/>
          </w:tcPr>
          <w:p w14:paraId="0671B28F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Диапазон</w:t>
            </w:r>
            <w:r w:rsidRPr="009B6807">
              <w:rPr>
                <w:rFonts w:eastAsia="Calibri"/>
              </w:rPr>
              <w:t xml:space="preserve"> </w:t>
            </w:r>
            <w:r w:rsidRPr="00E149F0">
              <w:rPr>
                <w:rFonts w:eastAsia="Calibri"/>
              </w:rPr>
              <w:t>адресов узлов</w:t>
            </w:r>
          </w:p>
        </w:tc>
        <w:tc>
          <w:tcPr>
            <w:tcW w:w="4961" w:type="dxa"/>
            <w:vAlign w:val="center"/>
          </w:tcPr>
          <w:p w14:paraId="52DBB95E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</w:t>
            </w:r>
            <w:r w:rsidRPr="00E149F0">
              <w:rPr>
                <w:rFonts w:eastAsia="Calibri"/>
                <w:lang w:val="en-US"/>
              </w:rPr>
              <w:t>ode</w:t>
            </w:r>
            <w:r>
              <w:rPr>
                <w:rFonts w:eastAsia="Calibri"/>
                <w:lang w:val="en-US"/>
              </w:rPr>
              <w:t>001-node224</w:t>
            </w:r>
          </w:p>
        </w:tc>
      </w:tr>
      <w:tr w:rsidR="003201CB" w:rsidRPr="003A4F96" w14:paraId="4E13BA46" w14:textId="77777777" w:rsidTr="00E74FE0">
        <w:trPr>
          <w:cantSplit/>
          <w:trHeight w:val="253"/>
        </w:trPr>
        <w:tc>
          <w:tcPr>
            <w:tcW w:w="4678" w:type="dxa"/>
            <w:vAlign w:val="center"/>
          </w:tcPr>
          <w:p w14:paraId="44122B17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Установленное по умолчанию время выполнения задачи (пользователь может установить самостоятельно)</w:t>
            </w:r>
          </w:p>
        </w:tc>
        <w:tc>
          <w:tcPr>
            <w:tcW w:w="4961" w:type="dxa"/>
            <w:vAlign w:val="center"/>
          </w:tcPr>
          <w:p w14:paraId="080BF71D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 w:rsidRPr="00E149F0">
              <w:rPr>
                <w:rFonts w:eastAsia="Calibri"/>
                <w:lang w:val="en-US"/>
              </w:rPr>
              <w:t>20</w:t>
            </w:r>
            <w:r w:rsidRPr="00E149F0">
              <w:rPr>
                <w:rFonts w:eastAsia="Calibri"/>
              </w:rPr>
              <w:t xml:space="preserve"> минут</w:t>
            </w:r>
          </w:p>
        </w:tc>
      </w:tr>
      <w:tr w:rsidR="003201CB" w:rsidRPr="003A4F96" w14:paraId="4AD63430" w14:textId="77777777" w:rsidTr="00E74FE0">
        <w:trPr>
          <w:cantSplit/>
          <w:trHeight w:val="253"/>
        </w:trPr>
        <w:tc>
          <w:tcPr>
            <w:tcW w:w="4678" w:type="dxa"/>
            <w:vAlign w:val="center"/>
          </w:tcPr>
          <w:p w14:paraId="65DDE5BF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Максимально доступное время выполнения задачи</w:t>
            </w:r>
          </w:p>
        </w:tc>
        <w:tc>
          <w:tcPr>
            <w:tcW w:w="4961" w:type="dxa"/>
            <w:vAlign w:val="center"/>
          </w:tcPr>
          <w:p w14:paraId="0CC3B3D2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 w:rsidRPr="00E149F0">
              <w:rPr>
                <w:rFonts w:eastAsia="Calibri"/>
              </w:rPr>
              <w:t>1 день</w:t>
            </w:r>
          </w:p>
        </w:tc>
      </w:tr>
      <w:tr w:rsidR="003201CB" w:rsidRPr="003A4F96" w14:paraId="1EF2F8B0" w14:textId="77777777" w:rsidTr="00E74FE0">
        <w:trPr>
          <w:cantSplit/>
          <w:trHeight w:val="268"/>
        </w:trPr>
        <w:tc>
          <w:tcPr>
            <w:tcW w:w="9639" w:type="dxa"/>
            <w:gridSpan w:val="2"/>
            <w:vAlign w:val="center"/>
          </w:tcPr>
          <w:p w14:paraId="169CF86C" w14:textId="77777777" w:rsidR="003201CB" w:rsidRPr="00650B48" w:rsidRDefault="003201CB" w:rsidP="00003E21">
            <w:pPr>
              <w:pStyle w:val="aff8"/>
              <w:jc w:val="center"/>
              <w:rPr>
                <w:rFonts w:eastAsia="Calibri"/>
              </w:rPr>
            </w:pPr>
            <w:r w:rsidRPr="00650B48">
              <w:rPr>
                <w:rFonts w:eastAsia="Calibri"/>
              </w:rPr>
              <w:t>Network</w:t>
            </w:r>
          </w:p>
        </w:tc>
      </w:tr>
      <w:tr w:rsidR="003201CB" w:rsidRPr="00E74FE0" w14:paraId="17BFDBAF" w14:textId="77777777" w:rsidTr="00E74FE0">
        <w:trPr>
          <w:cantSplit/>
          <w:trHeight w:val="521"/>
        </w:trPr>
        <w:tc>
          <w:tcPr>
            <w:tcW w:w="4678" w:type="dxa"/>
            <w:vAlign w:val="center"/>
          </w:tcPr>
          <w:p w14:paraId="6A3B4D47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Точка доступа администраторов системы – сервер управления вычислителем</w:t>
            </w:r>
          </w:p>
        </w:tc>
        <w:tc>
          <w:tcPr>
            <w:tcW w:w="4961" w:type="dxa"/>
            <w:vAlign w:val="center"/>
          </w:tcPr>
          <w:p w14:paraId="001098BB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 w:rsidRPr="00E149F0">
              <w:rPr>
                <w:rFonts w:eastAsia="Calibri"/>
              </w:rPr>
              <w:t>Адрес</w:t>
            </w:r>
            <w:r w:rsidRPr="001D7930">
              <w:rPr>
                <w:rFonts w:eastAsia="Calibri"/>
                <w:lang w:val="en-US"/>
              </w:rPr>
              <w:t xml:space="preserve"> - cluster.iscalare.mipt.ru</w:t>
            </w:r>
          </w:p>
        </w:tc>
      </w:tr>
      <w:tr w:rsidR="003201CB" w:rsidRPr="00E74FE0" w14:paraId="6CAB0042" w14:textId="77777777" w:rsidTr="00E74FE0">
        <w:trPr>
          <w:cantSplit/>
          <w:trHeight w:val="521"/>
        </w:trPr>
        <w:tc>
          <w:tcPr>
            <w:tcW w:w="4678" w:type="dxa"/>
            <w:vAlign w:val="center"/>
          </w:tcPr>
          <w:p w14:paraId="365B8053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Единая точка доступа пользователей - сервер доступа пользователей «</w:t>
            </w:r>
            <w:r w:rsidRPr="00E149F0">
              <w:rPr>
                <w:rFonts w:eastAsia="Calibri"/>
                <w:lang w:val="en-US"/>
              </w:rPr>
              <w:t>login</w:t>
            </w:r>
            <w:r w:rsidRPr="00E149F0">
              <w:rPr>
                <w:rFonts w:eastAsia="Calibri"/>
              </w:rPr>
              <w:t>»</w:t>
            </w:r>
          </w:p>
        </w:tc>
        <w:tc>
          <w:tcPr>
            <w:tcW w:w="4961" w:type="dxa"/>
            <w:vAlign w:val="center"/>
          </w:tcPr>
          <w:p w14:paraId="6F56B6AD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 w:rsidRPr="00E149F0">
              <w:rPr>
                <w:rFonts w:eastAsia="Calibri"/>
              </w:rPr>
              <w:t>Адрес</w:t>
            </w:r>
            <w:r w:rsidRPr="001D7930">
              <w:rPr>
                <w:rFonts w:eastAsia="Calibri"/>
                <w:lang w:val="en-US"/>
              </w:rPr>
              <w:t xml:space="preserve"> - cluster.iscalare.mipt.ru</w:t>
            </w:r>
          </w:p>
        </w:tc>
      </w:tr>
      <w:tr w:rsidR="003201CB" w:rsidRPr="003A4F96" w14:paraId="676322C5" w14:textId="77777777" w:rsidTr="00E74FE0">
        <w:trPr>
          <w:cantSplit/>
          <w:trHeight w:val="253"/>
        </w:trPr>
        <w:tc>
          <w:tcPr>
            <w:tcW w:w="9639" w:type="dxa"/>
            <w:gridSpan w:val="2"/>
            <w:vAlign w:val="center"/>
          </w:tcPr>
          <w:p w14:paraId="7735D617" w14:textId="77777777" w:rsidR="003201CB" w:rsidRPr="00650B48" w:rsidRDefault="003201CB" w:rsidP="00003E21">
            <w:pPr>
              <w:pStyle w:val="aff8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Адресный план комплекса</w:t>
            </w:r>
          </w:p>
        </w:tc>
      </w:tr>
      <w:tr w:rsidR="003201CB" w:rsidRPr="003A4F96" w14:paraId="2256AAFA" w14:textId="77777777" w:rsidTr="00E74FE0">
        <w:trPr>
          <w:cantSplit/>
          <w:trHeight w:val="253"/>
        </w:trPr>
        <w:tc>
          <w:tcPr>
            <w:tcW w:w="4678" w:type="dxa"/>
            <w:vAlign w:val="center"/>
          </w:tcPr>
          <w:p w14:paraId="6139C77E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 xml:space="preserve">Сеть </w:t>
            </w:r>
            <w:r>
              <w:rPr>
                <w:rFonts w:eastAsia="Calibri"/>
              </w:rPr>
              <w:t xml:space="preserve">управления </w:t>
            </w:r>
            <w:r w:rsidRPr="00E149F0">
              <w:rPr>
                <w:rFonts w:eastAsia="Calibri"/>
              </w:rPr>
              <w:t xml:space="preserve">– </w:t>
            </w:r>
            <w:r w:rsidRPr="00E149F0">
              <w:rPr>
                <w:rFonts w:eastAsia="Calibri"/>
                <w:lang w:val="en-US"/>
              </w:rPr>
              <w:t>eth</w:t>
            </w:r>
            <w:r w:rsidRPr="00E149F0">
              <w:rPr>
                <w:rFonts w:eastAsia="Calibri"/>
              </w:rPr>
              <w:t>0</w:t>
            </w:r>
          </w:p>
        </w:tc>
        <w:tc>
          <w:tcPr>
            <w:tcW w:w="4961" w:type="dxa"/>
            <w:vAlign w:val="center"/>
          </w:tcPr>
          <w:p w14:paraId="00A70425" w14:textId="77777777" w:rsidR="003201CB" w:rsidRPr="00163BF1" w:rsidRDefault="003201CB" w:rsidP="00003E21">
            <w:pPr>
              <w:pStyle w:val="aa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10.4.4.0/22</w:t>
            </w:r>
          </w:p>
        </w:tc>
      </w:tr>
      <w:tr w:rsidR="003201CB" w:rsidRPr="003A4F96" w14:paraId="5D7758F5" w14:textId="77777777" w:rsidTr="00E74FE0">
        <w:trPr>
          <w:cantSplit/>
          <w:trHeight w:val="253"/>
        </w:trPr>
        <w:tc>
          <w:tcPr>
            <w:tcW w:w="4678" w:type="dxa"/>
            <w:vAlign w:val="center"/>
          </w:tcPr>
          <w:p w14:paraId="71EA00C0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 xml:space="preserve">Сеть транспортная – </w:t>
            </w:r>
            <w:r w:rsidRPr="00E149F0">
              <w:rPr>
                <w:rFonts w:eastAsia="Calibri"/>
                <w:lang w:val="en-US"/>
              </w:rPr>
              <w:t>Ib0</w:t>
            </w:r>
          </w:p>
        </w:tc>
        <w:tc>
          <w:tcPr>
            <w:tcW w:w="4961" w:type="dxa"/>
            <w:vAlign w:val="center"/>
          </w:tcPr>
          <w:p w14:paraId="392BB97A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10.4.8.0/22</w:t>
            </w:r>
          </w:p>
        </w:tc>
      </w:tr>
      <w:tr w:rsidR="003201CB" w:rsidRPr="003A4F96" w14:paraId="778C7C44" w14:textId="77777777" w:rsidTr="00E74FE0">
        <w:trPr>
          <w:cantSplit/>
          <w:trHeight w:val="253"/>
        </w:trPr>
        <w:tc>
          <w:tcPr>
            <w:tcW w:w="4678" w:type="dxa"/>
            <w:vAlign w:val="center"/>
          </w:tcPr>
          <w:p w14:paraId="469C8E76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Сеть доступа к модулям управления узлов (</w:t>
            </w:r>
            <w:r w:rsidRPr="00E149F0">
              <w:rPr>
                <w:rFonts w:eastAsia="Calibri"/>
                <w:lang w:val="en-US"/>
              </w:rPr>
              <w:t>BMC</w:t>
            </w:r>
            <w:r w:rsidRPr="00E149F0">
              <w:rPr>
                <w:rFonts w:eastAsia="Calibri"/>
              </w:rPr>
              <w:t>)</w:t>
            </w:r>
          </w:p>
        </w:tc>
        <w:tc>
          <w:tcPr>
            <w:tcW w:w="4961" w:type="dxa"/>
            <w:vAlign w:val="center"/>
          </w:tcPr>
          <w:p w14:paraId="7F122E70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10.4.0.0/22</w:t>
            </w:r>
          </w:p>
        </w:tc>
      </w:tr>
      <w:tr w:rsidR="003201CB" w:rsidRPr="003A4F96" w14:paraId="794E07CA" w14:textId="77777777" w:rsidTr="00E74FE0">
        <w:trPr>
          <w:cantSplit/>
          <w:trHeight w:val="521"/>
        </w:trPr>
        <w:tc>
          <w:tcPr>
            <w:tcW w:w="9639" w:type="dxa"/>
            <w:gridSpan w:val="2"/>
            <w:vAlign w:val="center"/>
          </w:tcPr>
          <w:p w14:paraId="63882706" w14:textId="77777777" w:rsidR="003201CB" w:rsidRPr="00ED12E6" w:rsidRDefault="003201CB" w:rsidP="00003E21">
            <w:pPr>
              <w:pStyle w:val="aff8"/>
              <w:jc w:val="center"/>
              <w:rPr>
                <w:rFonts w:eastAsia="Calibri"/>
              </w:rPr>
            </w:pPr>
            <w:r w:rsidRPr="005827AE">
              <w:rPr>
                <w:rFonts w:eastAsia="Calibri"/>
              </w:rPr>
              <w:t xml:space="preserve">Доступные модули пакета </w:t>
            </w:r>
            <w:r w:rsidRPr="00650B48">
              <w:rPr>
                <w:rFonts w:eastAsia="Calibri"/>
              </w:rPr>
              <w:t>Environmental</w:t>
            </w:r>
            <w:r w:rsidRPr="005827AE">
              <w:rPr>
                <w:rFonts w:eastAsia="Calibri"/>
              </w:rPr>
              <w:t xml:space="preserve"> </w:t>
            </w:r>
            <w:r w:rsidRPr="00650B48">
              <w:rPr>
                <w:rFonts w:eastAsia="Calibri"/>
              </w:rPr>
              <w:t>Modules</w:t>
            </w:r>
          </w:p>
        </w:tc>
      </w:tr>
      <w:tr w:rsidR="003201CB" w:rsidRPr="003A4F96" w14:paraId="77EBC84C" w14:textId="77777777" w:rsidTr="00E74FE0">
        <w:trPr>
          <w:cantSplit/>
          <w:trHeight w:val="270"/>
        </w:trPr>
        <w:tc>
          <w:tcPr>
            <w:tcW w:w="4678" w:type="dxa"/>
            <w:vAlign w:val="center"/>
          </w:tcPr>
          <w:p w14:paraId="418DBED4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parallel/mpi.intel/4.</w:t>
            </w:r>
            <w:r>
              <w:rPr>
                <w:rFonts w:eastAsia="Calibri"/>
                <w:lang w:val="en-US"/>
              </w:rPr>
              <w:t>0</w:t>
            </w:r>
            <w:r w:rsidRPr="00E149F0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3</w:t>
            </w:r>
            <w:r w:rsidRPr="00E149F0">
              <w:rPr>
                <w:rFonts w:eastAsia="Calibri"/>
              </w:rPr>
              <w:t>.0</w:t>
            </w:r>
            <w:r>
              <w:rPr>
                <w:rFonts w:eastAsia="Calibri"/>
                <w:lang w:val="en-US"/>
              </w:rPr>
              <w:t>08</w:t>
            </w:r>
          </w:p>
        </w:tc>
        <w:tc>
          <w:tcPr>
            <w:tcW w:w="4961" w:type="dxa"/>
            <w:vAlign w:val="center"/>
          </w:tcPr>
          <w:p w14:paraId="75DE9AF6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  <w:lang w:val="en-US"/>
              </w:rPr>
              <w:t>Intel MPI</w:t>
            </w:r>
          </w:p>
        </w:tc>
      </w:tr>
      <w:tr w:rsidR="003201CB" w:rsidRPr="003A4F96" w14:paraId="71EDA96F" w14:textId="77777777" w:rsidTr="00E74FE0">
        <w:trPr>
          <w:cantSplit/>
          <w:trHeight w:val="270"/>
        </w:trPr>
        <w:tc>
          <w:tcPr>
            <w:tcW w:w="4678" w:type="dxa"/>
            <w:vAlign w:val="center"/>
          </w:tcPr>
          <w:p w14:paraId="2B701268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compilers/composer_xe/</w:t>
            </w:r>
            <w:r w:rsidRPr="00407FE3">
              <w:rPr>
                <w:rFonts w:eastAsia="Calibri"/>
              </w:rPr>
              <w:t>2011_sp1.6.233</w:t>
            </w:r>
          </w:p>
        </w:tc>
        <w:tc>
          <w:tcPr>
            <w:tcW w:w="4961" w:type="dxa"/>
            <w:vAlign w:val="center"/>
          </w:tcPr>
          <w:p w14:paraId="057EF0EF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 xml:space="preserve">Компиляторы </w:t>
            </w:r>
            <w:r w:rsidRPr="00E149F0">
              <w:rPr>
                <w:rFonts w:eastAsia="Calibri"/>
                <w:lang w:val="en-US"/>
              </w:rPr>
              <w:t>Intel Composer XE</w:t>
            </w:r>
          </w:p>
        </w:tc>
      </w:tr>
      <w:tr w:rsidR="003201CB" w:rsidRPr="003A4F96" w14:paraId="1DEE5B93" w14:textId="77777777" w:rsidTr="00E74FE0">
        <w:trPr>
          <w:cantSplit/>
          <w:trHeight w:val="270"/>
        </w:trPr>
        <w:tc>
          <w:tcPr>
            <w:tcW w:w="4678" w:type="dxa"/>
            <w:vAlign w:val="center"/>
          </w:tcPr>
          <w:p w14:paraId="4589F266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compilers/cplusplus/gnu/4.4.6</w:t>
            </w:r>
          </w:p>
        </w:tc>
        <w:tc>
          <w:tcPr>
            <w:tcW w:w="4961" w:type="dxa"/>
            <w:vAlign w:val="center"/>
          </w:tcPr>
          <w:p w14:paraId="5824FC42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 xml:space="preserve">Компилятор </w:t>
            </w:r>
            <w:r w:rsidRPr="00E149F0">
              <w:rPr>
                <w:rFonts w:eastAsia="Calibri"/>
                <w:lang w:val="en-US"/>
              </w:rPr>
              <w:t>GNU C</w:t>
            </w:r>
          </w:p>
        </w:tc>
      </w:tr>
      <w:tr w:rsidR="003201CB" w:rsidRPr="003A4F96" w14:paraId="466934BD" w14:textId="77777777" w:rsidTr="00E74FE0">
        <w:trPr>
          <w:cantSplit/>
          <w:trHeight w:val="270"/>
        </w:trPr>
        <w:tc>
          <w:tcPr>
            <w:tcW w:w="4678" w:type="dxa"/>
            <w:vAlign w:val="center"/>
          </w:tcPr>
          <w:p w14:paraId="5C3BE9F2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 w:rsidRPr="00E149F0">
              <w:rPr>
                <w:rFonts w:eastAsia="Calibri"/>
              </w:rPr>
              <w:t>compilers/cplusplus/intel/1</w:t>
            </w:r>
            <w:r>
              <w:rPr>
                <w:rFonts w:eastAsia="Calibri"/>
                <w:lang w:val="en-US"/>
              </w:rPr>
              <w:t>2</w:t>
            </w:r>
            <w:r w:rsidRPr="00E149F0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1</w:t>
            </w:r>
            <w:r w:rsidRPr="00E149F0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0</w:t>
            </w:r>
          </w:p>
        </w:tc>
        <w:tc>
          <w:tcPr>
            <w:tcW w:w="4961" w:type="dxa"/>
            <w:vAlign w:val="center"/>
          </w:tcPr>
          <w:p w14:paraId="018AD710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 xml:space="preserve">Компилятор </w:t>
            </w:r>
            <w:r w:rsidRPr="00E149F0">
              <w:rPr>
                <w:rFonts w:eastAsia="Calibri"/>
                <w:lang w:val="en-US"/>
              </w:rPr>
              <w:t>Intel C++</w:t>
            </w:r>
          </w:p>
        </w:tc>
      </w:tr>
      <w:tr w:rsidR="003201CB" w:rsidRPr="003A4F96" w14:paraId="0D94BE7B" w14:textId="77777777" w:rsidTr="00E74FE0">
        <w:trPr>
          <w:cantSplit/>
          <w:trHeight w:val="270"/>
        </w:trPr>
        <w:tc>
          <w:tcPr>
            <w:tcW w:w="4678" w:type="dxa"/>
            <w:vAlign w:val="center"/>
          </w:tcPr>
          <w:p w14:paraId="4D190BC8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compilers/fortran/gnu/4.4.6</w:t>
            </w:r>
          </w:p>
        </w:tc>
        <w:tc>
          <w:tcPr>
            <w:tcW w:w="4961" w:type="dxa"/>
            <w:vAlign w:val="center"/>
          </w:tcPr>
          <w:p w14:paraId="54E5C3C8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 xml:space="preserve">Компилятор </w:t>
            </w:r>
            <w:r w:rsidRPr="00E149F0">
              <w:rPr>
                <w:rFonts w:eastAsia="Calibri"/>
                <w:lang w:val="en-US"/>
              </w:rPr>
              <w:t>GNU Fortran</w:t>
            </w:r>
          </w:p>
        </w:tc>
      </w:tr>
      <w:tr w:rsidR="003201CB" w:rsidRPr="003A4F96" w14:paraId="01A47BDC" w14:textId="77777777" w:rsidTr="00E74FE0">
        <w:trPr>
          <w:cantSplit/>
          <w:trHeight w:val="270"/>
        </w:trPr>
        <w:tc>
          <w:tcPr>
            <w:tcW w:w="4678" w:type="dxa"/>
            <w:vAlign w:val="center"/>
          </w:tcPr>
          <w:p w14:paraId="1E5C1A9A" w14:textId="77777777" w:rsidR="003201CB" w:rsidRPr="00E149F0" w:rsidRDefault="003201CB" w:rsidP="00003E21">
            <w:pPr>
              <w:pStyle w:val="aa"/>
              <w:rPr>
                <w:rFonts w:eastAsia="Calibri"/>
                <w:lang w:val="en-US"/>
              </w:rPr>
            </w:pPr>
            <w:r w:rsidRPr="00E149F0">
              <w:rPr>
                <w:rFonts w:eastAsia="Calibri"/>
                <w:lang w:val="en-US"/>
              </w:rPr>
              <w:t>dot</w:t>
            </w:r>
          </w:p>
        </w:tc>
        <w:tc>
          <w:tcPr>
            <w:tcW w:w="4961" w:type="dxa"/>
            <w:vAlign w:val="center"/>
          </w:tcPr>
          <w:p w14:paraId="4E7535F9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 xml:space="preserve">Добавляет текущую директорию к переменной окружения </w:t>
            </w:r>
            <w:r w:rsidRPr="00E149F0">
              <w:rPr>
                <w:rFonts w:eastAsia="Calibri"/>
                <w:lang w:val="en-US"/>
              </w:rPr>
              <w:t>PATH</w:t>
            </w:r>
          </w:p>
        </w:tc>
      </w:tr>
      <w:tr w:rsidR="003201CB" w:rsidRPr="003A4F96" w14:paraId="2ABBFC66" w14:textId="77777777" w:rsidTr="00E74FE0">
        <w:trPr>
          <w:cantSplit/>
          <w:trHeight w:val="270"/>
        </w:trPr>
        <w:tc>
          <w:tcPr>
            <w:tcW w:w="4678" w:type="dxa"/>
            <w:vAlign w:val="center"/>
          </w:tcPr>
          <w:p w14:paraId="1E3057B4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  <w:lang w:val="en-US"/>
              </w:rPr>
              <w:t>launcher/slurm(default)</w:t>
            </w:r>
          </w:p>
        </w:tc>
        <w:tc>
          <w:tcPr>
            <w:tcW w:w="4961" w:type="dxa"/>
            <w:vAlign w:val="center"/>
          </w:tcPr>
          <w:p w14:paraId="3FA15162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Использование инструментов пакета SLRUM для запуска MPI задач (srun)</w:t>
            </w:r>
          </w:p>
        </w:tc>
      </w:tr>
      <w:tr w:rsidR="003201CB" w:rsidRPr="003A4F96" w14:paraId="6CDA70DF" w14:textId="77777777" w:rsidTr="00E74FE0">
        <w:trPr>
          <w:cantSplit/>
          <w:trHeight w:val="270"/>
        </w:trPr>
        <w:tc>
          <w:tcPr>
            <w:tcW w:w="4678" w:type="dxa"/>
            <w:vAlign w:val="center"/>
          </w:tcPr>
          <w:p w14:paraId="08CEA47B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  <w:lang w:val="en-US"/>
              </w:rPr>
              <w:t>launcher/intel</w:t>
            </w:r>
          </w:p>
        </w:tc>
        <w:tc>
          <w:tcPr>
            <w:tcW w:w="4961" w:type="dxa"/>
            <w:vAlign w:val="center"/>
          </w:tcPr>
          <w:p w14:paraId="7A88CAD6" w14:textId="77777777" w:rsidR="003201CB" w:rsidRPr="00E149F0" w:rsidRDefault="003201CB" w:rsidP="00003E21">
            <w:pPr>
              <w:pStyle w:val="aa"/>
              <w:rPr>
                <w:rFonts w:eastAsia="Calibri"/>
              </w:rPr>
            </w:pPr>
            <w:r w:rsidRPr="00E149F0">
              <w:rPr>
                <w:rFonts w:eastAsia="Calibri"/>
              </w:rPr>
              <w:t>Использование инструментов пакета Intel MPI для запуска MPI задач (mpiexec.hydra)</w:t>
            </w:r>
          </w:p>
        </w:tc>
      </w:tr>
    </w:tbl>
    <w:p w14:paraId="76B401D4" w14:textId="77777777" w:rsidR="003201CB" w:rsidRDefault="003201CB" w:rsidP="00111FCC">
      <w:pPr>
        <w:pStyle w:val="a7"/>
      </w:pPr>
    </w:p>
    <w:p w14:paraId="72D4A729" w14:textId="77777777" w:rsidR="00B81677" w:rsidRDefault="00B81677" w:rsidP="00B81677">
      <w:pPr>
        <w:pStyle w:val="12"/>
      </w:pPr>
      <w:bookmarkStart w:id="11" w:name="_Toc206490862"/>
      <w:bookmarkStart w:id="12" w:name="_Toc361925231"/>
      <w:r>
        <w:t>Подготовка к работе</w:t>
      </w:r>
      <w:bookmarkEnd w:id="11"/>
      <w:bookmarkEnd w:id="12"/>
    </w:p>
    <w:p w14:paraId="7AB13629" w14:textId="1D2F1554" w:rsidR="00BF379E" w:rsidRPr="00635F2D" w:rsidRDefault="00BF379E" w:rsidP="00BF379E">
      <w:pPr>
        <w:pStyle w:val="2"/>
        <w:numPr>
          <w:ilvl w:val="1"/>
          <w:numId w:val="23"/>
        </w:numPr>
      </w:pPr>
      <w:bookmarkStart w:id="13" w:name="_Toc521139210"/>
      <w:bookmarkStart w:id="14" w:name="_Toc118109404"/>
      <w:bookmarkStart w:id="15" w:name="_Toc118112801"/>
      <w:bookmarkStart w:id="16" w:name="_Toc145741022"/>
      <w:bookmarkStart w:id="17" w:name="_Toc195439463"/>
      <w:bookmarkStart w:id="18" w:name="_Toc204949557"/>
      <w:bookmarkStart w:id="19" w:name="_Toc243245802"/>
      <w:bookmarkStart w:id="20" w:name="_Toc243284246"/>
      <w:bookmarkStart w:id="21" w:name="_Toc298248036"/>
      <w:bookmarkStart w:id="22" w:name="_Toc299003045"/>
      <w:bookmarkStart w:id="23" w:name="_Toc299003246"/>
      <w:bookmarkStart w:id="24" w:name="_Toc299003339"/>
      <w:bookmarkStart w:id="25" w:name="_Toc208053522"/>
      <w:bookmarkStart w:id="26" w:name="_Toc361925232"/>
      <w:r w:rsidRPr="00635F2D">
        <w:t xml:space="preserve">Требования к квалификации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t>пользователя</w:t>
      </w:r>
      <w:bookmarkEnd w:id="26"/>
    </w:p>
    <w:p w14:paraId="7B77BB9A" w14:textId="5B842B5B" w:rsidR="00BF379E" w:rsidRPr="00635F2D" w:rsidRDefault="00BF379E" w:rsidP="00BF379E">
      <w:pPr>
        <w:pStyle w:val="a7"/>
      </w:pPr>
      <w:r>
        <w:t xml:space="preserve">Квалификация пользователя, допускаемого к эксплуатации вычислительной системы, </w:t>
      </w:r>
      <w:r w:rsidRPr="00635F2D">
        <w:t>должна обеспечивать эффективное функционирование си</w:t>
      </w:r>
      <w:r>
        <w:t>стемы во всех заданных режимах.</w:t>
      </w:r>
    </w:p>
    <w:p w14:paraId="3B64F4C3" w14:textId="38E03C28" w:rsidR="00BF379E" w:rsidRPr="00635F2D" w:rsidRDefault="00BF379E" w:rsidP="00BF379E">
      <w:pPr>
        <w:pStyle w:val="a7"/>
      </w:pPr>
      <w:r>
        <w:t>Пользователь</w:t>
      </w:r>
      <w:r w:rsidRPr="00635F2D">
        <w:t xml:space="preserve"> должен пройти общую и специальную подготовку по работе со средствами </w:t>
      </w:r>
      <w:r>
        <w:t>вычислительной системы</w:t>
      </w:r>
      <w:r w:rsidRPr="00635F2D">
        <w:t xml:space="preserve"> и средствами вычислительной техники.</w:t>
      </w:r>
    </w:p>
    <w:p w14:paraId="2B0EB362" w14:textId="77777777" w:rsidR="00BF379E" w:rsidRPr="00635F2D" w:rsidRDefault="00BF379E" w:rsidP="00BF379E">
      <w:pPr>
        <w:pStyle w:val="a7"/>
      </w:pPr>
      <w:r w:rsidRPr="00635F2D">
        <w:t xml:space="preserve">Общая подготовка должна включать в себя получение навыков работы с программным обеспечением в объеме навыков пользователей </w:t>
      </w:r>
      <w:r>
        <w:t>вычислительной системы</w:t>
      </w:r>
      <w:r w:rsidRPr="00635F2D">
        <w:t xml:space="preserve">. </w:t>
      </w:r>
    </w:p>
    <w:p w14:paraId="6E048892" w14:textId="0C69D4DD" w:rsidR="00BF379E" w:rsidRPr="00635F2D" w:rsidRDefault="00BF379E" w:rsidP="00BF379E">
      <w:pPr>
        <w:pStyle w:val="a7"/>
      </w:pPr>
      <w:r w:rsidRPr="00635F2D">
        <w:t xml:space="preserve">Специальная подготовка должна включать в себя получение навыков работы с системным и прикладным обеспечением </w:t>
      </w:r>
      <w:r>
        <w:t xml:space="preserve">вычислительной системы </w:t>
      </w:r>
      <w:r w:rsidRPr="00635F2D">
        <w:t xml:space="preserve">в объеме навыков ее </w:t>
      </w:r>
      <w:r>
        <w:t>использования</w:t>
      </w:r>
      <w:r w:rsidRPr="00635F2D">
        <w:t>.</w:t>
      </w:r>
    </w:p>
    <w:p w14:paraId="72D4A72A" w14:textId="77777777" w:rsidR="00B81677" w:rsidRDefault="00B81677" w:rsidP="00B81677">
      <w:pPr>
        <w:pStyle w:val="2"/>
      </w:pPr>
      <w:bookmarkStart w:id="27" w:name="_Toc206490863"/>
      <w:bookmarkStart w:id="28" w:name="_Toc361925233"/>
      <w:r>
        <w:t>Вход в систему и аутентификация</w:t>
      </w:r>
      <w:bookmarkEnd w:id="27"/>
      <w:bookmarkEnd w:id="28"/>
    </w:p>
    <w:p w14:paraId="72D4A72B" w14:textId="77777777" w:rsidR="00B81677" w:rsidRPr="00925AA1" w:rsidRDefault="00B81677" w:rsidP="00B81677">
      <w:pPr>
        <w:pStyle w:val="3"/>
        <w:jc w:val="both"/>
        <w:rPr>
          <w:szCs w:val="24"/>
        </w:rPr>
      </w:pPr>
      <w:bookmarkStart w:id="29" w:name="_Toc206490864"/>
      <w:bookmarkStart w:id="30" w:name="_Toc361925234"/>
      <w:r w:rsidRPr="00925AA1">
        <w:rPr>
          <w:szCs w:val="24"/>
        </w:rPr>
        <w:t>Общие принципы</w:t>
      </w:r>
      <w:bookmarkEnd w:id="29"/>
      <w:bookmarkEnd w:id="30"/>
    </w:p>
    <w:p w14:paraId="72D4A72C" w14:textId="0B012223" w:rsidR="00B81677" w:rsidRPr="00925AA1" w:rsidRDefault="00B81677" w:rsidP="00B81677">
      <w:pPr>
        <w:pStyle w:val="a7"/>
      </w:pPr>
      <w:r w:rsidRPr="00925AA1">
        <w:t xml:space="preserve">Политика работы </w:t>
      </w:r>
      <w:r w:rsidR="002B6524">
        <w:t>вычислительной системы</w:t>
      </w:r>
      <w:r w:rsidRPr="00925AA1">
        <w:t xml:space="preserve"> подразумевает интерактивный вход пользователя на консоли вычислительных узлов, который возможен только из планировщика задач, основной интерфейс к которому представлен на сервере управления. В каждый конкретный момент времени планировщик выделяет вычислительный узел в единоличное использование пользователю, запросившему такой доступ.</w:t>
      </w:r>
    </w:p>
    <w:p w14:paraId="72D4A72D" w14:textId="77777777" w:rsidR="00B81677" w:rsidRPr="00925AA1" w:rsidRDefault="00B81677" w:rsidP="00B81677">
      <w:pPr>
        <w:pStyle w:val="3"/>
        <w:jc w:val="both"/>
        <w:rPr>
          <w:szCs w:val="24"/>
        </w:rPr>
      </w:pPr>
      <w:bookmarkStart w:id="31" w:name="_Toc206490865"/>
      <w:bookmarkStart w:id="32" w:name="_Toc361925235"/>
      <w:r w:rsidRPr="00925AA1">
        <w:rPr>
          <w:szCs w:val="24"/>
        </w:rPr>
        <w:t>Получение реквизитов для удалённого доступа</w:t>
      </w:r>
      <w:bookmarkEnd w:id="31"/>
      <w:bookmarkEnd w:id="32"/>
    </w:p>
    <w:p w14:paraId="72D4A72E" w14:textId="77777777" w:rsidR="00B81677" w:rsidRPr="00925AA1" w:rsidRDefault="00B81677" w:rsidP="00B81677">
      <w:pPr>
        <w:pStyle w:val="a7"/>
      </w:pPr>
      <w:r w:rsidRPr="00925AA1">
        <w:t>Необходимые параметры и настройки для обеспечения доступа предоставляет Оператор вычислительной системы.</w:t>
      </w:r>
    </w:p>
    <w:p w14:paraId="72D4A72F" w14:textId="4587461F" w:rsidR="00B81677" w:rsidRPr="00925AA1" w:rsidRDefault="00B81677" w:rsidP="00B81677">
      <w:pPr>
        <w:pStyle w:val="a7"/>
      </w:pPr>
      <w:r w:rsidRPr="00925AA1">
        <w:t>Для доступа к системе необходима учётная запись и пароль, а также адрес сервера управления.</w:t>
      </w:r>
    </w:p>
    <w:p w14:paraId="72D4A730" w14:textId="712D14CF" w:rsidR="00B81677" w:rsidRPr="00925AA1" w:rsidRDefault="00B81677" w:rsidP="00B81677">
      <w:pPr>
        <w:pStyle w:val="3"/>
        <w:jc w:val="both"/>
        <w:rPr>
          <w:szCs w:val="24"/>
        </w:rPr>
      </w:pPr>
      <w:bookmarkStart w:id="33" w:name="_Toc206490866"/>
      <w:bookmarkStart w:id="34" w:name="_Toc361925236"/>
      <w:r w:rsidRPr="00925AA1">
        <w:rPr>
          <w:szCs w:val="24"/>
        </w:rPr>
        <w:t>Удал</w:t>
      </w:r>
      <w:r w:rsidR="002B6524">
        <w:rPr>
          <w:szCs w:val="24"/>
        </w:rPr>
        <w:t>ё</w:t>
      </w:r>
      <w:r w:rsidRPr="00925AA1">
        <w:rPr>
          <w:szCs w:val="24"/>
        </w:rPr>
        <w:t>нный терминальный доступ</w:t>
      </w:r>
      <w:bookmarkEnd w:id="33"/>
      <w:bookmarkEnd w:id="34"/>
    </w:p>
    <w:p w14:paraId="72D4A731" w14:textId="77777777" w:rsidR="00B81677" w:rsidRPr="002B6524" w:rsidRDefault="00B81677" w:rsidP="002B6524">
      <w:pPr>
        <w:pStyle w:val="a7"/>
      </w:pPr>
      <w:r w:rsidRPr="002B6524">
        <w:t>Удалённый терминальный доступ пользователя обеспечивается средствами SSH (Secure Shell).</w:t>
      </w:r>
    </w:p>
    <w:p w14:paraId="72D4A732" w14:textId="71E70EF5" w:rsidR="00B81677" w:rsidRPr="002B6524" w:rsidRDefault="00B81677" w:rsidP="002B6524">
      <w:pPr>
        <w:pStyle w:val="a7"/>
      </w:pPr>
      <w:r w:rsidRPr="002B6524">
        <w:t>В среде Linux используется приложение ssh, для операционных систем семейства Microsoft – PuTTY</w:t>
      </w:r>
      <w:r w:rsidR="0030141D">
        <w:t xml:space="preserve">.Приложение </w:t>
      </w:r>
      <w:r w:rsidR="002B6524" w:rsidRPr="002B6524">
        <w:t xml:space="preserve">доступно для свободного скачивания </w:t>
      </w:r>
      <w:r w:rsidRPr="002B6524">
        <w:t xml:space="preserve">по адресу </w:t>
      </w:r>
      <w:bookmarkStart w:id="35" w:name="OLE_LINK1"/>
      <w:bookmarkStart w:id="36" w:name="OLE_LINK2"/>
      <w:r w:rsidRPr="002B6524">
        <w:t>http://www.chiark.greenend.org.uk/~sgtatham/putty/</w:t>
      </w:r>
      <w:bookmarkEnd w:id="35"/>
      <w:bookmarkEnd w:id="36"/>
      <w:r w:rsidRPr="002B6524">
        <w:t>.</w:t>
      </w:r>
    </w:p>
    <w:p w14:paraId="72D4A733" w14:textId="77777777" w:rsidR="00B81677" w:rsidRPr="002B6524" w:rsidRDefault="00B81677" w:rsidP="002B6524">
      <w:pPr>
        <w:pStyle w:val="a7"/>
      </w:pPr>
      <w:r w:rsidRPr="002B6524">
        <w:t>Для удалённой работы с файлами используется подсистема SSH — SFTP, описанная ниже.</w:t>
      </w:r>
    </w:p>
    <w:p w14:paraId="72D4A734" w14:textId="77777777" w:rsidR="00B81677" w:rsidRPr="001B7D6E" w:rsidRDefault="00B81677" w:rsidP="00B81677">
      <w:pPr>
        <w:pStyle w:val="12"/>
        <w:rPr>
          <w:rFonts w:cs="Arial"/>
          <w:sz w:val="24"/>
          <w:szCs w:val="24"/>
        </w:rPr>
      </w:pPr>
      <w:bookmarkStart w:id="37" w:name="_Toc206490867"/>
      <w:bookmarkStart w:id="38" w:name="_Toc361925237"/>
      <w:r w:rsidRPr="001B7D6E">
        <w:rPr>
          <w:rFonts w:cs="Arial"/>
          <w:sz w:val="24"/>
          <w:szCs w:val="24"/>
        </w:rPr>
        <w:t>Описание операций</w:t>
      </w:r>
      <w:bookmarkEnd w:id="37"/>
      <w:bookmarkEnd w:id="38"/>
    </w:p>
    <w:p w14:paraId="72D4A735" w14:textId="77777777" w:rsidR="00B81677" w:rsidRPr="001B7D6E" w:rsidRDefault="00B81677" w:rsidP="00B81677">
      <w:pPr>
        <w:pStyle w:val="2"/>
        <w:rPr>
          <w:rFonts w:cs="Arial"/>
          <w:szCs w:val="24"/>
        </w:rPr>
      </w:pPr>
      <w:bookmarkStart w:id="39" w:name="_Toc206490868"/>
      <w:bookmarkStart w:id="40" w:name="_Toc361925238"/>
      <w:r w:rsidRPr="001B7D6E">
        <w:rPr>
          <w:rFonts w:cs="Arial"/>
          <w:szCs w:val="24"/>
        </w:rPr>
        <w:t>Терминальный доступ</w:t>
      </w:r>
      <w:bookmarkEnd w:id="39"/>
      <w:bookmarkEnd w:id="40"/>
    </w:p>
    <w:p w14:paraId="72D4A736" w14:textId="74707046" w:rsidR="00B81677" w:rsidRPr="001B7D6E" w:rsidRDefault="00B81677" w:rsidP="00B81677">
      <w:pPr>
        <w:pStyle w:val="a7"/>
      </w:pPr>
      <w:r w:rsidRPr="001B7D6E">
        <w:t xml:space="preserve">Каталог пользователя доступен на каждом узле </w:t>
      </w:r>
      <w:r w:rsidR="002B6524">
        <w:t>вычислительной системы</w:t>
      </w:r>
      <w:r w:rsidRPr="001B7D6E">
        <w:t xml:space="preserve"> в директор</w:t>
      </w:r>
      <w:r>
        <w:t>ии вида /home/user, где user</w:t>
      </w:r>
      <w:r w:rsidRPr="001B7D6E">
        <w:t xml:space="preserve"> — имя пользователя.</w:t>
      </w:r>
    </w:p>
    <w:p w14:paraId="72D4A737" w14:textId="409BBD3B" w:rsidR="00B81677" w:rsidRPr="001B7D6E" w:rsidRDefault="00B81677" w:rsidP="00B81677">
      <w:pPr>
        <w:pStyle w:val="a7"/>
      </w:pPr>
      <w:bookmarkStart w:id="41" w:name="OLE_LINK7"/>
      <w:bookmarkStart w:id="42" w:name="OLE_LINK8"/>
      <w:r w:rsidRPr="001B7D6E">
        <w:t xml:space="preserve">В примере </w:t>
      </w:r>
      <w:r w:rsidR="002B6524">
        <w:t xml:space="preserve">представлен </w:t>
      </w:r>
      <w:r w:rsidRPr="001B7D6E">
        <w:t>вывод клиента SSH для командной строки</w:t>
      </w:r>
      <w:bookmarkEnd w:id="41"/>
      <w:bookmarkEnd w:id="42"/>
      <w:r w:rsidRPr="001B7D6E">
        <w:t>.</w:t>
      </w:r>
    </w:p>
    <w:p w14:paraId="72D4A738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43" w:name="_Toc206490869"/>
      <w:bookmarkStart w:id="44" w:name="_Toc361925239"/>
      <w:r w:rsidRPr="001B7D6E">
        <w:rPr>
          <w:rFonts w:cs="Arial"/>
          <w:szCs w:val="24"/>
        </w:rPr>
        <w:t xml:space="preserve">Получение удалённого </w:t>
      </w:r>
      <w:r>
        <w:rPr>
          <w:rFonts w:cs="Arial"/>
          <w:szCs w:val="24"/>
        </w:rPr>
        <w:t xml:space="preserve">терминального </w:t>
      </w:r>
      <w:r w:rsidRPr="001B7D6E">
        <w:rPr>
          <w:rFonts w:cs="Arial"/>
          <w:szCs w:val="24"/>
        </w:rPr>
        <w:t>доступа к системе</w:t>
      </w:r>
      <w:bookmarkEnd w:id="43"/>
      <w:bookmarkEnd w:id="44"/>
    </w:p>
    <w:p w14:paraId="72D4A739" w14:textId="77777777" w:rsidR="00B81677" w:rsidRPr="001B7D6E" w:rsidRDefault="00B81677" w:rsidP="00B81677">
      <w:pPr>
        <w:pStyle w:val="ad"/>
      </w:pPr>
      <w:bookmarkStart w:id="45" w:name="OLE_LINK3"/>
      <w:bookmarkStart w:id="46" w:name="OLE_LINK4"/>
      <w:r>
        <w:t>% ssh user</w:t>
      </w:r>
      <w:r w:rsidRPr="001B7D6E">
        <w:t>@mipt</w:t>
      </w:r>
    </w:p>
    <w:p w14:paraId="72D4A73A" w14:textId="77777777" w:rsidR="00B81677" w:rsidRPr="001B7D6E" w:rsidRDefault="00B81677" w:rsidP="00B81677">
      <w:pPr>
        <w:pStyle w:val="ad"/>
      </w:pPr>
      <w:r w:rsidRPr="001B7D6E">
        <w:t>Last login: Fri Aug  3 14:50:50 2012 from 178.209.98.254</w:t>
      </w:r>
    </w:p>
    <w:p w14:paraId="72D4A73B" w14:textId="77777777" w:rsidR="00B81677" w:rsidRPr="001B7D6E" w:rsidRDefault="00B81677" w:rsidP="00B81677">
      <w:pPr>
        <w:pStyle w:val="ad"/>
      </w:pPr>
      <w:r>
        <w:t>user</w:t>
      </w:r>
      <w:r w:rsidRPr="001B7D6E">
        <w:t xml:space="preserve">@mipt-head:~$ </w:t>
      </w:r>
    </w:p>
    <w:p w14:paraId="72D4A73C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47" w:name="_Toc206490870"/>
      <w:bookmarkStart w:id="48" w:name="_Toc361925240"/>
      <w:r w:rsidRPr="001B7D6E">
        <w:rPr>
          <w:rFonts w:cs="Arial"/>
          <w:szCs w:val="24"/>
        </w:rPr>
        <w:t>Получение имени текущей рабочей директории</w:t>
      </w:r>
      <w:bookmarkEnd w:id="47"/>
      <w:bookmarkEnd w:id="48"/>
    </w:p>
    <w:p w14:paraId="72D4A73D" w14:textId="77777777" w:rsidR="00B81677" w:rsidRPr="001B7D6E" w:rsidRDefault="00B81677" w:rsidP="00B81677">
      <w:pPr>
        <w:pStyle w:val="ad"/>
      </w:pPr>
      <w:r>
        <w:t>user</w:t>
      </w:r>
      <w:r w:rsidRPr="001B7D6E">
        <w:t>@mipt-head:~$ pwd</w:t>
      </w:r>
    </w:p>
    <w:p w14:paraId="72D4A73E" w14:textId="77777777" w:rsidR="00B81677" w:rsidRPr="001B7D6E" w:rsidRDefault="00B81677" w:rsidP="00B81677">
      <w:pPr>
        <w:pStyle w:val="ad"/>
      </w:pPr>
      <w:r>
        <w:t>/home/user</w:t>
      </w:r>
    </w:p>
    <w:p w14:paraId="72D4A73F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49" w:name="_Toc206490871"/>
      <w:bookmarkStart w:id="50" w:name="_Toc361925241"/>
      <w:r w:rsidRPr="001B7D6E">
        <w:rPr>
          <w:rFonts w:cs="Arial"/>
          <w:szCs w:val="24"/>
        </w:rPr>
        <w:t xml:space="preserve">Просмотр содержимого </w:t>
      </w:r>
      <w:r>
        <w:rPr>
          <w:rFonts w:cs="Arial"/>
          <w:szCs w:val="24"/>
        </w:rPr>
        <w:t>директории</w:t>
      </w:r>
      <w:bookmarkEnd w:id="49"/>
      <w:bookmarkEnd w:id="50"/>
    </w:p>
    <w:p w14:paraId="72D4A740" w14:textId="77777777" w:rsidR="00B81677" w:rsidRPr="001B7D6E" w:rsidRDefault="00B81677" w:rsidP="00B81677">
      <w:pPr>
        <w:pStyle w:val="ad"/>
      </w:pPr>
      <w:r>
        <w:t>user</w:t>
      </w:r>
      <w:r w:rsidRPr="001B7D6E">
        <w:t>@mipt-head:~$ ls</w:t>
      </w:r>
    </w:p>
    <w:p w14:paraId="72D4A741" w14:textId="77777777" w:rsidR="00B81677" w:rsidRPr="001B7D6E" w:rsidRDefault="00B81677" w:rsidP="00B81677">
      <w:pPr>
        <w:pStyle w:val="ad"/>
      </w:pPr>
      <w:r w:rsidRPr="001B7D6E">
        <w:t>schrodinger  test2</w:t>
      </w:r>
    </w:p>
    <w:p w14:paraId="72D4A742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51" w:name="_Toc206490872"/>
      <w:bookmarkStart w:id="52" w:name="_Toc361925242"/>
      <w:r w:rsidRPr="001B7D6E">
        <w:rPr>
          <w:rFonts w:cs="Arial"/>
          <w:szCs w:val="24"/>
        </w:rPr>
        <w:t xml:space="preserve">Просмотр атрибутов избранного файла в </w:t>
      </w:r>
      <w:r>
        <w:rPr>
          <w:rFonts w:cs="Arial"/>
          <w:szCs w:val="24"/>
        </w:rPr>
        <w:t>директории</w:t>
      </w:r>
      <w:bookmarkEnd w:id="51"/>
      <w:bookmarkEnd w:id="52"/>
    </w:p>
    <w:p w14:paraId="72D4A743" w14:textId="77777777" w:rsidR="00B81677" w:rsidRPr="001B7D6E" w:rsidRDefault="00B81677" w:rsidP="00B81677">
      <w:pPr>
        <w:pStyle w:val="ad"/>
      </w:pPr>
      <w:r>
        <w:t>user</w:t>
      </w:r>
      <w:r w:rsidRPr="001B7D6E">
        <w:t xml:space="preserve">@mipt-head:~$ ls -lad act_test1.tgz </w:t>
      </w:r>
    </w:p>
    <w:p w14:paraId="72D4A744" w14:textId="77777777" w:rsidR="00B81677" w:rsidRPr="001B7D6E" w:rsidRDefault="00B81677" w:rsidP="00B81677">
      <w:pPr>
        <w:pStyle w:val="ad"/>
      </w:pPr>
      <w:r>
        <w:t>-rw-r--r-- 1 user</w:t>
      </w:r>
      <w:r w:rsidRPr="001B7D6E">
        <w:t xml:space="preserve"> users 3305845 Sep 22  2011 act_test1.tgz</w:t>
      </w:r>
    </w:p>
    <w:p w14:paraId="72D4A745" w14:textId="77777777" w:rsidR="00B81677" w:rsidRPr="009B28DB" w:rsidRDefault="00B81677" w:rsidP="00B81677">
      <w:pPr>
        <w:pStyle w:val="ad"/>
        <w:rPr>
          <w:lang w:val="ru-RU"/>
        </w:rPr>
      </w:pPr>
      <w:r w:rsidRPr="009B28DB">
        <w:rPr>
          <w:lang w:val="ru-RU"/>
        </w:rPr>
        <w:t>Примеры переходов по дереву директорий:</w:t>
      </w:r>
    </w:p>
    <w:p w14:paraId="72D4A746" w14:textId="77777777" w:rsidR="00B81677" w:rsidRPr="001B7D6E" w:rsidRDefault="00B81677" w:rsidP="00B81677">
      <w:pPr>
        <w:pStyle w:val="ad"/>
      </w:pPr>
      <w:r>
        <w:t>user</w:t>
      </w:r>
      <w:r w:rsidRPr="001B7D6E">
        <w:t>@mipt-head:~$ cd opt/</w:t>
      </w:r>
    </w:p>
    <w:p w14:paraId="72D4A747" w14:textId="77777777" w:rsidR="00B81677" w:rsidRPr="001B7D6E" w:rsidRDefault="00B81677" w:rsidP="00B81677">
      <w:pPr>
        <w:pStyle w:val="ad"/>
      </w:pPr>
      <w:r>
        <w:t>user</w:t>
      </w:r>
      <w:r w:rsidRPr="001B7D6E">
        <w:t>@mipt-head:~/opt$ pwd</w:t>
      </w:r>
    </w:p>
    <w:p w14:paraId="72D4A748" w14:textId="77777777" w:rsidR="00B81677" w:rsidRPr="001B7D6E" w:rsidRDefault="00B81677" w:rsidP="00B81677">
      <w:pPr>
        <w:pStyle w:val="ad"/>
      </w:pPr>
      <w:r w:rsidRPr="001B7D6E">
        <w:t>/home/</w:t>
      </w:r>
      <w:r>
        <w:t>user</w:t>
      </w:r>
      <w:r w:rsidRPr="001B7D6E">
        <w:t>/opt</w:t>
      </w:r>
    </w:p>
    <w:p w14:paraId="72D4A749" w14:textId="77777777" w:rsidR="00B81677" w:rsidRPr="001B7D6E" w:rsidRDefault="00B81677" w:rsidP="00B81677">
      <w:pPr>
        <w:pStyle w:val="ad"/>
      </w:pPr>
      <w:r>
        <w:t>user</w:t>
      </w:r>
      <w:r w:rsidRPr="001B7D6E">
        <w:t>@mipt-head:~/opt$ ls -la</w:t>
      </w:r>
    </w:p>
    <w:p w14:paraId="72D4A74A" w14:textId="77777777" w:rsidR="00B81677" w:rsidRPr="001B7D6E" w:rsidRDefault="00B81677" w:rsidP="00B81677">
      <w:pPr>
        <w:pStyle w:val="ad"/>
      </w:pPr>
      <w:r w:rsidRPr="001B7D6E">
        <w:t>total 32</w:t>
      </w:r>
    </w:p>
    <w:p w14:paraId="72D4A74B" w14:textId="77777777" w:rsidR="00B81677" w:rsidRPr="001B7D6E" w:rsidRDefault="00B81677" w:rsidP="00B81677">
      <w:pPr>
        <w:pStyle w:val="ad"/>
      </w:pPr>
      <w:r w:rsidRPr="001B7D6E">
        <w:t xml:space="preserve">drwxr-xr-x  8 </w:t>
      </w:r>
      <w:r>
        <w:t>user</w:t>
      </w:r>
      <w:r w:rsidRPr="001B7D6E">
        <w:t xml:space="preserve"> users 4096 Oct 17  2011 .</w:t>
      </w:r>
    </w:p>
    <w:p w14:paraId="72D4A74C" w14:textId="77777777" w:rsidR="00B81677" w:rsidRPr="001B7D6E" w:rsidRDefault="00B81677" w:rsidP="00B81677">
      <w:pPr>
        <w:pStyle w:val="ad"/>
      </w:pPr>
      <w:r w:rsidRPr="001B7D6E">
        <w:t xml:space="preserve">drwxr-xr-x 32 </w:t>
      </w:r>
      <w:r>
        <w:t>user</w:t>
      </w:r>
      <w:r w:rsidRPr="001B7D6E">
        <w:t xml:space="preserve"> users 4096 Aug  3 14:50 ..</w:t>
      </w:r>
    </w:p>
    <w:p w14:paraId="72D4A74D" w14:textId="77777777" w:rsidR="00B81677" w:rsidRPr="001B7D6E" w:rsidRDefault="00B81677" w:rsidP="00B81677">
      <w:pPr>
        <w:pStyle w:val="ad"/>
      </w:pPr>
      <w:r w:rsidRPr="001B7D6E">
        <w:t xml:space="preserve">drwxr-xr-x  2 </w:t>
      </w:r>
      <w:r>
        <w:t>user</w:t>
      </w:r>
      <w:r w:rsidRPr="001B7D6E">
        <w:t xml:space="preserve"> users 4096 Oct 19  2011 bin</w:t>
      </w:r>
    </w:p>
    <w:p w14:paraId="72D4A74E" w14:textId="77777777" w:rsidR="00B81677" w:rsidRPr="001B7D6E" w:rsidRDefault="00B81677" w:rsidP="00B81677">
      <w:pPr>
        <w:pStyle w:val="ad"/>
      </w:pPr>
      <w:r w:rsidRPr="001B7D6E">
        <w:t xml:space="preserve">drwxr-xr-x  6 </w:t>
      </w:r>
      <w:r>
        <w:t>user</w:t>
      </w:r>
      <w:r w:rsidRPr="001B7D6E">
        <w:t xml:space="preserve"> users 4096 Oct 17  2011 fftw</w:t>
      </w:r>
    </w:p>
    <w:p w14:paraId="72D4A74F" w14:textId="77777777" w:rsidR="00B81677" w:rsidRPr="001B7D6E" w:rsidRDefault="00B81677" w:rsidP="00B81677">
      <w:pPr>
        <w:pStyle w:val="ad"/>
      </w:pPr>
      <w:r w:rsidRPr="001B7D6E">
        <w:t xml:space="preserve">drwxr-xr-x  6 </w:t>
      </w:r>
      <w:r>
        <w:t>user</w:t>
      </w:r>
      <w:r w:rsidRPr="001B7D6E">
        <w:t xml:space="preserve"> users 4096 Oct 17  2011 gromacs</w:t>
      </w:r>
    </w:p>
    <w:p w14:paraId="72D4A750" w14:textId="77777777" w:rsidR="00B81677" w:rsidRPr="001B7D6E" w:rsidRDefault="00B81677" w:rsidP="00B81677">
      <w:pPr>
        <w:pStyle w:val="ad"/>
      </w:pPr>
      <w:r w:rsidRPr="001B7D6E">
        <w:t xml:space="preserve">drwxr-xr-x  2 </w:t>
      </w:r>
      <w:r>
        <w:t>user</w:t>
      </w:r>
      <w:r w:rsidRPr="001B7D6E">
        <w:t xml:space="preserve"> users 4096 Oct 19  2011 include</w:t>
      </w:r>
    </w:p>
    <w:p w14:paraId="72D4A751" w14:textId="77777777" w:rsidR="00B81677" w:rsidRPr="001B7D6E" w:rsidRDefault="00B81677" w:rsidP="00B81677">
      <w:pPr>
        <w:pStyle w:val="ad"/>
      </w:pPr>
      <w:r w:rsidRPr="001B7D6E">
        <w:t xml:space="preserve">drwxr-xr-x  3 </w:t>
      </w:r>
      <w:r>
        <w:t>user</w:t>
      </w:r>
      <w:r w:rsidRPr="001B7D6E">
        <w:t xml:space="preserve"> users 4096 Oct 19  2011 lib</w:t>
      </w:r>
    </w:p>
    <w:p w14:paraId="72D4A752" w14:textId="77777777" w:rsidR="00B81677" w:rsidRPr="001B7D6E" w:rsidRDefault="00B81677" w:rsidP="00B81677">
      <w:pPr>
        <w:pStyle w:val="ad"/>
      </w:pPr>
      <w:r w:rsidRPr="001B7D6E">
        <w:t xml:space="preserve">drwxr-xr-x  4 </w:t>
      </w:r>
      <w:r>
        <w:t>user</w:t>
      </w:r>
      <w:r w:rsidRPr="001B7D6E">
        <w:t xml:space="preserve"> users 4096 Oct 17  2011 share</w:t>
      </w:r>
    </w:p>
    <w:p w14:paraId="72D4A753" w14:textId="77777777" w:rsidR="00B81677" w:rsidRPr="001B7D6E" w:rsidRDefault="00B81677" w:rsidP="00B81677">
      <w:pPr>
        <w:pStyle w:val="ad"/>
      </w:pPr>
      <w:r>
        <w:t>user</w:t>
      </w:r>
      <w:r w:rsidRPr="001B7D6E">
        <w:t>@mipt-head:~/opt$ cd ..</w:t>
      </w:r>
    </w:p>
    <w:p w14:paraId="72D4A754" w14:textId="77777777" w:rsidR="00B81677" w:rsidRPr="001B7D6E" w:rsidRDefault="00B81677" w:rsidP="00B81677">
      <w:pPr>
        <w:pStyle w:val="ad"/>
      </w:pPr>
      <w:r>
        <w:t>user</w:t>
      </w:r>
      <w:r w:rsidRPr="001B7D6E">
        <w:t>@mipt-head:~$ cd /</w:t>
      </w:r>
    </w:p>
    <w:p w14:paraId="72D4A755" w14:textId="77777777" w:rsidR="00B81677" w:rsidRPr="001B7D6E" w:rsidRDefault="00B81677" w:rsidP="00B81677">
      <w:pPr>
        <w:pStyle w:val="ad"/>
      </w:pPr>
      <w:r>
        <w:t>user</w:t>
      </w:r>
      <w:r w:rsidRPr="001B7D6E">
        <w:t>@mipt-head:/$ pwd</w:t>
      </w:r>
    </w:p>
    <w:p w14:paraId="72D4A756" w14:textId="77777777" w:rsidR="00B81677" w:rsidRPr="001B7D6E" w:rsidRDefault="00B81677" w:rsidP="00B81677">
      <w:pPr>
        <w:pStyle w:val="ad"/>
      </w:pPr>
      <w:r w:rsidRPr="001B7D6E">
        <w:t>/</w:t>
      </w:r>
    </w:p>
    <w:p w14:paraId="72D4A757" w14:textId="77777777" w:rsidR="00B81677" w:rsidRPr="001B7D6E" w:rsidRDefault="00B81677" w:rsidP="00B81677">
      <w:pPr>
        <w:pStyle w:val="ad"/>
      </w:pPr>
      <w:r>
        <w:t>user</w:t>
      </w:r>
      <w:r w:rsidRPr="001B7D6E">
        <w:t>@mipt-head:/$ cd</w:t>
      </w:r>
    </w:p>
    <w:p w14:paraId="72D4A758" w14:textId="77777777" w:rsidR="00B81677" w:rsidRPr="001B7D6E" w:rsidRDefault="00B81677" w:rsidP="00B81677">
      <w:pPr>
        <w:pStyle w:val="ad"/>
      </w:pPr>
      <w:r>
        <w:t>user</w:t>
      </w:r>
      <w:r w:rsidRPr="001B7D6E">
        <w:t>@mipt-head:~$ pwd</w:t>
      </w:r>
    </w:p>
    <w:p w14:paraId="72D4A759" w14:textId="77777777" w:rsidR="00B81677" w:rsidRPr="001B7D6E" w:rsidRDefault="00B81677" w:rsidP="00B81677">
      <w:pPr>
        <w:pStyle w:val="ad"/>
      </w:pPr>
      <w:r w:rsidRPr="001B7D6E">
        <w:t>/home/</w:t>
      </w:r>
      <w:r>
        <w:t>user</w:t>
      </w:r>
    </w:p>
    <w:p w14:paraId="72D4A75A" w14:textId="77777777" w:rsidR="00B81677" w:rsidRPr="001B7D6E" w:rsidRDefault="00B81677" w:rsidP="00B81677">
      <w:pPr>
        <w:pStyle w:val="ad"/>
      </w:pPr>
      <w:r>
        <w:t>user</w:t>
      </w:r>
      <w:r w:rsidRPr="001B7D6E">
        <w:t xml:space="preserve">@mipt-head:~$ </w:t>
      </w:r>
    </w:p>
    <w:p w14:paraId="72D4A75B" w14:textId="77777777" w:rsidR="00B81677" w:rsidRPr="001B7D6E" w:rsidRDefault="00B81677" w:rsidP="00B81677">
      <w:pPr>
        <w:pStyle w:val="2"/>
        <w:rPr>
          <w:rFonts w:cs="Arial"/>
          <w:szCs w:val="24"/>
        </w:rPr>
      </w:pPr>
      <w:bookmarkStart w:id="53" w:name="_Toc206490873"/>
      <w:bookmarkStart w:id="54" w:name="_Toc361925243"/>
      <w:bookmarkEnd w:id="45"/>
      <w:bookmarkEnd w:id="46"/>
      <w:r w:rsidRPr="001B7D6E">
        <w:rPr>
          <w:rFonts w:cs="Arial"/>
          <w:szCs w:val="24"/>
        </w:rPr>
        <w:t>Использование SFTP</w:t>
      </w:r>
      <w:bookmarkEnd w:id="53"/>
      <w:bookmarkEnd w:id="54"/>
    </w:p>
    <w:p w14:paraId="72D4A75C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55" w:name="OLE_LINK9"/>
      <w:bookmarkStart w:id="56" w:name="OLE_LINK10"/>
      <w:bookmarkStart w:id="57" w:name="_Toc206490874"/>
      <w:bookmarkStart w:id="58" w:name="_Toc361925244"/>
      <w:r w:rsidRPr="001B7D6E">
        <w:rPr>
          <w:rFonts w:cs="Arial"/>
          <w:szCs w:val="24"/>
        </w:rPr>
        <w:t>Получение удалённого доступа к системе</w:t>
      </w:r>
      <w:bookmarkEnd w:id="55"/>
      <w:bookmarkEnd w:id="56"/>
      <w:bookmarkEnd w:id="57"/>
      <w:bookmarkEnd w:id="58"/>
    </w:p>
    <w:p w14:paraId="72D4A75D" w14:textId="6393ACE7" w:rsidR="00B81677" w:rsidRPr="001B7D6E" w:rsidRDefault="00B81677" w:rsidP="002B6524">
      <w:pPr>
        <w:pStyle w:val="a7"/>
      </w:pPr>
      <w:r w:rsidRPr="001B7D6E">
        <w:t>В примере</w:t>
      </w:r>
      <w:r w:rsidR="002B6524">
        <w:t xml:space="preserve"> представлен</w:t>
      </w:r>
      <w:r w:rsidRPr="001B7D6E">
        <w:t xml:space="preserve"> </w:t>
      </w:r>
      <w:r w:rsidRPr="002B6524">
        <w:t>вывод</w:t>
      </w:r>
      <w:r w:rsidRPr="001B7D6E">
        <w:t xml:space="preserve"> клиента SFTP для командной строки</w:t>
      </w:r>
      <w:r w:rsidR="002B6524">
        <w:t>:</w:t>
      </w:r>
    </w:p>
    <w:p w14:paraId="72D4A75E" w14:textId="77777777" w:rsidR="00B81677" w:rsidRPr="001B7D6E" w:rsidRDefault="00B81677" w:rsidP="00B81677">
      <w:pPr>
        <w:pStyle w:val="ad"/>
      </w:pPr>
      <w:r w:rsidRPr="001B7D6E">
        <w:t>% sftp mipt</w:t>
      </w:r>
    </w:p>
    <w:p w14:paraId="72D4A75F" w14:textId="77777777" w:rsidR="00B81677" w:rsidRPr="001B7D6E" w:rsidRDefault="00B81677" w:rsidP="00B81677">
      <w:pPr>
        <w:pStyle w:val="ad"/>
      </w:pPr>
      <w:r w:rsidRPr="001B7D6E">
        <w:t>Connected to mipt.</w:t>
      </w:r>
    </w:p>
    <w:p w14:paraId="72D4A760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59" w:name="OLE_LINK11"/>
      <w:bookmarkStart w:id="60" w:name="OLE_LINK12"/>
      <w:bookmarkStart w:id="61" w:name="_Toc206490875"/>
      <w:bookmarkStart w:id="62" w:name="_Toc361925245"/>
      <w:r w:rsidRPr="001B7D6E">
        <w:rPr>
          <w:rFonts w:cs="Arial"/>
          <w:szCs w:val="24"/>
        </w:rPr>
        <w:t>Получение имени текущей рабочей директории</w:t>
      </w:r>
      <w:bookmarkEnd w:id="59"/>
      <w:bookmarkEnd w:id="60"/>
      <w:bookmarkEnd w:id="61"/>
      <w:bookmarkEnd w:id="62"/>
    </w:p>
    <w:p w14:paraId="72D4A761" w14:textId="77777777" w:rsidR="00B81677" w:rsidRPr="001B7D6E" w:rsidRDefault="00B81677" w:rsidP="00B81677">
      <w:pPr>
        <w:pStyle w:val="ad"/>
      </w:pPr>
      <w:r w:rsidRPr="001B7D6E">
        <w:t>sftp&gt; pwd</w:t>
      </w:r>
    </w:p>
    <w:p w14:paraId="72D4A762" w14:textId="77777777" w:rsidR="00B81677" w:rsidRPr="001B7D6E" w:rsidRDefault="00B81677" w:rsidP="00B81677">
      <w:pPr>
        <w:pStyle w:val="ad"/>
      </w:pPr>
      <w:r w:rsidRPr="001B7D6E">
        <w:t>Remote working directory: /home/</w:t>
      </w:r>
      <w:r>
        <w:t>user</w:t>
      </w:r>
    </w:p>
    <w:p w14:paraId="72D4A763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63" w:name="_Toc206490876"/>
      <w:bookmarkStart w:id="64" w:name="_Toc361925246"/>
      <w:r w:rsidRPr="001B7D6E">
        <w:rPr>
          <w:rFonts w:cs="Arial"/>
          <w:szCs w:val="24"/>
        </w:rPr>
        <w:t>Получение списка файлов в текущей директории</w:t>
      </w:r>
      <w:bookmarkEnd w:id="63"/>
      <w:bookmarkEnd w:id="64"/>
    </w:p>
    <w:p w14:paraId="72D4A764" w14:textId="77777777" w:rsidR="00B81677" w:rsidRPr="001B7D6E" w:rsidRDefault="00B81677" w:rsidP="00B81677">
      <w:pPr>
        <w:pStyle w:val="ad"/>
      </w:pPr>
      <w:r w:rsidRPr="001B7D6E">
        <w:t>sftp&gt; ls</w:t>
      </w:r>
    </w:p>
    <w:p w14:paraId="72D4A765" w14:textId="77777777" w:rsidR="00B81677" w:rsidRPr="001B7D6E" w:rsidRDefault="00B81677" w:rsidP="00B81677">
      <w:pPr>
        <w:pStyle w:val="ad"/>
      </w:pPr>
      <w:r w:rsidRPr="001B7D6E">
        <w:t xml:space="preserve">schrodinger test2                  </w:t>
      </w:r>
    </w:p>
    <w:p w14:paraId="72D4A766" w14:textId="77777777" w:rsidR="00B81677" w:rsidRPr="001B7D6E" w:rsidRDefault="00B81677" w:rsidP="00B81677">
      <w:pPr>
        <w:pStyle w:val="ad"/>
      </w:pPr>
      <w:r w:rsidRPr="001B7D6E">
        <w:t xml:space="preserve">sftp&gt; </w:t>
      </w:r>
    </w:p>
    <w:p w14:paraId="72D4A767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65" w:name="_Toc206490877"/>
      <w:bookmarkStart w:id="66" w:name="_Toc361925247"/>
      <w:r w:rsidRPr="001B7D6E">
        <w:rPr>
          <w:rFonts w:cs="Arial"/>
          <w:szCs w:val="24"/>
        </w:rPr>
        <w:t>Загрузка файла</w:t>
      </w:r>
      <w:bookmarkEnd w:id="65"/>
      <w:bookmarkEnd w:id="66"/>
    </w:p>
    <w:p w14:paraId="72D4A768" w14:textId="77777777" w:rsidR="00B81677" w:rsidRPr="001B7D6E" w:rsidRDefault="00B81677" w:rsidP="00B81677">
      <w:pPr>
        <w:pStyle w:val="ad"/>
      </w:pPr>
      <w:r w:rsidRPr="001B7D6E">
        <w:t>sftp&gt; put test</w:t>
      </w:r>
    </w:p>
    <w:p w14:paraId="72D4A769" w14:textId="77777777" w:rsidR="00B81677" w:rsidRPr="001B7D6E" w:rsidRDefault="00B81677" w:rsidP="00B81677">
      <w:pPr>
        <w:pStyle w:val="ad"/>
      </w:pPr>
      <w:r w:rsidRPr="001B7D6E">
        <w:t>Uploading test to /home/</w:t>
      </w:r>
      <w:r>
        <w:t>user</w:t>
      </w:r>
      <w:r w:rsidRPr="001B7D6E">
        <w:t>/test</w:t>
      </w:r>
    </w:p>
    <w:p w14:paraId="0059664C" w14:textId="77777777" w:rsidR="00C26D02" w:rsidRDefault="00B81677" w:rsidP="00B81677">
      <w:pPr>
        <w:pStyle w:val="ad"/>
        <w:rPr>
          <w:lang w:val="ru-RU"/>
        </w:rPr>
      </w:pPr>
      <w:r w:rsidRPr="001B7D6E">
        <w:t>test</w:t>
      </w:r>
    </w:p>
    <w:p w14:paraId="72D4A76A" w14:textId="05157223" w:rsidR="00B81677" w:rsidRPr="001B7D6E" w:rsidRDefault="00B81677" w:rsidP="00B81677">
      <w:pPr>
        <w:pStyle w:val="ad"/>
      </w:pPr>
      <w:r w:rsidRPr="001B7D6E">
        <w:t xml:space="preserve">100%    0     0.0KB/s   00:00    </w:t>
      </w:r>
    </w:p>
    <w:p w14:paraId="72D4A76B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67" w:name="_Toc206490878"/>
      <w:bookmarkStart w:id="68" w:name="_Toc361925248"/>
      <w:r w:rsidRPr="001B7D6E">
        <w:rPr>
          <w:rFonts w:cs="Arial"/>
          <w:szCs w:val="24"/>
        </w:rPr>
        <w:t>Получение файла</w:t>
      </w:r>
      <w:bookmarkEnd w:id="67"/>
      <w:bookmarkEnd w:id="68"/>
    </w:p>
    <w:p w14:paraId="72D4A76C" w14:textId="77777777" w:rsidR="00B81677" w:rsidRPr="001B7D6E" w:rsidRDefault="00B81677" w:rsidP="00B81677">
      <w:pPr>
        <w:pStyle w:val="ad"/>
      </w:pPr>
      <w:r w:rsidRPr="001B7D6E">
        <w:t>sftp&gt; get test</w:t>
      </w:r>
    </w:p>
    <w:p w14:paraId="72D4A76D" w14:textId="77777777" w:rsidR="00B81677" w:rsidRPr="001B7D6E" w:rsidRDefault="00B81677" w:rsidP="00B81677">
      <w:pPr>
        <w:pStyle w:val="ad"/>
      </w:pPr>
      <w:r w:rsidRPr="001B7D6E">
        <w:t>Fetching /home/</w:t>
      </w:r>
      <w:r>
        <w:t>user</w:t>
      </w:r>
      <w:r w:rsidRPr="001B7D6E">
        <w:t>/test to test</w:t>
      </w:r>
    </w:p>
    <w:p w14:paraId="72D4A76E" w14:textId="77777777" w:rsidR="00B81677" w:rsidRPr="001B7D6E" w:rsidRDefault="00B81677" w:rsidP="00B81677">
      <w:pPr>
        <w:pStyle w:val="3"/>
        <w:rPr>
          <w:rFonts w:cs="Arial"/>
          <w:szCs w:val="24"/>
        </w:rPr>
      </w:pPr>
      <w:bookmarkStart w:id="69" w:name="_Toc206490879"/>
      <w:bookmarkStart w:id="70" w:name="_Toc361925249"/>
      <w:r w:rsidRPr="001B7D6E">
        <w:rPr>
          <w:rFonts w:cs="Arial"/>
          <w:szCs w:val="24"/>
        </w:rPr>
        <w:t>Выход из клиента</w:t>
      </w:r>
      <w:bookmarkEnd w:id="69"/>
      <w:bookmarkEnd w:id="70"/>
    </w:p>
    <w:p w14:paraId="72D4A76F" w14:textId="77777777" w:rsidR="00B81677" w:rsidRPr="001B7D6E" w:rsidRDefault="00B81677" w:rsidP="00B81677">
      <w:pPr>
        <w:pStyle w:val="ad"/>
      </w:pPr>
      <w:r w:rsidRPr="001B7D6E">
        <w:t>sftp&gt; bye</w:t>
      </w:r>
    </w:p>
    <w:p w14:paraId="72D4A771" w14:textId="77777777" w:rsidR="00B81677" w:rsidRPr="00125E2E" w:rsidRDefault="00B81677" w:rsidP="00B81677">
      <w:pPr>
        <w:pStyle w:val="2"/>
      </w:pPr>
      <w:bookmarkStart w:id="71" w:name="_Toc206490880"/>
      <w:bookmarkStart w:id="72" w:name="_Toc361925250"/>
      <w:r>
        <w:t>Конфигурация среды пользователя</w:t>
      </w:r>
      <w:bookmarkEnd w:id="71"/>
      <w:bookmarkEnd w:id="72"/>
    </w:p>
    <w:p w14:paraId="48F9E100" w14:textId="77777777" w:rsidR="003201CB" w:rsidRDefault="003201CB" w:rsidP="003201CB">
      <w:pPr>
        <w:pStyle w:val="3"/>
      </w:pPr>
      <w:bookmarkStart w:id="73" w:name="_Toc361657054"/>
      <w:bookmarkStart w:id="74" w:name="_Toc206490881"/>
      <w:bookmarkStart w:id="75" w:name="_Toc361925251"/>
      <w:r>
        <w:t xml:space="preserve">Использование </w:t>
      </w:r>
      <w:r>
        <w:rPr>
          <w:lang w:val="en-US"/>
        </w:rPr>
        <w:t>Environmental Modules</w:t>
      </w:r>
      <w:bookmarkEnd w:id="73"/>
      <w:bookmarkEnd w:id="75"/>
    </w:p>
    <w:p w14:paraId="3539A7EC" w14:textId="77777777" w:rsidR="003201CB" w:rsidRDefault="003201CB" w:rsidP="00E74FE0">
      <w:pPr>
        <w:pStyle w:val="a7"/>
      </w:pPr>
      <w:r>
        <w:t>Для</w:t>
      </w:r>
      <w:r w:rsidRPr="00DF6E3B">
        <w:t xml:space="preserve"> управления множественными версиями различных </w:t>
      </w:r>
      <w:r>
        <w:t xml:space="preserve">прикладных </w:t>
      </w:r>
      <w:r w:rsidRPr="00DF6E3B">
        <w:t xml:space="preserve">программных пакетов и библиотек </w:t>
      </w:r>
      <w:r>
        <w:t>на вычислительной системе установлен пакет</w:t>
      </w:r>
      <w:r w:rsidRPr="00DF6E3B">
        <w:t xml:space="preserve"> </w:t>
      </w:r>
      <w:r w:rsidRPr="009B608C">
        <w:rPr>
          <w:lang w:val="en-US"/>
        </w:rPr>
        <w:t>Environmental</w:t>
      </w:r>
      <w:r w:rsidRPr="00FA075E">
        <w:t xml:space="preserve"> </w:t>
      </w:r>
      <w:r w:rsidRPr="009B608C">
        <w:rPr>
          <w:lang w:val="en-US"/>
        </w:rPr>
        <w:t>Modules</w:t>
      </w:r>
      <w:r>
        <w:t>.</w:t>
      </w:r>
    </w:p>
    <w:p w14:paraId="7FEBEA4A" w14:textId="77777777" w:rsidR="003201CB" w:rsidRDefault="003201CB" w:rsidP="00E74FE0">
      <w:pPr>
        <w:pStyle w:val="a7"/>
      </w:pPr>
      <w:r>
        <w:t>Данный пакет</w:t>
      </w:r>
      <w:r w:rsidRPr="00DF6E3B">
        <w:t xml:space="preserve"> позволяет гибко настраивать </w:t>
      </w:r>
      <w:r>
        <w:t>переменные окружения</w:t>
      </w:r>
      <w:r w:rsidRPr="00DF6E3B">
        <w:t xml:space="preserve"> и пакетных задач для использования тех или иных версий </w:t>
      </w:r>
      <w:r w:rsidRPr="007C364A">
        <w:t>программного обеспечения</w:t>
      </w:r>
      <w:r w:rsidRPr="00DF6E3B">
        <w:t xml:space="preserve"> и отслеживания их зависимостей.</w:t>
      </w:r>
      <w:r>
        <w:t xml:space="preserve"> Кроме того использование </w:t>
      </w:r>
      <w:r>
        <w:rPr>
          <w:lang w:val="en-US"/>
        </w:rPr>
        <w:t>Environmental</w:t>
      </w:r>
      <w:r w:rsidRPr="00346FA7">
        <w:t xml:space="preserve"> </w:t>
      </w:r>
      <w:r>
        <w:rPr>
          <w:lang w:val="en-US"/>
        </w:rPr>
        <w:t>Modules</w:t>
      </w:r>
      <w:r w:rsidRPr="00346FA7">
        <w:t xml:space="preserve"> позволяет гибко управлять разными версиями приложения.</w:t>
      </w:r>
    </w:p>
    <w:p w14:paraId="188805C2" w14:textId="77777777" w:rsidR="003201CB" w:rsidRDefault="003201CB" w:rsidP="00E74FE0">
      <w:pPr>
        <w:pStyle w:val="a7"/>
      </w:pPr>
      <w:r w:rsidRPr="00346FA7">
        <w:t xml:space="preserve">Пакет состоит из модулей, описанных в </w:t>
      </w:r>
      <w:r>
        <w:rPr>
          <w:lang w:val="en-US"/>
        </w:rPr>
        <w:t>module</w:t>
      </w:r>
      <w:r>
        <w:t xml:space="preserve"> </w:t>
      </w:r>
      <w:r>
        <w:rPr>
          <w:lang w:val="en-US"/>
        </w:rPr>
        <w:t>files</w:t>
      </w:r>
      <w:r>
        <w:t xml:space="preserve">, которые доступны по адресу: </w:t>
      </w:r>
      <w:r w:rsidRPr="00346FA7">
        <w:t>/</w:t>
      </w:r>
      <w:r>
        <w:rPr>
          <w:lang w:val="en-US"/>
        </w:rPr>
        <w:t>opt</w:t>
      </w:r>
      <w:r w:rsidRPr="00346FA7">
        <w:t>/</w:t>
      </w:r>
      <w:r>
        <w:rPr>
          <w:lang w:val="en-US"/>
        </w:rPr>
        <w:t>basis</w:t>
      </w:r>
      <w:r w:rsidRPr="00437BE5">
        <w:t>/</w:t>
      </w:r>
      <w:r>
        <w:rPr>
          <w:lang w:val="en-US"/>
        </w:rPr>
        <w:t>modules</w:t>
      </w:r>
      <w:r w:rsidRPr="00437BE5">
        <w:t>/</w:t>
      </w:r>
      <w:r>
        <w:rPr>
          <w:lang w:val="en-US"/>
        </w:rPr>
        <w:t>Modules</w:t>
      </w:r>
      <w:r>
        <w:t>.</w:t>
      </w:r>
    </w:p>
    <w:p w14:paraId="3551941B" w14:textId="77777777" w:rsidR="003201CB" w:rsidRDefault="003201CB" w:rsidP="00E74FE0">
      <w:pPr>
        <w:pStyle w:val="a7"/>
      </w:pPr>
      <w:r>
        <w:t>П</w:t>
      </w:r>
      <w:r w:rsidRPr="00346FA7">
        <w:t>ользователь может создавать свой набор пользовательских файлов в директории</w:t>
      </w:r>
      <w:r>
        <w:t>, в которой осуществляется запуск задачи</w:t>
      </w:r>
      <w:r w:rsidRPr="00346FA7">
        <w:t>.</w:t>
      </w:r>
    </w:p>
    <w:p w14:paraId="15ABA53B" w14:textId="77777777" w:rsidR="003201CB" w:rsidRPr="00DC6321" w:rsidRDefault="003201CB" w:rsidP="00E74FE0">
      <w:pPr>
        <w:pStyle w:val="a7"/>
      </w:pPr>
      <w:r w:rsidRPr="00DC6321">
        <w:t xml:space="preserve">Конфигурация подсистемы осуществляется </w:t>
      </w:r>
      <w:r>
        <w:t>путё</w:t>
      </w:r>
      <w:r w:rsidRPr="00DC6321">
        <w:t xml:space="preserve">м правки конфигурационных файлов в директории </w:t>
      </w:r>
      <w:r w:rsidRPr="00E74FE0">
        <w:rPr>
          <w:b/>
        </w:rPr>
        <w:t>/opt/basis/modules/Modules/default/modulefiles</w:t>
      </w:r>
      <w:r w:rsidRPr="00DC6321">
        <w:t xml:space="preserve"> головного (head) сервера кластера.</w:t>
      </w:r>
    </w:p>
    <w:p w14:paraId="74EE7E9B" w14:textId="77777777" w:rsidR="003201CB" w:rsidRDefault="003201CB" w:rsidP="00E74FE0">
      <w:pPr>
        <w:pStyle w:val="a7"/>
      </w:pPr>
      <w:r>
        <w:t xml:space="preserve">Каждый модуль содержит информацию, необходимую для настройки окружения под конкретное приложение. Настройка осуществляется через задание переменных </w:t>
      </w:r>
      <w:r w:rsidRPr="00916A56">
        <w:t>PATH, MANPATH, INCLUDE, LD_LIBRARY_PATH</w:t>
      </w:r>
      <w:r w:rsidRPr="00346FA7">
        <w:t xml:space="preserve"> </w:t>
      </w:r>
      <w:r>
        <w:t>и т.д.</w:t>
      </w:r>
    </w:p>
    <w:p w14:paraId="7C7BE6A8" w14:textId="77777777" w:rsidR="003201CB" w:rsidRPr="00437BE5" w:rsidRDefault="003201CB" w:rsidP="00E74FE0">
      <w:pPr>
        <w:pStyle w:val="a7"/>
      </w:pPr>
      <w:r w:rsidRPr="002B6524">
        <w:t xml:space="preserve">Модули могут быть динамически </w:t>
      </w:r>
      <w:r>
        <w:t>и автоматически</w:t>
      </w:r>
      <w:r w:rsidRPr="002B6524">
        <w:t xml:space="preserve"> под</w:t>
      </w:r>
      <w:r>
        <w:t>гружены и выгружены</w:t>
      </w:r>
      <w:r w:rsidRPr="002B6524">
        <w:t xml:space="preserve"> в свободном режиме. Поддерживаются все популярные</w:t>
      </w:r>
      <w:r>
        <w:t xml:space="preserve"> командные интерпретаторы</w:t>
      </w:r>
      <w:r w:rsidRPr="002B6524">
        <w:t xml:space="preserve"> shell, включая bash, ksh, zsh, sh, csh, tcsh, в том числе такие, как perl.</w:t>
      </w:r>
    </w:p>
    <w:p w14:paraId="384CC008" w14:textId="77777777" w:rsidR="003201CB" w:rsidRDefault="003201CB" w:rsidP="00E74FE0">
      <w:pPr>
        <w:pStyle w:val="a7"/>
      </w:pPr>
      <w:r>
        <w:t>По умолчанию при входе в систему для пользователя автоматически загружаются следующие модули:</w:t>
      </w:r>
    </w:p>
    <w:p w14:paraId="736FB644" w14:textId="77777777" w:rsidR="003201CB" w:rsidRPr="00916A56" w:rsidRDefault="003201CB" w:rsidP="00E74FE0">
      <w:pPr>
        <w:pStyle w:val="-"/>
        <w:numPr>
          <w:ilvl w:val="0"/>
          <w:numId w:val="49"/>
        </w:numPr>
        <w:rPr>
          <w:lang w:val="en-US"/>
        </w:rPr>
      </w:pPr>
      <w:r>
        <w:t>модуль</w:t>
      </w:r>
      <w:r w:rsidRPr="00B674E4">
        <w:rPr>
          <w:lang w:val="en-US"/>
        </w:rPr>
        <w:t xml:space="preserve"> Intel Composer XE 2013 (compilers/composer_xe/</w:t>
      </w:r>
      <w:r w:rsidRPr="001D7930">
        <w:rPr>
          <w:lang w:val="en-US"/>
        </w:rPr>
        <w:t>2011_sp1.6.233</w:t>
      </w:r>
      <w:r w:rsidRPr="00B674E4">
        <w:rPr>
          <w:lang w:val="en-US"/>
        </w:rPr>
        <w:t>)</w:t>
      </w:r>
      <w:r w:rsidRPr="00E13F89">
        <w:rPr>
          <w:lang w:val="en-US"/>
        </w:rPr>
        <w:t>;</w:t>
      </w:r>
    </w:p>
    <w:p w14:paraId="1FB033DC" w14:textId="77777777" w:rsidR="003201CB" w:rsidRPr="00916A56" w:rsidRDefault="003201CB" w:rsidP="00E74FE0">
      <w:pPr>
        <w:pStyle w:val="-"/>
        <w:numPr>
          <w:ilvl w:val="0"/>
          <w:numId w:val="49"/>
        </w:numPr>
        <w:rPr>
          <w:lang w:val="en-US"/>
        </w:rPr>
      </w:pPr>
      <w:r>
        <w:t>модуль</w:t>
      </w:r>
      <w:r w:rsidRPr="00B674E4">
        <w:rPr>
          <w:lang w:val="en-US"/>
        </w:rPr>
        <w:t xml:space="preserve"> Intel MPI (parallel/mpi.intel/</w:t>
      </w:r>
      <w:r>
        <w:rPr>
          <w:lang w:val="en-US"/>
        </w:rPr>
        <w:t>4.0.3.008</w:t>
      </w:r>
      <w:r w:rsidRPr="00B674E4">
        <w:rPr>
          <w:lang w:val="en-US"/>
        </w:rPr>
        <w:t>)</w:t>
      </w:r>
    </w:p>
    <w:p w14:paraId="45C23ACA" w14:textId="77777777" w:rsidR="003201CB" w:rsidRDefault="003201CB" w:rsidP="00E74FE0">
      <w:pPr>
        <w:pStyle w:val="a7"/>
      </w:pPr>
      <w:r>
        <w:t>Для просмотра подгруженных модулей необходимо выполнить следующую команду:</w:t>
      </w:r>
    </w:p>
    <w:p w14:paraId="4756363E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>$ module list</w:t>
      </w:r>
    </w:p>
    <w:p w14:paraId="516BC0B7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>Currently Loaded Modulefiles:</w:t>
      </w:r>
    </w:p>
    <w:p w14:paraId="2DCCFE4E" w14:textId="77777777" w:rsidR="003201CB" w:rsidRPr="00437BE5" w:rsidRDefault="003201CB" w:rsidP="003201CB">
      <w:pPr>
        <w:pStyle w:val="Source"/>
        <w:rPr>
          <w:lang w:val="en-US"/>
        </w:rPr>
      </w:pPr>
      <w:r>
        <w:rPr>
          <w:lang w:val="en-US"/>
        </w:rPr>
        <w:t xml:space="preserve">  1) </w:t>
      </w:r>
      <w:r w:rsidRPr="001D7930">
        <w:rPr>
          <w:lang w:val="en-US"/>
        </w:rPr>
        <w:t>compilers/composer_xe/2011_sp1.6.233</w:t>
      </w:r>
      <w:r>
        <w:rPr>
          <w:lang w:val="en-US"/>
        </w:rPr>
        <w:t xml:space="preserve">  2) parallel/mpi.intel/4.0.3.008</w:t>
      </w:r>
    </w:p>
    <w:p w14:paraId="2C44B74D" w14:textId="77777777" w:rsidR="003201CB" w:rsidRDefault="003201CB" w:rsidP="003201CB">
      <w:pPr>
        <w:pStyle w:val="3"/>
      </w:pPr>
      <w:bookmarkStart w:id="76" w:name="_Toc361657055"/>
      <w:bookmarkStart w:id="77" w:name="_Toc361925252"/>
      <w:r w:rsidRPr="005154E5">
        <w:t>Список доступных модулей</w:t>
      </w:r>
      <w:bookmarkEnd w:id="76"/>
      <w:bookmarkEnd w:id="77"/>
    </w:p>
    <w:p w14:paraId="6338CAF4" w14:textId="77777777" w:rsidR="003201CB" w:rsidRDefault="003201CB" w:rsidP="00E74FE0">
      <w:pPr>
        <w:pStyle w:val="a7"/>
      </w:pPr>
      <w:r>
        <w:t>Для просмотра списка доступных модулей необходимо выполнить команду:</w:t>
      </w:r>
    </w:p>
    <w:p w14:paraId="14CEE582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>bash-4.1$ module avail</w:t>
      </w:r>
    </w:p>
    <w:p w14:paraId="60477129" w14:textId="77777777" w:rsidR="003201CB" w:rsidRPr="005154E5" w:rsidRDefault="003201CB" w:rsidP="003201CB">
      <w:pPr>
        <w:pStyle w:val="3"/>
      </w:pPr>
      <w:bookmarkStart w:id="78" w:name="_Toc361657056"/>
      <w:bookmarkStart w:id="79" w:name="_Toc361925253"/>
      <w:r>
        <w:t>Выбор компилятора</w:t>
      </w:r>
      <w:bookmarkEnd w:id="78"/>
      <w:bookmarkEnd w:id="79"/>
    </w:p>
    <w:p w14:paraId="2FCD0FEE" w14:textId="77777777" w:rsidR="003201CB" w:rsidRDefault="003201CB" w:rsidP="00E74FE0">
      <w:pPr>
        <w:pStyle w:val="a7"/>
      </w:pPr>
      <w:r>
        <w:t xml:space="preserve">Для того чтобы </w:t>
      </w:r>
      <w:r w:rsidRPr="00DF6E3B">
        <w:t>подгрузит</w:t>
      </w:r>
      <w:r>
        <w:t xml:space="preserve">ь компилятор C++ (по умолчанию </w:t>
      </w:r>
      <w:r>
        <w:sym w:font="Symbol" w:char="F02D"/>
      </w:r>
      <w:r w:rsidRPr="00DF6E3B">
        <w:t xml:space="preserve"> Intel)</w:t>
      </w:r>
      <w:r>
        <w:t xml:space="preserve"> необходимо выполнить команду:</w:t>
      </w:r>
    </w:p>
    <w:p w14:paraId="68E8F5B9" w14:textId="77777777" w:rsidR="003201CB" w:rsidRPr="00E74FE0" w:rsidRDefault="003201CB" w:rsidP="003201CB">
      <w:pPr>
        <w:pStyle w:val="Source"/>
      </w:pPr>
      <w:r w:rsidRPr="00E74FE0">
        <w:t xml:space="preserve">$ </w:t>
      </w:r>
      <w:bookmarkStart w:id="80" w:name="OLE_LINK34"/>
      <w:bookmarkStart w:id="81" w:name="OLE_LINK35"/>
      <w:r w:rsidRPr="00437BE5">
        <w:rPr>
          <w:lang w:val="en-US"/>
        </w:rPr>
        <w:t>module</w:t>
      </w:r>
      <w:r w:rsidRPr="00E74FE0">
        <w:t xml:space="preserve"> </w:t>
      </w:r>
      <w:r w:rsidRPr="00437BE5">
        <w:rPr>
          <w:lang w:val="en-US"/>
        </w:rPr>
        <w:t>load</w:t>
      </w:r>
      <w:r w:rsidRPr="00E74FE0">
        <w:t xml:space="preserve"> </w:t>
      </w:r>
      <w:r w:rsidRPr="00437BE5">
        <w:rPr>
          <w:lang w:val="en-US"/>
        </w:rPr>
        <w:t>compilers</w:t>
      </w:r>
      <w:r w:rsidRPr="00E74FE0">
        <w:t>/</w:t>
      </w:r>
      <w:r w:rsidRPr="00437BE5">
        <w:rPr>
          <w:lang w:val="en-US"/>
        </w:rPr>
        <w:t>cplusplus</w:t>
      </w:r>
      <w:bookmarkEnd w:id="80"/>
      <w:bookmarkEnd w:id="81"/>
    </w:p>
    <w:p w14:paraId="4C27B95C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>$ module list</w:t>
      </w:r>
    </w:p>
    <w:p w14:paraId="2AFEE1A1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>Currently Loaded Modulefiles:</w:t>
      </w:r>
    </w:p>
    <w:p w14:paraId="0F22A3D9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 xml:space="preserve"> 1) modules                            2) </w:t>
      </w:r>
      <w:r w:rsidRPr="00544A24">
        <w:rPr>
          <w:lang w:val="en-US"/>
        </w:rPr>
        <w:t>compilers/cpluspl</w:t>
      </w:r>
      <w:r>
        <w:rPr>
          <w:lang w:val="en-US"/>
        </w:rPr>
        <w:t>us/intel/12.1.0</w:t>
      </w:r>
    </w:p>
    <w:p w14:paraId="3EF484D0" w14:textId="77777777" w:rsidR="003201CB" w:rsidRDefault="003201CB" w:rsidP="003201CB">
      <w:pPr>
        <w:pStyle w:val="Source"/>
        <w:rPr>
          <w:lang w:val="en-US"/>
        </w:rPr>
      </w:pPr>
      <w:r w:rsidRPr="00544A24">
        <w:rPr>
          <w:lang w:val="en-US"/>
        </w:rPr>
        <w:t xml:space="preserve">$ $CC </w:t>
      </w:r>
      <w:r>
        <w:rPr>
          <w:lang w:val="en-US"/>
        </w:rPr>
        <w:t>–</w:t>
      </w:r>
      <w:r w:rsidRPr="00544A24">
        <w:rPr>
          <w:lang w:val="en-US"/>
        </w:rPr>
        <w:t>version</w:t>
      </w:r>
    </w:p>
    <w:p w14:paraId="4597F641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icc (ICC) 12.1.0 20110811</w:t>
      </w:r>
    </w:p>
    <w:p w14:paraId="71CEFB85" w14:textId="77777777" w:rsidR="003201CB" w:rsidRPr="00544A24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Copyright (C) 1985-2011 Intel Corporation.  All rights reserved.</w:t>
      </w:r>
    </w:p>
    <w:p w14:paraId="2C940A57" w14:textId="77777777" w:rsidR="003201CB" w:rsidRPr="003E2F76" w:rsidRDefault="003201CB" w:rsidP="003201CB">
      <w:pPr>
        <w:pStyle w:val="3"/>
      </w:pPr>
      <w:bookmarkStart w:id="82" w:name="_Toc361657057"/>
      <w:bookmarkStart w:id="83" w:name="_Toc361925254"/>
      <w:r>
        <w:t>Замена</w:t>
      </w:r>
      <w:r w:rsidRPr="003E2F76">
        <w:t xml:space="preserve"> </w:t>
      </w:r>
      <w:r>
        <w:t>компилятора</w:t>
      </w:r>
      <w:bookmarkEnd w:id="82"/>
      <w:bookmarkEnd w:id="83"/>
    </w:p>
    <w:p w14:paraId="465D6A2C" w14:textId="77777777" w:rsidR="003201CB" w:rsidRDefault="003201CB" w:rsidP="00E74FE0">
      <w:pPr>
        <w:pStyle w:val="a7"/>
      </w:pPr>
      <w:r>
        <w:t xml:space="preserve">Для того чтобы </w:t>
      </w:r>
      <w:r w:rsidRPr="00DF6E3B">
        <w:t>заменить Intel C/C++ на GNU</w:t>
      </w:r>
      <w:r>
        <w:t xml:space="preserve"> необходимо выполнить команду:</w:t>
      </w:r>
    </w:p>
    <w:p w14:paraId="08BEE72A" w14:textId="77777777" w:rsidR="003201CB" w:rsidRPr="006C0898" w:rsidRDefault="003201CB" w:rsidP="003201CB">
      <w:pPr>
        <w:pStyle w:val="Source"/>
        <w:jc w:val="left"/>
        <w:rPr>
          <w:sz w:val="18"/>
          <w:szCs w:val="18"/>
          <w:lang w:val="en-US"/>
        </w:rPr>
      </w:pPr>
      <w:r w:rsidRPr="006C0898">
        <w:rPr>
          <w:sz w:val="18"/>
          <w:szCs w:val="18"/>
          <w:lang w:val="en-US"/>
        </w:rPr>
        <w:t xml:space="preserve">$ </w:t>
      </w:r>
      <w:r w:rsidRPr="00544A24">
        <w:rPr>
          <w:sz w:val="18"/>
          <w:szCs w:val="18"/>
          <w:lang w:val="en-US"/>
        </w:rPr>
        <w:t>module switch compilers/cplusplus/intel/13.1.1 compilers/cplusplus/gnu/4.4.6</w:t>
      </w:r>
    </w:p>
    <w:p w14:paraId="1EB6ED2F" w14:textId="77777777" w:rsidR="003201CB" w:rsidRPr="005154E5" w:rsidRDefault="003201CB" w:rsidP="003201CB">
      <w:pPr>
        <w:pStyle w:val="3"/>
      </w:pPr>
      <w:bookmarkStart w:id="84" w:name="_Toc361657058"/>
      <w:bookmarkStart w:id="85" w:name="_Toc361925255"/>
      <w:r>
        <w:t>Использование библиотек</w:t>
      </w:r>
      <w:bookmarkEnd w:id="84"/>
      <w:bookmarkEnd w:id="85"/>
    </w:p>
    <w:p w14:paraId="6AB5DD04" w14:textId="77777777" w:rsidR="003201CB" w:rsidRDefault="003201CB" w:rsidP="00E74FE0">
      <w:pPr>
        <w:pStyle w:val="a7"/>
      </w:pPr>
      <w:r>
        <w:t>Для выбора библиотеки Intel</w:t>
      </w:r>
      <w:r w:rsidRPr="003E2F76">
        <w:t xml:space="preserve"> </w:t>
      </w:r>
      <w:r>
        <w:t>MPI необходимо выполнить команду:</w:t>
      </w:r>
    </w:p>
    <w:p w14:paraId="5DECE474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 xml:space="preserve">$ </w:t>
      </w:r>
      <w:bookmarkStart w:id="86" w:name="OLE_LINK36"/>
      <w:bookmarkStart w:id="87" w:name="OLE_LINK37"/>
      <w:r w:rsidRPr="00437BE5">
        <w:rPr>
          <w:lang w:val="en-US"/>
        </w:rPr>
        <w:t>module load parallel/mpi.intel</w:t>
      </w:r>
      <w:bookmarkEnd w:id="86"/>
      <w:bookmarkEnd w:id="87"/>
    </w:p>
    <w:p w14:paraId="64051599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 xml:space="preserve">$ </w:t>
      </w:r>
      <w:bookmarkStart w:id="88" w:name="OLE_LINK38"/>
      <w:bookmarkStart w:id="89" w:name="OLE_LINK39"/>
      <w:r w:rsidRPr="00437BE5">
        <w:rPr>
          <w:lang w:val="en-US"/>
        </w:rPr>
        <w:t>module list</w:t>
      </w:r>
      <w:bookmarkEnd w:id="88"/>
      <w:bookmarkEnd w:id="89"/>
    </w:p>
    <w:p w14:paraId="321A7828" w14:textId="77777777" w:rsidR="003201CB" w:rsidRPr="00437BE5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>Currently Loaded Modulefiles:</w:t>
      </w:r>
    </w:p>
    <w:p w14:paraId="3C806DC0" w14:textId="77777777" w:rsidR="003201CB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 xml:space="preserve">  1) compilers/cplusplus/intel/12.1.0   2) parallel/mpi.intel/4.0.3.008</w:t>
      </w:r>
    </w:p>
    <w:p w14:paraId="25FF22B6" w14:textId="77777777" w:rsidR="003201CB" w:rsidRPr="001D7930" w:rsidRDefault="003201CB" w:rsidP="003201CB">
      <w:pPr>
        <w:pStyle w:val="Source"/>
        <w:rPr>
          <w:lang w:val="en-US"/>
        </w:rPr>
      </w:pPr>
      <w:r w:rsidRPr="00437BE5">
        <w:rPr>
          <w:lang w:val="en-US"/>
        </w:rPr>
        <w:t>$</w:t>
      </w:r>
      <w:r w:rsidRPr="001D7930">
        <w:rPr>
          <w:lang w:val="en-US"/>
        </w:rPr>
        <w:t xml:space="preserve"> mpiexec --version</w:t>
      </w:r>
    </w:p>
    <w:p w14:paraId="47E3704A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Intel(R) MPI Library for Linux, 64-bit applications, Version 4.0 Update 3  Build 20110824</w:t>
      </w:r>
    </w:p>
    <w:p w14:paraId="7B57AE5B" w14:textId="77777777" w:rsidR="003201CB" w:rsidRPr="0057427D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Copyright (C) 2003-2011 Intel Corporation.  All rights reserved.</w:t>
      </w:r>
    </w:p>
    <w:p w14:paraId="72D4A79B" w14:textId="0538875D" w:rsidR="00B81677" w:rsidRPr="001B7D6E" w:rsidRDefault="00B81677" w:rsidP="00B81677">
      <w:pPr>
        <w:pStyle w:val="2"/>
        <w:rPr>
          <w:rFonts w:cs="Arial"/>
          <w:szCs w:val="24"/>
        </w:rPr>
      </w:pPr>
      <w:bookmarkStart w:id="90" w:name="_Toc206490888"/>
      <w:bookmarkStart w:id="91" w:name="_Toc361925256"/>
      <w:bookmarkEnd w:id="74"/>
      <w:r w:rsidRPr="001B7D6E">
        <w:rPr>
          <w:rFonts w:cs="Arial"/>
          <w:szCs w:val="24"/>
        </w:rPr>
        <w:t xml:space="preserve">Планировщик </w:t>
      </w:r>
      <w:r>
        <w:rPr>
          <w:rFonts w:cs="Arial"/>
          <w:szCs w:val="24"/>
        </w:rPr>
        <w:t>задач (</w:t>
      </w:r>
      <w:r>
        <w:rPr>
          <w:rFonts w:cs="Arial"/>
          <w:szCs w:val="24"/>
          <w:lang w:val="en-US"/>
        </w:rPr>
        <w:t>SLURM)</w:t>
      </w:r>
      <w:bookmarkEnd w:id="90"/>
      <w:bookmarkEnd w:id="91"/>
    </w:p>
    <w:p w14:paraId="42E39B91" w14:textId="77777777" w:rsidR="003201CB" w:rsidRPr="001B7D6E" w:rsidRDefault="003201CB" w:rsidP="003201CB">
      <w:pPr>
        <w:pStyle w:val="3"/>
        <w:tabs>
          <w:tab w:val="clear" w:pos="720"/>
          <w:tab w:val="num" w:pos="607"/>
        </w:tabs>
        <w:suppressAutoHyphens/>
        <w:ind w:left="-113" w:firstLine="113"/>
        <w:jc w:val="both"/>
      </w:pPr>
      <w:bookmarkStart w:id="92" w:name="_Toc361657060"/>
      <w:bookmarkStart w:id="93" w:name="_Toc206490889"/>
      <w:bookmarkStart w:id="94" w:name="_Toc361925257"/>
      <w:r w:rsidRPr="001B7D6E">
        <w:t>Состояние планировщика</w:t>
      </w:r>
      <w:r>
        <w:t xml:space="preserve"> задач</w:t>
      </w:r>
      <w:bookmarkEnd w:id="92"/>
      <w:bookmarkEnd w:id="94"/>
    </w:p>
    <w:p w14:paraId="30D3F0B4" w14:textId="77777777" w:rsidR="003201CB" w:rsidRDefault="003201CB" w:rsidP="00E74FE0">
      <w:pPr>
        <w:pStyle w:val="a7"/>
      </w:pPr>
      <w:r>
        <w:t xml:space="preserve">Для получения информации о состоянии и использовании очереди задачи необходимо выполнить команду </w:t>
      </w:r>
      <w:r w:rsidRPr="00D4353A">
        <w:t>“</w:t>
      </w:r>
      <w:r w:rsidRPr="00E74FE0">
        <w:rPr>
          <w:b/>
          <w:lang w:val="en-US"/>
        </w:rPr>
        <w:t>sinfo</w:t>
      </w:r>
      <w:r w:rsidRPr="00D4353A">
        <w:t>”:</w:t>
      </w:r>
    </w:p>
    <w:p w14:paraId="4DC5F9DD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# sinfo</w:t>
      </w:r>
    </w:p>
    <w:p w14:paraId="3F0F7046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PARTITION AVAIL  TIMELIMIT  NODES  STATE NODELIST</w:t>
      </w:r>
    </w:p>
    <w:p w14:paraId="4E52F0DD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work*        up 5-00:00:00     10 drain* node[049,053,105-112]</w:t>
      </w:r>
    </w:p>
    <w:p w14:paraId="5EEF3A68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work*        up 5-00:00:00      4  down* node[085,093,163,197]</w:t>
      </w:r>
    </w:p>
    <w:p w14:paraId="1AA085BE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work*        up 5-00:00:00      1   comp node018</w:t>
      </w:r>
    </w:p>
    <w:p w14:paraId="1B379B53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work*        up 5-00:00:00     19  drain node[007,024,028-029,032,035-036,038,046-047,052,056,060,063,067,084,094,102,104]</w:t>
      </w:r>
    </w:p>
    <w:p w14:paraId="3F4E75B3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work*        up 5-00:00:00    126  alloc node[001-006,008-017,019-023,025-027,030-031,033-034,037,039-045,048,050,055,057-059,061-062,064,066,069-072,074-081,083,086-092,095-101,103,113-114,116-118,120-126,128-137,139-150,154,158,160,162,211-224]</w:t>
      </w:r>
    </w:p>
    <w:p w14:paraId="400636DC" w14:textId="77777777" w:rsidR="003201CB" w:rsidRPr="001D7930" w:rsidRDefault="003201CB" w:rsidP="003201CB">
      <w:pPr>
        <w:pStyle w:val="Source"/>
        <w:rPr>
          <w:lang w:val="en-US"/>
        </w:rPr>
      </w:pPr>
      <w:r w:rsidRPr="001D7930">
        <w:rPr>
          <w:lang w:val="en-US"/>
        </w:rPr>
        <w:t>work*        up 5-00:00:00     59   idle node[051,068,115,119,138,151-153,155-157,159,161,164-196,198-210]</w:t>
      </w:r>
    </w:p>
    <w:p w14:paraId="49735FCD" w14:textId="77777777" w:rsidR="003201CB" w:rsidRPr="00320CFD" w:rsidRDefault="003201CB" w:rsidP="003201CB">
      <w:pPr>
        <w:pStyle w:val="Source"/>
      </w:pPr>
      <w:r w:rsidRPr="001D7930">
        <w:rPr>
          <w:lang w:val="en-US"/>
        </w:rPr>
        <w:t>work</w:t>
      </w:r>
      <w:r w:rsidRPr="00320CFD">
        <w:t xml:space="preserve">*        </w:t>
      </w:r>
      <w:r w:rsidRPr="001D7930">
        <w:rPr>
          <w:lang w:val="en-US"/>
        </w:rPr>
        <w:t>up</w:t>
      </w:r>
      <w:r w:rsidRPr="00320CFD">
        <w:t xml:space="preserve"> 5-00:00:00      5   </w:t>
      </w:r>
      <w:r w:rsidRPr="001D7930">
        <w:rPr>
          <w:lang w:val="en-US"/>
        </w:rPr>
        <w:t>down</w:t>
      </w:r>
      <w:r w:rsidRPr="00320CFD">
        <w:t xml:space="preserve"> </w:t>
      </w:r>
      <w:r w:rsidRPr="001D7930">
        <w:rPr>
          <w:lang w:val="en-US"/>
        </w:rPr>
        <w:t>node</w:t>
      </w:r>
      <w:r w:rsidRPr="00320CFD">
        <w:t>[054,065,073,082,127]</w:t>
      </w:r>
    </w:p>
    <w:p w14:paraId="6A2F190E" w14:textId="77777777" w:rsidR="003201CB" w:rsidRPr="00320CFD" w:rsidRDefault="003201CB" w:rsidP="00E74FE0">
      <w:pPr>
        <w:pStyle w:val="a7"/>
      </w:pPr>
      <w:r>
        <w:t>Дополнительные</w:t>
      </w:r>
      <w:r w:rsidRPr="00320CFD">
        <w:t xml:space="preserve"> </w:t>
      </w:r>
      <w:r>
        <w:t>опции</w:t>
      </w:r>
      <w:r w:rsidRPr="00320CFD">
        <w:t>:</w:t>
      </w:r>
    </w:p>
    <w:p w14:paraId="2BE12945" w14:textId="5B076E1B" w:rsidR="003201CB" w:rsidRPr="00DC6321" w:rsidRDefault="003201CB" w:rsidP="00E74FE0">
      <w:pPr>
        <w:pStyle w:val="af1"/>
      </w:pPr>
      <w:r w:rsidRPr="00E74FE0">
        <w:rPr>
          <w:b/>
        </w:rPr>
        <w:t>-</w:t>
      </w:r>
      <w:r w:rsidRPr="00E74FE0">
        <w:rPr>
          <w:b/>
          <w:lang w:val="en-US"/>
        </w:rPr>
        <w:t>n</w:t>
      </w:r>
      <w:r w:rsidRPr="00E74FE0">
        <w:rPr>
          <w:b/>
        </w:rPr>
        <w:t xml:space="preserve"> &lt;</w:t>
      </w:r>
      <w:r w:rsidRPr="00E74FE0">
        <w:rPr>
          <w:b/>
          <w:lang w:val="en-US"/>
        </w:rPr>
        <w:t>nodelist</w:t>
      </w:r>
      <w:r w:rsidRPr="00E74FE0">
        <w:rPr>
          <w:b/>
        </w:rPr>
        <w:t>&gt;</w:t>
      </w:r>
      <w:r w:rsidRPr="001D7930">
        <w:t xml:space="preserve"> </w:t>
      </w:r>
      <w:r w:rsidR="000B69BC">
        <w:t>–</w:t>
      </w:r>
      <w:r w:rsidRPr="001D7930">
        <w:t xml:space="preserve"> </w:t>
      </w:r>
      <w:r w:rsidRPr="00DC6321">
        <w:t>статус по конкретным группам вычислительных узлов</w:t>
      </w:r>
      <w:r>
        <w:t>;</w:t>
      </w:r>
    </w:p>
    <w:p w14:paraId="77F90737" w14:textId="4717F19A" w:rsidR="003201CB" w:rsidRDefault="003201CB" w:rsidP="00E74FE0">
      <w:pPr>
        <w:pStyle w:val="af1"/>
      </w:pPr>
      <w:r w:rsidRPr="00E74FE0">
        <w:rPr>
          <w:b/>
        </w:rPr>
        <w:t>-</w:t>
      </w:r>
      <w:r w:rsidRPr="00E74FE0">
        <w:rPr>
          <w:b/>
          <w:lang w:val="en-US"/>
        </w:rPr>
        <w:t>p</w:t>
      </w:r>
      <w:r w:rsidRPr="00E74FE0">
        <w:rPr>
          <w:b/>
        </w:rPr>
        <w:t xml:space="preserve"> &lt;</w:t>
      </w:r>
      <w:r w:rsidRPr="00E74FE0">
        <w:rPr>
          <w:b/>
          <w:lang w:val="en-US"/>
        </w:rPr>
        <w:t>partition</w:t>
      </w:r>
      <w:r w:rsidRPr="00E74FE0">
        <w:rPr>
          <w:b/>
        </w:rPr>
        <w:t xml:space="preserve"> </w:t>
      </w:r>
      <w:r w:rsidRPr="00E74FE0">
        <w:rPr>
          <w:b/>
          <w:lang w:val="en-US"/>
        </w:rPr>
        <w:t>name</w:t>
      </w:r>
      <w:r w:rsidRPr="00E74FE0">
        <w:rPr>
          <w:b/>
        </w:rPr>
        <w:t>&gt;</w:t>
      </w:r>
      <w:r w:rsidRPr="001D7930">
        <w:t xml:space="preserve"> </w:t>
      </w:r>
      <w:r w:rsidR="000B69BC">
        <w:t>–</w:t>
      </w:r>
      <w:r w:rsidR="000B69BC" w:rsidRPr="001D7930">
        <w:t xml:space="preserve"> </w:t>
      </w:r>
      <w:r w:rsidRPr="00DC6321">
        <w:t>статус по узлам конкретного раздела</w:t>
      </w:r>
      <w:r>
        <w:t>.</w:t>
      </w:r>
    </w:p>
    <w:p w14:paraId="2796D04E" w14:textId="77777777" w:rsidR="003201CB" w:rsidRPr="006B7260" w:rsidRDefault="003201CB" w:rsidP="003201CB">
      <w:pPr>
        <w:pStyle w:val="3"/>
        <w:tabs>
          <w:tab w:val="clear" w:pos="720"/>
          <w:tab w:val="num" w:pos="607"/>
        </w:tabs>
        <w:suppressAutoHyphens/>
        <w:ind w:left="-113" w:firstLine="113"/>
        <w:jc w:val="both"/>
      </w:pPr>
      <w:bookmarkStart w:id="95" w:name="_Toc361657061"/>
      <w:bookmarkStart w:id="96" w:name="_Toc361925258"/>
      <w:r w:rsidRPr="00D66F32">
        <w:t xml:space="preserve">Просмотр состояния </w:t>
      </w:r>
      <w:r>
        <w:t xml:space="preserve">очереди </w:t>
      </w:r>
      <w:r w:rsidRPr="00D66F32">
        <w:t>задач</w:t>
      </w:r>
      <w:bookmarkEnd w:id="95"/>
      <w:bookmarkEnd w:id="96"/>
    </w:p>
    <w:p w14:paraId="5FC1F59C" w14:textId="77777777" w:rsidR="003201CB" w:rsidRPr="001B7D6E" w:rsidRDefault="003201CB" w:rsidP="00E74FE0">
      <w:pPr>
        <w:pStyle w:val="a7"/>
      </w:pPr>
      <w:r w:rsidRPr="001B7D6E">
        <w:t xml:space="preserve">Для получения списка активных задач </w:t>
      </w:r>
      <w:r>
        <w:t>необходимо использовать</w:t>
      </w:r>
      <w:r w:rsidRPr="001B7D6E">
        <w:t xml:space="preserve"> команд</w:t>
      </w:r>
      <w:r>
        <w:t>у</w:t>
      </w:r>
      <w:r w:rsidRPr="001B7D6E">
        <w:t xml:space="preserve"> </w:t>
      </w:r>
      <w:r>
        <w:t>“</w:t>
      </w:r>
      <w:r w:rsidRPr="00E74FE0">
        <w:rPr>
          <w:b/>
        </w:rPr>
        <w:t>squeue</w:t>
      </w:r>
      <w:r>
        <w:t>”</w:t>
      </w:r>
      <w:r w:rsidRPr="0031326F">
        <w:t>:</w:t>
      </w:r>
    </w:p>
    <w:p w14:paraId="2EF84122" w14:textId="77777777" w:rsidR="003201CB" w:rsidRPr="00484515" w:rsidRDefault="003201CB" w:rsidP="003201CB">
      <w:pPr>
        <w:pStyle w:val="Source"/>
        <w:rPr>
          <w:lang w:val="en-US"/>
        </w:rPr>
      </w:pPr>
      <w:r w:rsidRPr="00484515">
        <w:rPr>
          <w:lang w:val="en-US"/>
        </w:rPr>
        <w:t>user</w:t>
      </w:r>
      <w:r>
        <w:rPr>
          <w:lang w:val="en-US"/>
        </w:rPr>
        <w:t>@head</w:t>
      </w:r>
      <w:r w:rsidRPr="00484515">
        <w:rPr>
          <w:lang w:val="en-US"/>
        </w:rPr>
        <w:t xml:space="preserve">:~$ squeue </w:t>
      </w:r>
    </w:p>
    <w:p w14:paraId="04E77891" w14:textId="77777777" w:rsidR="003201CB" w:rsidRPr="00484515" w:rsidRDefault="003201CB" w:rsidP="003201CB">
      <w:pPr>
        <w:pStyle w:val="Source"/>
        <w:rPr>
          <w:lang w:val="en-US"/>
        </w:rPr>
      </w:pPr>
      <w:r w:rsidRPr="00484515">
        <w:rPr>
          <w:lang w:val="en-US"/>
        </w:rPr>
        <w:t xml:space="preserve">  JOBID PARTITION     NAME     USER  ST       TIME  NODES NODELIST(REASON)</w:t>
      </w:r>
    </w:p>
    <w:p w14:paraId="3F090388" w14:textId="77777777" w:rsidR="003201CB" w:rsidRPr="00AC5EB0" w:rsidRDefault="003201CB" w:rsidP="003201CB">
      <w:pPr>
        <w:pStyle w:val="Source"/>
        <w:rPr>
          <w:lang w:val="en-US"/>
        </w:rPr>
      </w:pPr>
      <w:r w:rsidRPr="00484515">
        <w:rPr>
          <w:lang w:val="en-US"/>
        </w:rPr>
        <w:t xml:space="preserve">   3807      work     bash   user   R       1:23      2 node[075-076]</w:t>
      </w:r>
    </w:p>
    <w:p w14:paraId="43EDB252" w14:textId="77777777" w:rsidR="003201CB" w:rsidRPr="00DC6321" w:rsidRDefault="003201CB" w:rsidP="00E74FE0">
      <w:pPr>
        <w:pStyle w:val="a7"/>
      </w:pPr>
      <w:r>
        <w:t>Дополнительные опции</w:t>
      </w:r>
      <w:r w:rsidRPr="00DC6321">
        <w:t>:</w:t>
      </w:r>
    </w:p>
    <w:p w14:paraId="10DEDB45" w14:textId="7C9C7B15" w:rsidR="003201CB" w:rsidRPr="00DC6321" w:rsidRDefault="003201CB" w:rsidP="00E74FE0">
      <w:pPr>
        <w:pStyle w:val="af1"/>
      </w:pPr>
      <w:r w:rsidRPr="00E74FE0">
        <w:rPr>
          <w:b/>
        </w:rPr>
        <w:t>-</w:t>
      </w:r>
      <w:r w:rsidRPr="00E74FE0">
        <w:rPr>
          <w:b/>
          <w:lang w:val="en-US"/>
        </w:rPr>
        <w:t>w</w:t>
      </w:r>
      <w:r w:rsidRPr="00E74FE0">
        <w:rPr>
          <w:b/>
        </w:rPr>
        <w:t xml:space="preserve"> &lt;</w:t>
      </w:r>
      <w:r w:rsidRPr="00E74FE0">
        <w:rPr>
          <w:b/>
          <w:lang w:val="en-US"/>
        </w:rPr>
        <w:t>nodelist</w:t>
      </w:r>
      <w:r w:rsidRPr="00E74FE0">
        <w:rPr>
          <w:b/>
        </w:rPr>
        <w:t>&gt;</w:t>
      </w:r>
      <w:r w:rsidRPr="00D96AE8">
        <w:t xml:space="preserve"> </w:t>
      </w:r>
      <w:r w:rsidR="000B69BC">
        <w:t>–</w:t>
      </w:r>
      <w:r w:rsidR="000B69BC" w:rsidRPr="00D96AE8">
        <w:t xml:space="preserve"> </w:t>
      </w:r>
      <w:r w:rsidRPr="00DC6321">
        <w:t>статус по конкретным группам вычислительных узлов</w:t>
      </w:r>
      <w:r>
        <w:t>;</w:t>
      </w:r>
    </w:p>
    <w:p w14:paraId="508E939F" w14:textId="1A2AC22D" w:rsidR="003201CB" w:rsidRDefault="003201CB" w:rsidP="00E74FE0">
      <w:pPr>
        <w:pStyle w:val="af1"/>
      </w:pPr>
      <w:r w:rsidRPr="00E74FE0">
        <w:rPr>
          <w:b/>
        </w:rPr>
        <w:t>-</w:t>
      </w:r>
      <w:r w:rsidRPr="00E74FE0">
        <w:rPr>
          <w:b/>
          <w:lang w:val="en-US"/>
        </w:rPr>
        <w:t>p</w:t>
      </w:r>
      <w:r w:rsidRPr="00E74FE0">
        <w:rPr>
          <w:b/>
        </w:rPr>
        <w:t xml:space="preserve"> &lt;</w:t>
      </w:r>
      <w:r w:rsidRPr="00E74FE0">
        <w:rPr>
          <w:b/>
          <w:lang w:val="en-US"/>
        </w:rPr>
        <w:t>partition</w:t>
      </w:r>
      <w:r w:rsidRPr="00E74FE0">
        <w:rPr>
          <w:b/>
        </w:rPr>
        <w:t xml:space="preserve"> </w:t>
      </w:r>
      <w:r w:rsidRPr="00E74FE0">
        <w:rPr>
          <w:b/>
          <w:lang w:val="en-US"/>
        </w:rPr>
        <w:t>name</w:t>
      </w:r>
      <w:r w:rsidRPr="00E74FE0">
        <w:rPr>
          <w:b/>
        </w:rPr>
        <w:t>&gt;</w:t>
      </w:r>
      <w:r w:rsidRPr="00D96AE8">
        <w:t xml:space="preserve"> </w:t>
      </w:r>
      <w:r w:rsidR="000B69BC">
        <w:t>–</w:t>
      </w:r>
      <w:r w:rsidR="000B69BC" w:rsidRPr="00D96AE8">
        <w:t xml:space="preserve"> </w:t>
      </w:r>
      <w:r w:rsidRPr="00DC6321">
        <w:t>статус по узлам конкретного раздела</w:t>
      </w:r>
      <w:r>
        <w:t>.</w:t>
      </w:r>
    </w:p>
    <w:p w14:paraId="08C22563" w14:textId="77777777" w:rsidR="003201CB" w:rsidRDefault="003201CB" w:rsidP="003201CB">
      <w:pPr>
        <w:pStyle w:val="3"/>
        <w:tabs>
          <w:tab w:val="clear" w:pos="720"/>
          <w:tab w:val="num" w:pos="607"/>
        </w:tabs>
        <w:suppressAutoHyphens/>
        <w:ind w:left="-113" w:firstLine="113"/>
        <w:jc w:val="both"/>
      </w:pPr>
      <w:bookmarkStart w:id="97" w:name="_Toc361408329"/>
      <w:bookmarkStart w:id="98" w:name="_Toc361408602"/>
      <w:bookmarkStart w:id="99" w:name="_Toc361408330"/>
      <w:bookmarkStart w:id="100" w:name="_Toc361408603"/>
      <w:bookmarkStart w:id="101" w:name="_Toc361408331"/>
      <w:bookmarkStart w:id="102" w:name="_Toc361408604"/>
      <w:bookmarkStart w:id="103" w:name="_Toc361408332"/>
      <w:bookmarkStart w:id="104" w:name="_Toc361408605"/>
      <w:bookmarkStart w:id="105" w:name="_Toc361408333"/>
      <w:bookmarkStart w:id="106" w:name="_Toc361408606"/>
      <w:bookmarkStart w:id="107" w:name="_Toc361408334"/>
      <w:bookmarkStart w:id="108" w:name="_Toc361408607"/>
      <w:bookmarkStart w:id="109" w:name="_Toc361408335"/>
      <w:bookmarkStart w:id="110" w:name="_Toc361408608"/>
      <w:bookmarkStart w:id="111" w:name="_Toc361408336"/>
      <w:bookmarkStart w:id="112" w:name="_Toc361408609"/>
      <w:bookmarkStart w:id="113" w:name="_Toc361657062"/>
      <w:bookmarkStart w:id="114" w:name="_Toc361925259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 w:rsidRPr="001B7D6E">
        <w:t xml:space="preserve">Запуск </w:t>
      </w:r>
      <w:r>
        <w:rPr>
          <w:lang w:val="en-US"/>
        </w:rPr>
        <w:t>MPI-</w:t>
      </w:r>
      <w:r w:rsidRPr="001B7D6E">
        <w:t>задач</w:t>
      </w:r>
      <w:bookmarkEnd w:id="113"/>
      <w:bookmarkEnd w:id="114"/>
    </w:p>
    <w:p w14:paraId="1B210CA7" w14:textId="77777777" w:rsidR="003201CB" w:rsidRDefault="003201CB" w:rsidP="00E74FE0">
      <w:pPr>
        <w:pStyle w:val="a7"/>
      </w:pPr>
      <w:r>
        <w:rPr>
          <w:lang w:val="en-US"/>
        </w:rPr>
        <w:t>MPI</w:t>
      </w:r>
      <w:r w:rsidRPr="004D7CB4">
        <w:t>-</w:t>
      </w:r>
      <w:r>
        <w:t>задачи на кластере могут быть запущены в пакетном или интерактивном режимах.</w:t>
      </w:r>
    </w:p>
    <w:p w14:paraId="5DEF134C" w14:textId="77777777" w:rsidR="003201CB" w:rsidRPr="006831D8" w:rsidRDefault="003201CB" w:rsidP="003201CB">
      <w:pPr>
        <w:pStyle w:val="4"/>
        <w:tabs>
          <w:tab w:val="clear" w:pos="0"/>
          <w:tab w:val="clear" w:pos="993"/>
          <w:tab w:val="num" w:pos="284"/>
          <w:tab w:val="left" w:pos="1276"/>
        </w:tabs>
        <w:suppressAutoHyphens/>
        <w:ind w:firstLine="284"/>
        <w:jc w:val="both"/>
      </w:pPr>
      <w:r w:rsidRPr="006831D8">
        <w:t>Пакетный режим запуска задачи</w:t>
      </w:r>
    </w:p>
    <w:p w14:paraId="37C42007" w14:textId="77777777" w:rsidR="003201CB" w:rsidRPr="00967903" w:rsidRDefault="003201CB" w:rsidP="00E74FE0">
      <w:pPr>
        <w:pStyle w:val="a7"/>
      </w:pPr>
      <w:r>
        <w:t xml:space="preserve">Пользователь создаёт скрипт для запуска задачи и использует утилиту </w:t>
      </w:r>
      <w:r w:rsidRPr="004B6F32">
        <w:t>“</w:t>
      </w:r>
      <w:r w:rsidRPr="00E74FE0">
        <w:rPr>
          <w:b/>
          <w:lang w:val="en-US"/>
        </w:rPr>
        <w:t>sbatch</w:t>
      </w:r>
      <w:r w:rsidRPr="004B6F32">
        <w:t>”</w:t>
      </w:r>
      <w:r>
        <w:t xml:space="preserve">. Задача отправляется в очередь и будет выполнена, как только будут доступны запрошенные ресурсы. </w:t>
      </w:r>
      <w:r w:rsidRPr="001B7D6E">
        <w:t xml:space="preserve">Вывод </w:t>
      </w:r>
      <w:r>
        <w:t>результата выполнения задачи</w:t>
      </w:r>
      <w:r w:rsidRPr="001B7D6E">
        <w:t xml:space="preserve"> будет записан в файл slurm-&lt;номер задачи в очереди&gt;.out в директории, откуда осуществлялся запуск задачи</w:t>
      </w:r>
      <w:r w:rsidRPr="00683535">
        <w:t>.</w:t>
      </w:r>
    </w:p>
    <w:p w14:paraId="7A0D8914" w14:textId="77777777" w:rsidR="003201CB" w:rsidRPr="004A7452" w:rsidRDefault="003201CB" w:rsidP="00E74FE0">
      <w:pPr>
        <w:pStyle w:val="a7"/>
      </w:pPr>
      <w:r w:rsidRPr="004A7452">
        <w:t>Основные ключи утилиты “</w:t>
      </w:r>
      <w:r w:rsidRPr="00E74FE0">
        <w:rPr>
          <w:b/>
        </w:rPr>
        <w:t>sbatch</w:t>
      </w:r>
      <w:r w:rsidRPr="004A7452">
        <w:t>”:</w:t>
      </w:r>
    </w:p>
    <w:p w14:paraId="7450AA9D" w14:textId="77777777" w:rsidR="003201CB" w:rsidRPr="00967903" w:rsidRDefault="003201CB" w:rsidP="003201CB">
      <w:pPr>
        <w:pStyle w:val="Source"/>
      </w:pPr>
      <w:r w:rsidRPr="00967903">
        <w:t>–</w:t>
      </w:r>
      <w:r w:rsidRPr="00967903">
        <w:rPr>
          <w:lang w:val="en-US"/>
        </w:rPr>
        <w:t>N</w:t>
      </w:r>
      <w:r w:rsidRPr="00967903">
        <w:t>, --</w:t>
      </w:r>
      <w:r w:rsidRPr="00967903">
        <w:rPr>
          <w:lang w:val="en-US"/>
        </w:rPr>
        <w:t>nodes</w:t>
      </w:r>
      <w:r w:rsidRPr="007B1947">
        <w:tab/>
      </w:r>
      <w:r w:rsidRPr="007B1947">
        <w:tab/>
      </w:r>
      <w:r>
        <w:t>указывает количество необходимых узлов</w:t>
      </w:r>
    </w:p>
    <w:p w14:paraId="55AE4E08" w14:textId="77777777" w:rsidR="003201CB" w:rsidRDefault="003201CB" w:rsidP="003201CB">
      <w:pPr>
        <w:pStyle w:val="Source"/>
      </w:pPr>
      <w:r w:rsidRPr="00967903">
        <w:t>–n, --</w:t>
      </w:r>
      <w:r>
        <w:rPr>
          <w:lang w:val="en-US"/>
        </w:rPr>
        <w:t>ntasks</w:t>
      </w:r>
      <w:r w:rsidRPr="007B1947">
        <w:t xml:space="preserve"> </w:t>
      </w:r>
      <w:r w:rsidRPr="007B1947">
        <w:tab/>
      </w:r>
      <w:r w:rsidRPr="007B1947">
        <w:tab/>
      </w:r>
      <w:r w:rsidRPr="00070455">
        <w:t>общее</w:t>
      </w:r>
      <w:r>
        <w:t xml:space="preserve"> количество запущенных процессов</w:t>
      </w:r>
    </w:p>
    <w:p w14:paraId="1AF472A2" w14:textId="77777777" w:rsidR="003201CB" w:rsidRDefault="003201CB" w:rsidP="003201CB">
      <w:pPr>
        <w:pStyle w:val="Source"/>
      </w:pPr>
      <w:r w:rsidRPr="00967903">
        <w:t>--ntasks-per-node</w:t>
      </w:r>
      <w:r w:rsidRPr="007B1947">
        <w:t xml:space="preserve"> </w:t>
      </w:r>
      <w:r w:rsidRPr="007B1947">
        <w:tab/>
      </w:r>
      <w:r w:rsidRPr="00070455">
        <w:t>задает</w:t>
      </w:r>
      <w:r w:rsidRPr="00181ADC">
        <w:t xml:space="preserve"> </w:t>
      </w:r>
      <w:r>
        <w:t>количество процессов запускаемых на каждом вычислительном узле</w:t>
      </w:r>
    </w:p>
    <w:p w14:paraId="2EDE6FA5" w14:textId="77777777" w:rsidR="003201CB" w:rsidRDefault="003201CB" w:rsidP="003201CB">
      <w:pPr>
        <w:pStyle w:val="Source"/>
        <w:rPr>
          <w:lang w:eastAsia="ru-RU"/>
        </w:rPr>
      </w:pPr>
      <w:r w:rsidRPr="00967903">
        <w:t>–</w:t>
      </w:r>
      <w:r>
        <w:rPr>
          <w:lang w:val="en-US"/>
        </w:rPr>
        <w:t>t</w:t>
      </w:r>
      <w:r w:rsidRPr="00967903">
        <w:t>, --</w:t>
      </w:r>
      <w:r>
        <w:rPr>
          <w:lang w:val="en-US"/>
        </w:rPr>
        <w:t>time</w:t>
      </w:r>
      <w:r w:rsidRPr="007B1947">
        <w:t xml:space="preserve"> </w:t>
      </w:r>
      <w:r w:rsidRPr="007B1947">
        <w:tab/>
      </w:r>
      <w:r w:rsidRPr="007B1947">
        <w:tab/>
      </w:r>
      <w:r>
        <w:t xml:space="preserve">время доступности выделенных ВУ </w:t>
      </w:r>
      <w:r w:rsidRPr="00AE46F4">
        <w:rPr>
          <w:lang w:eastAsia="ru-RU"/>
        </w:rPr>
        <w:t xml:space="preserve"> </w:t>
      </w:r>
      <w:r>
        <w:rPr>
          <w:lang w:eastAsia="ru-RU"/>
        </w:rPr>
        <w:t>(в минутах)</w:t>
      </w:r>
    </w:p>
    <w:p w14:paraId="266DC8A9" w14:textId="77777777" w:rsidR="003201CB" w:rsidRDefault="003201CB" w:rsidP="003201CB">
      <w:pPr>
        <w:pStyle w:val="Source"/>
        <w:rPr>
          <w:lang w:eastAsia="ru-RU"/>
        </w:rPr>
      </w:pPr>
      <w:r w:rsidRPr="00B93587">
        <w:rPr>
          <w:lang w:eastAsia="ru-RU"/>
        </w:rPr>
        <w:t>-</w:t>
      </w:r>
      <w:r>
        <w:rPr>
          <w:lang w:val="en-US" w:eastAsia="ru-RU"/>
        </w:rPr>
        <w:t>p</w:t>
      </w:r>
      <w:r w:rsidRPr="00B93587">
        <w:rPr>
          <w:lang w:eastAsia="ru-RU"/>
        </w:rPr>
        <w:t>, --</w:t>
      </w:r>
      <w:r>
        <w:rPr>
          <w:lang w:val="en-US" w:eastAsia="ru-RU"/>
        </w:rPr>
        <w:t>partition</w:t>
      </w:r>
      <w:r w:rsidRPr="00B93587">
        <w:rPr>
          <w:lang w:eastAsia="ru-RU"/>
        </w:rPr>
        <w:tab/>
      </w:r>
      <w:r>
        <w:rPr>
          <w:lang w:eastAsia="ru-RU"/>
        </w:rPr>
        <w:t>выделение ресурсов в указанной партиции</w:t>
      </w:r>
    </w:p>
    <w:p w14:paraId="5CB7CC51" w14:textId="77777777" w:rsidR="003201CB" w:rsidRPr="008D3D3F" w:rsidRDefault="003201CB" w:rsidP="003201CB">
      <w:pPr>
        <w:pStyle w:val="Source"/>
      </w:pPr>
      <w:r>
        <w:t>--</w:t>
      </w:r>
      <w:r>
        <w:rPr>
          <w:lang w:val="en-US"/>
        </w:rPr>
        <w:t>gres</w:t>
      </w:r>
      <w:r w:rsidRPr="009561CC">
        <w:tab/>
      </w:r>
      <w:r w:rsidRPr="009561CC">
        <w:tab/>
      </w:r>
      <w:r w:rsidRPr="009561CC">
        <w:tab/>
      </w:r>
      <w:r>
        <w:t>Выделение нод с указанными ресурсами</w:t>
      </w:r>
    </w:p>
    <w:p w14:paraId="5BA10BFE" w14:textId="77777777" w:rsidR="003201CB" w:rsidRPr="004A7452" w:rsidRDefault="003201CB" w:rsidP="00E74FE0">
      <w:pPr>
        <w:pStyle w:val="a7"/>
      </w:pPr>
      <w:r w:rsidRPr="001B7D6E">
        <w:t xml:space="preserve">В качестве параметра </w:t>
      </w:r>
      <w:r>
        <w:t>утилите “</w:t>
      </w:r>
      <w:r w:rsidRPr="00E74FE0">
        <w:rPr>
          <w:b/>
          <w:lang w:val="en-US"/>
        </w:rPr>
        <w:t>sbatch</w:t>
      </w:r>
      <w:r w:rsidRPr="001B0397">
        <w:t>”</w:t>
      </w:r>
      <w:r>
        <w:t xml:space="preserve"> передаё</w:t>
      </w:r>
      <w:r w:rsidRPr="001B7D6E">
        <w:t xml:space="preserve">тся исполняемый скрипт, который будет запущен на </w:t>
      </w:r>
      <w:r>
        <w:t>первом из выделенных</w:t>
      </w:r>
      <w:r w:rsidRPr="001B7D6E">
        <w:t xml:space="preserve"> </w:t>
      </w:r>
      <w:r w:rsidRPr="001B0397">
        <w:t>вычислительных узлов.</w:t>
      </w:r>
      <w:r>
        <w:t xml:space="preserve"> Внутри скрипта осуществляется запуск задачи с помощью утилит “</w:t>
      </w:r>
      <w:r w:rsidRPr="00E74FE0">
        <w:rPr>
          <w:b/>
          <w:lang w:val="en-US"/>
        </w:rPr>
        <w:t>srun</w:t>
      </w:r>
      <w:r w:rsidRPr="001B0397">
        <w:t>”</w:t>
      </w:r>
      <w:r>
        <w:t xml:space="preserve"> или </w:t>
      </w:r>
      <w:r w:rsidRPr="004A7452">
        <w:t>“</w:t>
      </w:r>
      <w:r w:rsidRPr="00E74FE0">
        <w:rPr>
          <w:b/>
          <w:lang w:val="en-US"/>
        </w:rPr>
        <w:t>mpiexec</w:t>
      </w:r>
      <w:r w:rsidRPr="00E74FE0">
        <w:rPr>
          <w:b/>
        </w:rPr>
        <w:t>.</w:t>
      </w:r>
      <w:r w:rsidRPr="00E74FE0">
        <w:rPr>
          <w:b/>
          <w:lang w:val="en-US"/>
        </w:rPr>
        <w:t>hydra</w:t>
      </w:r>
      <w:r w:rsidRPr="004A7452">
        <w:t>”.</w:t>
      </w:r>
    </w:p>
    <w:p w14:paraId="4C55FDA4" w14:textId="77777777" w:rsidR="003201CB" w:rsidRDefault="003201CB" w:rsidP="00E74FE0">
      <w:pPr>
        <w:pStyle w:val="a7"/>
      </w:pPr>
      <w:r>
        <w:t xml:space="preserve">Утилита </w:t>
      </w:r>
      <w:r w:rsidRPr="00495FAC">
        <w:t>“</w:t>
      </w:r>
      <w:r w:rsidRPr="00E74FE0">
        <w:rPr>
          <w:b/>
          <w:lang w:val="en-US"/>
        </w:rPr>
        <w:t>sbatch</w:t>
      </w:r>
      <w:r w:rsidRPr="00495FAC">
        <w:t xml:space="preserve">” </w:t>
      </w:r>
      <w:r>
        <w:t>позволяет задавать все свои опции внутри скрипта запуска. Формат задания опций:</w:t>
      </w:r>
    </w:p>
    <w:p w14:paraId="19F06BC6" w14:textId="77777777" w:rsidR="003201CB" w:rsidRDefault="003201CB" w:rsidP="003201CB">
      <w:pPr>
        <w:pStyle w:val="Source"/>
      </w:pPr>
      <w:r w:rsidRPr="00966529">
        <w:t>#</w:t>
      </w:r>
      <w:r>
        <w:rPr>
          <w:lang w:val="en-US"/>
        </w:rPr>
        <w:t>SBATCH</w:t>
      </w:r>
      <w:r w:rsidRPr="00966529">
        <w:t xml:space="preserve"> &lt;</w:t>
      </w:r>
      <w:r>
        <w:t>опция</w:t>
      </w:r>
      <w:r w:rsidRPr="00966529">
        <w:t>&gt;</w:t>
      </w:r>
    </w:p>
    <w:p w14:paraId="376353B0" w14:textId="77777777" w:rsidR="003201CB" w:rsidRPr="006831D8" w:rsidRDefault="003201CB" w:rsidP="003201CB">
      <w:pPr>
        <w:pStyle w:val="4"/>
        <w:tabs>
          <w:tab w:val="clear" w:pos="0"/>
          <w:tab w:val="clear" w:pos="993"/>
          <w:tab w:val="num" w:pos="284"/>
          <w:tab w:val="left" w:pos="1276"/>
        </w:tabs>
        <w:suppressAutoHyphens/>
        <w:ind w:firstLine="284"/>
        <w:jc w:val="both"/>
      </w:pPr>
      <w:r w:rsidRPr="006831D8">
        <w:t>Запуск с помощью утилиты “srun”</w:t>
      </w:r>
    </w:p>
    <w:p w14:paraId="788E48B9" w14:textId="77777777" w:rsidR="003201CB" w:rsidRDefault="003201CB" w:rsidP="00E74FE0">
      <w:pPr>
        <w:pStyle w:val="a7"/>
      </w:pPr>
      <w:r>
        <w:t xml:space="preserve">Необходимо, чтобы был загружен модуль </w:t>
      </w:r>
      <w:r>
        <w:rPr>
          <w:i/>
        </w:rPr>
        <w:t>“</w:t>
      </w:r>
      <w:r w:rsidRPr="00E74FE0">
        <w:rPr>
          <w:b/>
          <w:lang w:val="en-US"/>
        </w:rPr>
        <w:t>launcher</w:t>
      </w:r>
      <w:r w:rsidRPr="00E74FE0">
        <w:rPr>
          <w:b/>
        </w:rPr>
        <w:t>/</w:t>
      </w:r>
      <w:r w:rsidRPr="00E74FE0">
        <w:rPr>
          <w:b/>
          <w:lang w:val="en-US"/>
        </w:rPr>
        <w:t>slurm</w:t>
      </w:r>
      <w:r w:rsidRPr="001B0397">
        <w:t>”</w:t>
      </w:r>
      <w:r>
        <w:t>:</w:t>
      </w:r>
    </w:p>
    <w:p w14:paraId="0588CD7B" w14:textId="77777777" w:rsidR="003201CB" w:rsidRDefault="003201CB" w:rsidP="003201CB">
      <w:pPr>
        <w:pStyle w:val="Source"/>
      </w:pPr>
      <w:r>
        <w:rPr>
          <w:lang w:val="en-US"/>
        </w:rPr>
        <w:t>module</w:t>
      </w:r>
      <w:r w:rsidRPr="00CF750F">
        <w:t xml:space="preserve"> </w:t>
      </w:r>
      <w:r>
        <w:rPr>
          <w:lang w:val="en-US"/>
        </w:rPr>
        <w:t>load</w:t>
      </w:r>
      <w:r w:rsidRPr="00CF750F">
        <w:t xml:space="preserve"> </w:t>
      </w:r>
      <w:r w:rsidRPr="00967903">
        <w:t>launcher/slurm</w:t>
      </w:r>
    </w:p>
    <w:p w14:paraId="61E7E645" w14:textId="77777777" w:rsidR="003201CB" w:rsidRDefault="003201CB" w:rsidP="00E74FE0">
      <w:pPr>
        <w:pStyle w:val="a7"/>
      </w:pPr>
      <w:r>
        <w:t xml:space="preserve">Скрипт для пакетного запуска </w:t>
      </w:r>
      <w:r>
        <w:rPr>
          <w:lang w:val="en-US"/>
        </w:rPr>
        <w:t>X</w:t>
      </w:r>
      <w:r>
        <w:t xml:space="preserve"> экземпляров </w:t>
      </w:r>
      <w:r>
        <w:rPr>
          <w:lang w:val="en-US"/>
        </w:rPr>
        <w:t>MPI</w:t>
      </w:r>
      <w:r>
        <w:t xml:space="preserve">-программы </w:t>
      </w:r>
      <w:r w:rsidRPr="006831D8">
        <w:t xml:space="preserve">hello_mpi </w:t>
      </w:r>
      <w:r w:rsidRPr="00967903">
        <w:t>на</w:t>
      </w:r>
      <w:r>
        <w:t xml:space="preserve"> каждом из </w:t>
      </w:r>
      <w:r>
        <w:rPr>
          <w:lang w:val="en-US"/>
        </w:rPr>
        <w:t>Y</w:t>
      </w:r>
      <w:r>
        <w:t xml:space="preserve"> вычислительных узлов с использованием </w:t>
      </w:r>
      <w:r w:rsidRPr="004A7452">
        <w:t>“</w:t>
      </w:r>
      <w:r w:rsidRPr="004A7452">
        <w:rPr>
          <w:lang w:val="en-US"/>
        </w:rPr>
        <w:t>srun</w:t>
      </w:r>
      <w:r w:rsidRPr="004A7452">
        <w:t>”:</w:t>
      </w:r>
    </w:p>
    <w:p w14:paraId="1879BE9C" w14:textId="77777777" w:rsidR="003201CB" w:rsidRPr="00F651B4" w:rsidRDefault="003201CB" w:rsidP="00E74FE0">
      <w:pPr>
        <w:pStyle w:val="af1"/>
        <w:rPr>
          <w:lang w:val="en-US"/>
        </w:rPr>
      </w:pPr>
      <w:r w:rsidRPr="00E74FE0">
        <w:rPr>
          <w:b/>
          <w:lang w:val="en-US"/>
        </w:rPr>
        <w:t>hello_hydra.sh</w:t>
      </w:r>
    </w:p>
    <w:p w14:paraId="11921C79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#!/bin/sh</w:t>
      </w:r>
    </w:p>
    <w:p w14:paraId="2D5B1178" w14:textId="77777777" w:rsidR="003201CB" w:rsidRPr="00484515" w:rsidRDefault="003201CB" w:rsidP="003201CB">
      <w:pPr>
        <w:pStyle w:val="Source"/>
        <w:rPr>
          <w:lang w:val="en-US"/>
        </w:rPr>
      </w:pPr>
      <w:r>
        <w:rPr>
          <w:lang w:val="en-US"/>
        </w:rPr>
        <w:t>srun</w:t>
      </w:r>
      <w:r w:rsidRPr="00967903">
        <w:rPr>
          <w:lang w:val="en-US"/>
        </w:rPr>
        <w:t xml:space="preserve"> </w:t>
      </w:r>
      <w:r w:rsidRPr="004D7CB4">
        <w:rPr>
          <w:lang w:val="en-US"/>
        </w:rPr>
        <w:t>--ntasks-per-node</w:t>
      </w:r>
      <w:r w:rsidRPr="00967903">
        <w:rPr>
          <w:lang w:val="en-US"/>
        </w:rPr>
        <w:t xml:space="preserve"> </w:t>
      </w:r>
      <w:r>
        <w:rPr>
          <w:lang w:val="en-US"/>
        </w:rPr>
        <w:t>X</w:t>
      </w:r>
      <w:r w:rsidRPr="00967903">
        <w:rPr>
          <w:lang w:val="en-US"/>
        </w:rPr>
        <w:t xml:space="preserve"> -n </w:t>
      </w:r>
      <w:r>
        <w:rPr>
          <w:lang w:val="en-US"/>
        </w:rPr>
        <w:t>X*Y ./hello_mpi</w:t>
      </w:r>
    </w:p>
    <w:p w14:paraId="19B9F553" w14:textId="77777777" w:rsidR="003201CB" w:rsidRPr="00F651B4" w:rsidRDefault="003201CB" w:rsidP="00E74FE0">
      <w:pPr>
        <w:pStyle w:val="af1"/>
        <w:rPr>
          <w:lang w:val="en-US"/>
        </w:rPr>
      </w:pPr>
      <w:r w:rsidRPr="00E74FE0">
        <w:rPr>
          <w:b/>
        </w:rPr>
        <w:t>Запуск</w:t>
      </w:r>
      <w:r w:rsidRPr="00E74FE0">
        <w:rPr>
          <w:b/>
          <w:lang w:val="en-US"/>
        </w:rPr>
        <w:t xml:space="preserve"> </w:t>
      </w:r>
      <w:r w:rsidRPr="00E74FE0">
        <w:rPr>
          <w:b/>
        </w:rPr>
        <w:t>скрипта</w:t>
      </w:r>
      <w:r w:rsidRPr="00E74FE0">
        <w:rPr>
          <w:b/>
          <w:lang w:val="en-US"/>
        </w:rPr>
        <w:t xml:space="preserve"> hello_hydra.sh</w:t>
      </w:r>
    </w:p>
    <w:p w14:paraId="0E0524A2" w14:textId="77777777" w:rsidR="003201CB" w:rsidRPr="00967903" w:rsidRDefault="003201CB" w:rsidP="003201CB">
      <w:pPr>
        <w:pStyle w:val="Source"/>
        <w:rPr>
          <w:rFonts w:cs="Courier New"/>
          <w:lang w:val="en-US"/>
        </w:rPr>
      </w:pPr>
      <w:r w:rsidRPr="00967903">
        <w:rPr>
          <w:lang w:val="en-US"/>
        </w:rPr>
        <w:t>bash-4.1$</w:t>
      </w:r>
      <w:r>
        <w:rPr>
          <w:lang w:val="en-US"/>
        </w:rPr>
        <w:t xml:space="preserve"> module load launcher/slurm</w:t>
      </w:r>
    </w:p>
    <w:p w14:paraId="765B0628" w14:textId="77777777" w:rsidR="003201CB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 xml:space="preserve">bash-4.1$ sbatch -N </w:t>
      </w:r>
      <w:r>
        <w:rPr>
          <w:lang w:val="en-US"/>
        </w:rPr>
        <w:t>Y</w:t>
      </w:r>
      <w:r w:rsidRPr="00967903">
        <w:rPr>
          <w:lang w:val="en-US"/>
        </w:rPr>
        <w:t xml:space="preserve"> ./hello_hydra.sh </w:t>
      </w:r>
    </w:p>
    <w:p w14:paraId="1D082C49" w14:textId="77777777" w:rsidR="003201CB" w:rsidRPr="000200A3" w:rsidRDefault="003201CB" w:rsidP="003201CB">
      <w:pPr>
        <w:pStyle w:val="Source"/>
      </w:pPr>
      <w:r w:rsidRPr="00A41C3C">
        <w:rPr>
          <w:lang w:val="en-US"/>
        </w:rPr>
        <w:t>Submitted</w:t>
      </w:r>
      <w:r w:rsidRPr="00B24FAB">
        <w:t xml:space="preserve"> </w:t>
      </w:r>
      <w:r w:rsidRPr="00A41C3C">
        <w:rPr>
          <w:lang w:val="en-US"/>
        </w:rPr>
        <w:t>batch</w:t>
      </w:r>
      <w:r w:rsidRPr="00B24FAB">
        <w:t xml:space="preserve"> </w:t>
      </w:r>
      <w:r w:rsidRPr="00A41C3C">
        <w:rPr>
          <w:lang w:val="en-US"/>
        </w:rPr>
        <w:t>job</w:t>
      </w:r>
      <w:r w:rsidRPr="00B24FAB">
        <w:t xml:space="preserve"> 13</w:t>
      </w:r>
      <w:r w:rsidRPr="00B24FAB">
        <w:rPr>
          <w:rFonts w:cs="Courier New"/>
        </w:rPr>
        <w:t>5</w:t>
      </w:r>
    </w:p>
    <w:p w14:paraId="20E6DD03" w14:textId="77777777" w:rsidR="003201CB" w:rsidRDefault="003201CB" w:rsidP="00E74FE0">
      <w:pPr>
        <w:pStyle w:val="a7"/>
      </w:pPr>
      <w:r w:rsidRPr="001B7D6E">
        <w:t>Вывод</w:t>
      </w:r>
      <w:r w:rsidRPr="00A41C3C">
        <w:t xml:space="preserve"> </w:t>
      </w:r>
      <w:r w:rsidRPr="001B7D6E">
        <w:t>скрипт</w:t>
      </w:r>
      <w:r>
        <w:t>а</w:t>
      </w:r>
      <w:r w:rsidRPr="00A41C3C">
        <w:t xml:space="preserve"> </w:t>
      </w:r>
      <w:r w:rsidRPr="001B7D6E">
        <w:t>буд</w:t>
      </w:r>
      <w:r>
        <w:t>е</w:t>
      </w:r>
      <w:r w:rsidRPr="001B7D6E">
        <w:t>т</w:t>
      </w:r>
      <w:r w:rsidRPr="00A41C3C">
        <w:t xml:space="preserve"> </w:t>
      </w:r>
      <w:r w:rsidRPr="001B7D6E">
        <w:t>записан</w:t>
      </w:r>
      <w:r w:rsidRPr="00A41C3C">
        <w:t xml:space="preserve"> </w:t>
      </w:r>
      <w:r w:rsidRPr="001B7D6E">
        <w:t>в</w:t>
      </w:r>
      <w:r w:rsidRPr="00A41C3C">
        <w:t xml:space="preserve"> </w:t>
      </w:r>
      <w:r w:rsidRPr="001B7D6E">
        <w:t>файл</w:t>
      </w:r>
      <w:r w:rsidRPr="00A41C3C">
        <w:t xml:space="preserve"> </w:t>
      </w:r>
      <w:r w:rsidRPr="00A41C3C">
        <w:rPr>
          <w:lang w:val="en-US"/>
        </w:rPr>
        <w:t>slurm</w:t>
      </w:r>
      <w:r w:rsidRPr="00A41C3C">
        <w:t>-&lt;</w:t>
      </w:r>
      <w:r w:rsidRPr="001B7D6E">
        <w:t>номер</w:t>
      </w:r>
      <w:r w:rsidRPr="00A41C3C">
        <w:t xml:space="preserve"> </w:t>
      </w:r>
      <w:r w:rsidRPr="001B7D6E">
        <w:t>задачи</w:t>
      </w:r>
      <w:r w:rsidRPr="00A41C3C">
        <w:t xml:space="preserve"> </w:t>
      </w:r>
      <w:r w:rsidRPr="001B7D6E">
        <w:t>в</w:t>
      </w:r>
      <w:r w:rsidRPr="00A41C3C">
        <w:t xml:space="preserve"> </w:t>
      </w:r>
      <w:r w:rsidRPr="001B7D6E">
        <w:t>очереди</w:t>
      </w:r>
      <w:r w:rsidRPr="00A41C3C">
        <w:t>&gt;.</w:t>
      </w:r>
      <w:r w:rsidRPr="00A41C3C">
        <w:rPr>
          <w:lang w:val="en-US"/>
        </w:rPr>
        <w:t>out</w:t>
      </w:r>
      <w:r w:rsidRPr="00A41C3C">
        <w:t xml:space="preserve"> </w:t>
      </w:r>
      <w:r w:rsidRPr="001B7D6E">
        <w:t>в</w:t>
      </w:r>
      <w:r w:rsidRPr="00A41C3C">
        <w:t xml:space="preserve"> </w:t>
      </w:r>
      <w:r w:rsidRPr="001B7D6E">
        <w:t>директории, откуда осуществлялся запуск задачи</w:t>
      </w:r>
      <w:r w:rsidRPr="00683535">
        <w:t>.</w:t>
      </w:r>
    </w:p>
    <w:p w14:paraId="53B983F2" w14:textId="77777777" w:rsidR="003201CB" w:rsidRDefault="003201CB" w:rsidP="00E74FE0">
      <w:pPr>
        <w:pStyle w:val="a7"/>
      </w:pPr>
      <w:r>
        <w:t xml:space="preserve">Пример скрипта для запуска </w:t>
      </w:r>
      <w:r>
        <w:rPr>
          <w:lang w:val="en-US"/>
        </w:rPr>
        <w:t>X</w:t>
      </w:r>
      <w:r>
        <w:t xml:space="preserve"> экземпляров </w:t>
      </w:r>
      <w:r>
        <w:rPr>
          <w:lang w:val="en-US"/>
        </w:rPr>
        <w:t>MPI</w:t>
      </w:r>
      <w:r>
        <w:t xml:space="preserve">-задачи на каждом из </w:t>
      </w:r>
      <w:r>
        <w:rPr>
          <w:lang w:val="en-US"/>
        </w:rPr>
        <w:t>Y</w:t>
      </w:r>
      <w:r>
        <w:t xml:space="preserve"> </w:t>
      </w:r>
      <w:r w:rsidRPr="0031326F">
        <w:t>вычислительных узлов (ограничение по времени 1 минута) с помощью утилиты</w:t>
      </w:r>
      <w:r>
        <w:t xml:space="preserve"> “</w:t>
      </w:r>
      <w:r>
        <w:rPr>
          <w:lang w:val="en-US"/>
        </w:rPr>
        <w:t>srun</w:t>
      </w:r>
      <w:r w:rsidRPr="0031326F">
        <w:t>”</w:t>
      </w:r>
      <w:r>
        <w:t xml:space="preserve"> и заданием опций внутри скрипта:</w:t>
      </w:r>
    </w:p>
    <w:p w14:paraId="0F07BC2D" w14:textId="77777777" w:rsidR="003201CB" w:rsidRPr="00F651B4" w:rsidRDefault="003201CB" w:rsidP="00E74FE0">
      <w:pPr>
        <w:pStyle w:val="af1"/>
        <w:rPr>
          <w:lang w:val="en-US"/>
        </w:rPr>
      </w:pPr>
      <w:r w:rsidRPr="00E74FE0">
        <w:rPr>
          <w:b/>
          <w:lang w:val="en-US"/>
        </w:rPr>
        <w:t>srun_template.sh.</w:t>
      </w:r>
    </w:p>
    <w:p w14:paraId="36CAB4FC" w14:textId="77777777" w:rsidR="003201CB" w:rsidRPr="00370440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#!/bin/sh</w:t>
      </w:r>
    </w:p>
    <w:p w14:paraId="198DE896" w14:textId="77777777" w:rsidR="003201CB" w:rsidRPr="00370440" w:rsidRDefault="003201CB" w:rsidP="003201CB">
      <w:pPr>
        <w:pStyle w:val="Source"/>
        <w:rPr>
          <w:lang w:val="en-US"/>
        </w:rPr>
      </w:pPr>
    </w:p>
    <w:p w14:paraId="74208F71" w14:textId="77777777" w:rsidR="003201CB" w:rsidRPr="00370440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# Set timelimit</w:t>
      </w:r>
    </w:p>
    <w:p w14:paraId="202BD0CC" w14:textId="77777777" w:rsidR="003201CB" w:rsidRPr="00370440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#SBATCH --time=1</w:t>
      </w:r>
    </w:p>
    <w:p w14:paraId="4BF5E791" w14:textId="77777777" w:rsidR="003201CB" w:rsidRPr="00370440" w:rsidRDefault="003201CB" w:rsidP="003201CB">
      <w:pPr>
        <w:pStyle w:val="Source"/>
        <w:rPr>
          <w:lang w:val="en-US"/>
        </w:rPr>
      </w:pPr>
    </w:p>
    <w:p w14:paraId="33C18E20" w14:textId="77777777" w:rsidR="003201CB" w:rsidRPr="00370440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# Use partition</w:t>
      </w:r>
    </w:p>
    <w:p w14:paraId="23764369" w14:textId="77777777" w:rsidR="003201CB" w:rsidRPr="00370440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#SBATCH --partition=work</w:t>
      </w:r>
    </w:p>
    <w:p w14:paraId="0B04C833" w14:textId="77777777" w:rsidR="003201CB" w:rsidRPr="00370440" w:rsidRDefault="003201CB" w:rsidP="003201CB">
      <w:pPr>
        <w:pStyle w:val="Source"/>
        <w:rPr>
          <w:lang w:val="en-US"/>
        </w:rPr>
      </w:pPr>
    </w:p>
    <w:p w14:paraId="5180F0B8" w14:textId="77777777" w:rsidR="003201CB" w:rsidRPr="00370440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# Number of allocated nodes</w:t>
      </w:r>
    </w:p>
    <w:p w14:paraId="5A9F926B" w14:textId="77777777" w:rsidR="003201CB" w:rsidRPr="00370440" w:rsidRDefault="003201CB" w:rsidP="003201CB">
      <w:pPr>
        <w:pStyle w:val="Source"/>
        <w:rPr>
          <w:lang w:val="en-US"/>
        </w:rPr>
      </w:pPr>
      <w:r>
        <w:rPr>
          <w:lang w:val="en-US"/>
        </w:rPr>
        <w:t>#SBATCH --nodes=Y</w:t>
      </w:r>
    </w:p>
    <w:p w14:paraId="36C0E8F7" w14:textId="77777777" w:rsidR="003201CB" w:rsidRPr="00370440" w:rsidRDefault="003201CB" w:rsidP="003201CB">
      <w:pPr>
        <w:pStyle w:val="Source"/>
        <w:rPr>
          <w:lang w:val="en-US"/>
        </w:rPr>
      </w:pPr>
    </w:p>
    <w:p w14:paraId="21B61A42" w14:textId="77777777" w:rsidR="003201CB" w:rsidRPr="00370440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# Number of tasks per node</w:t>
      </w:r>
    </w:p>
    <w:p w14:paraId="621A173D" w14:textId="77777777" w:rsidR="003201CB" w:rsidRPr="00370440" w:rsidRDefault="003201CB" w:rsidP="003201CB">
      <w:pPr>
        <w:pStyle w:val="Source"/>
        <w:rPr>
          <w:lang w:val="en-US"/>
        </w:rPr>
      </w:pPr>
      <w:r>
        <w:rPr>
          <w:lang w:val="en-US"/>
        </w:rPr>
        <w:t>#SBATCH --ntasks-per-node=X</w:t>
      </w:r>
    </w:p>
    <w:p w14:paraId="1DFA6105" w14:textId="77777777" w:rsidR="003201CB" w:rsidRPr="00370440" w:rsidRDefault="003201CB" w:rsidP="003201CB">
      <w:pPr>
        <w:pStyle w:val="Source"/>
        <w:rPr>
          <w:lang w:val="en-US"/>
        </w:rPr>
      </w:pPr>
    </w:p>
    <w:p w14:paraId="2968B8D6" w14:textId="77777777" w:rsidR="003201CB" w:rsidRPr="00370440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# Number of tasks</w:t>
      </w:r>
    </w:p>
    <w:p w14:paraId="3187B02D" w14:textId="77777777" w:rsidR="003201CB" w:rsidRPr="00370440" w:rsidRDefault="003201CB" w:rsidP="003201CB">
      <w:pPr>
        <w:pStyle w:val="Source"/>
        <w:rPr>
          <w:lang w:val="en-US"/>
        </w:rPr>
      </w:pPr>
      <w:r>
        <w:rPr>
          <w:lang w:val="en-US"/>
        </w:rPr>
        <w:t>#SBATCH --ntasks=X*Y</w:t>
      </w:r>
    </w:p>
    <w:p w14:paraId="3D7E7E4C" w14:textId="77777777" w:rsidR="003201CB" w:rsidRPr="00370440" w:rsidRDefault="003201CB" w:rsidP="003201CB">
      <w:pPr>
        <w:pStyle w:val="Source"/>
        <w:rPr>
          <w:lang w:val="en-US"/>
        </w:rPr>
      </w:pPr>
    </w:p>
    <w:p w14:paraId="38BFFC2E" w14:textId="77777777" w:rsidR="003201CB" w:rsidRDefault="003201CB" w:rsidP="003201CB">
      <w:pPr>
        <w:pStyle w:val="Source"/>
        <w:rPr>
          <w:lang w:val="en-US"/>
        </w:rPr>
      </w:pPr>
      <w:r w:rsidRPr="00370440">
        <w:rPr>
          <w:lang w:val="en-US"/>
        </w:rPr>
        <w:t>srun ./hello_sym</w:t>
      </w:r>
    </w:p>
    <w:p w14:paraId="304209C6" w14:textId="77777777" w:rsidR="003201CB" w:rsidRPr="00F646F7" w:rsidRDefault="003201CB" w:rsidP="00E74FE0">
      <w:pPr>
        <w:pStyle w:val="a7"/>
        <w:rPr>
          <w:lang w:val="en-US"/>
        </w:rPr>
      </w:pPr>
      <w:r>
        <w:t>Пример</w:t>
      </w:r>
      <w:r w:rsidRPr="00F646F7">
        <w:rPr>
          <w:lang w:val="en-US"/>
        </w:rPr>
        <w:t xml:space="preserve"> </w:t>
      </w:r>
      <w:r>
        <w:t>скрипта</w:t>
      </w:r>
      <w:r w:rsidRPr="00F646F7">
        <w:rPr>
          <w:lang w:val="en-US"/>
        </w:rPr>
        <w:t xml:space="preserve"> </w:t>
      </w:r>
      <w:r>
        <w:t>расположен</w:t>
      </w:r>
      <w:r w:rsidRPr="00F646F7">
        <w:rPr>
          <w:lang w:val="en-US"/>
        </w:rPr>
        <w:t xml:space="preserve"> </w:t>
      </w:r>
      <w:r>
        <w:t>в</w:t>
      </w:r>
      <w:r w:rsidRPr="00F646F7">
        <w:rPr>
          <w:lang w:val="en-US"/>
        </w:rPr>
        <w:t xml:space="preserve"> /</w:t>
      </w:r>
      <w:r>
        <w:rPr>
          <w:lang w:val="en-US"/>
        </w:rPr>
        <w:t>opt</w:t>
      </w:r>
      <w:r w:rsidRPr="00F646F7">
        <w:rPr>
          <w:lang w:val="en-US"/>
        </w:rPr>
        <w:t>/</w:t>
      </w:r>
      <w:r>
        <w:rPr>
          <w:lang w:val="en-US"/>
        </w:rPr>
        <w:t>basis</w:t>
      </w:r>
      <w:r w:rsidRPr="00F646F7">
        <w:rPr>
          <w:lang w:val="en-US"/>
        </w:rPr>
        <w:t>/</w:t>
      </w:r>
      <w:r>
        <w:rPr>
          <w:lang w:val="en-US"/>
        </w:rPr>
        <w:t>scripts</w:t>
      </w:r>
      <w:r w:rsidRPr="00F646F7">
        <w:rPr>
          <w:lang w:val="en-US"/>
        </w:rPr>
        <w:t>/</w:t>
      </w:r>
      <w:r>
        <w:rPr>
          <w:lang w:val="en-US"/>
        </w:rPr>
        <w:t>srun</w:t>
      </w:r>
      <w:r w:rsidRPr="00F646F7">
        <w:rPr>
          <w:lang w:val="en-US"/>
        </w:rPr>
        <w:t>_</w:t>
      </w:r>
      <w:r>
        <w:rPr>
          <w:lang w:val="en-US"/>
        </w:rPr>
        <w:t>template</w:t>
      </w:r>
      <w:r w:rsidRPr="00F646F7">
        <w:rPr>
          <w:lang w:val="en-US"/>
        </w:rPr>
        <w:t>.</w:t>
      </w:r>
      <w:r>
        <w:rPr>
          <w:lang w:val="en-US"/>
        </w:rPr>
        <w:t>sh</w:t>
      </w:r>
      <w:r w:rsidRPr="00F646F7">
        <w:rPr>
          <w:lang w:val="en-US"/>
        </w:rPr>
        <w:t>.</w:t>
      </w:r>
    </w:p>
    <w:p w14:paraId="707DC12D" w14:textId="77777777" w:rsidR="003201CB" w:rsidRPr="00F651B4" w:rsidRDefault="003201CB" w:rsidP="00E74FE0">
      <w:pPr>
        <w:pStyle w:val="af1"/>
        <w:rPr>
          <w:lang w:val="en-US"/>
        </w:rPr>
      </w:pPr>
      <w:r w:rsidRPr="00E74FE0">
        <w:rPr>
          <w:b/>
        </w:rPr>
        <w:t>Запуск</w:t>
      </w:r>
      <w:r w:rsidRPr="00E74FE0">
        <w:rPr>
          <w:b/>
          <w:lang w:val="en-US"/>
        </w:rPr>
        <w:t xml:space="preserve"> </w:t>
      </w:r>
      <w:r w:rsidRPr="00E74FE0">
        <w:rPr>
          <w:b/>
        </w:rPr>
        <w:t>скрипта</w:t>
      </w:r>
      <w:r w:rsidRPr="00E74FE0">
        <w:rPr>
          <w:b/>
          <w:lang w:val="en-US"/>
        </w:rPr>
        <w:t xml:space="preserve"> srun_template.sh</w:t>
      </w:r>
    </w:p>
    <w:p w14:paraId="2368C9CB" w14:textId="77777777" w:rsidR="003201CB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 xml:space="preserve">bash-4.1$ sbatch </w:t>
      </w:r>
      <w:r>
        <w:rPr>
          <w:lang w:val="en-US"/>
        </w:rPr>
        <w:t>./srun_template.sh</w:t>
      </w:r>
    </w:p>
    <w:p w14:paraId="061240B3" w14:textId="77777777" w:rsidR="003201CB" w:rsidRPr="00ED12E6" w:rsidRDefault="003201CB" w:rsidP="003201CB">
      <w:pPr>
        <w:pStyle w:val="4"/>
        <w:tabs>
          <w:tab w:val="clear" w:pos="0"/>
          <w:tab w:val="clear" w:pos="993"/>
          <w:tab w:val="num" w:pos="284"/>
          <w:tab w:val="left" w:pos="1276"/>
        </w:tabs>
        <w:suppressAutoHyphens/>
        <w:ind w:firstLine="284"/>
        <w:jc w:val="both"/>
      </w:pPr>
      <w:r w:rsidRPr="00ED12E6">
        <w:t>Запуск с помощью утилиты “mpiexec.hydra”</w:t>
      </w:r>
    </w:p>
    <w:p w14:paraId="0548BF3D" w14:textId="77777777" w:rsidR="003201CB" w:rsidRDefault="003201CB" w:rsidP="00E74FE0">
      <w:pPr>
        <w:pStyle w:val="a7"/>
      </w:pPr>
      <w:r>
        <w:t>Необходимо, чтобы модуль «</w:t>
      </w:r>
      <w:r w:rsidRPr="00E74FE0">
        <w:rPr>
          <w:b/>
          <w:lang w:val="en-US"/>
        </w:rPr>
        <w:t>launcher</w:t>
      </w:r>
      <w:r w:rsidRPr="00E74FE0">
        <w:rPr>
          <w:b/>
        </w:rPr>
        <w:t>/</w:t>
      </w:r>
      <w:r w:rsidRPr="00E74FE0">
        <w:rPr>
          <w:b/>
          <w:lang w:val="en-US"/>
        </w:rPr>
        <w:t>intel</w:t>
      </w:r>
      <w:r>
        <w:t>» был загружен.</w:t>
      </w:r>
    </w:p>
    <w:p w14:paraId="52DD4114" w14:textId="77777777" w:rsidR="003201CB" w:rsidRDefault="003201CB" w:rsidP="00E74FE0">
      <w:pPr>
        <w:pStyle w:val="a7"/>
      </w:pPr>
      <w:r>
        <w:t xml:space="preserve">Пример для пакетного запуска </w:t>
      </w:r>
      <w:r>
        <w:rPr>
          <w:lang w:val="en-US"/>
        </w:rPr>
        <w:t>X</w:t>
      </w:r>
      <w:r>
        <w:t xml:space="preserve"> экземпляров </w:t>
      </w:r>
      <w:r>
        <w:rPr>
          <w:lang w:val="en-US"/>
        </w:rPr>
        <w:t>MPI</w:t>
      </w:r>
      <w:r>
        <w:t xml:space="preserve">-программы </w:t>
      </w:r>
      <w:r w:rsidRPr="006831D8">
        <w:t xml:space="preserve">hello_mpi </w:t>
      </w:r>
      <w:r w:rsidRPr="00967903">
        <w:t>на</w:t>
      </w:r>
      <w:r>
        <w:t xml:space="preserve"> каждом </w:t>
      </w:r>
      <w:r w:rsidRPr="0031326F">
        <w:t xml:space="preserve">из </w:t>
      </w:r>
      <w:r w:rsidRPr="0031326F">
        <w:rPr>
          <w:lang w:val="en-US"/>
        </w:rPr>
        <w:t>Y</w:t>
      </w:r>
      <w:r w:rsidRPr="0031326F">
        <w:t xml:space="preserve"> вычислительных узлов с использованием </w:t>
      </w:r>
      <w:r>
        <w:t>“</w:t>
      </w:r>
      <w:r w:rsidRPr="00E74FE0">
        <w:rPr>
          <w:b/>
          <w:lang w:val="en-US"/>
        </w:rPr>
        <w:t>mpiexec</w:t>
      </w:r>
      <w:r w:rsidRPr="00E74FE0">
        <w:rPr>
          <w:b/>
        </w:rPr>
        <w:t>.</w:t>
      </w:r>
      <w:r w:rsidRPr="00E74FE0">
        <w:rPr>
          <w:b/>
          <w:lang w:val="en-US"/>
        </w:rPr>
        <w:t>hydra</w:t>
      </w:r>
      <w:r w:rsidRPr="0031326F">
        <w:t>”:</w:t>
      </w:r>
    </w:p>
    <w:p w14:paraId="0D1685C5" w14:textId="77777777" w:rsidR="003201CB" w:rsidRPr="00F651B4" w:rsidRDefault="003201CB" w:rsidP="00E74FE0">
      <w:pPr>
        <w:pStyle w:val="af1"/>
        <w:rPr>
          <w:lang w:val="en-US"/>
        </w:rPr>
      </w:pPr>
      <w:r w:rsidRPr="00E74FE0">
        <w:rPr>
          <w:b/>
          <w:lang w:val="en-US"/>
        </w:rPr>
        <w:t>hello_hydra.sh</w:t>
      </w:r>
    </w:p>
    <w:p w14:paraId="34168074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#!/bin/sh</w:t>
      </w:r>
    </w:p>
    <w:p w14:paraId="5E4AAA38" w14:textId="77777777" w:rsidR="003201CB" w:rsidRPr="00484515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mpiexec.hydra –perh</w:t>
      </w:r>
      <w:r>
        <w:rPr>
          <w:lang w:val="en-US"/>
        </w:rPr>
        <w:t>ost X</w:t>
      </w:r>
      <w:r w:rsidRPr="00967903">
        <w:rPr>
          <w:lang w:val="en-US"/>
        </w:rPr>
        <w:t xml:space="preserve"> -n </w:t>
      </w:r>
      <w:r>
        <w:rPr>
          <w:lang w:val="en-US"/>
        </w:rPr>
        <w:t>X</w:t>
      </w:r>
      <w:r>
        <w:rPr>
          <w:rFonts w:cs="Courier New"/>
          <w:lang w:val="en-US"/>
        </w:rPr>
        <w:t>*Y</w:t>
      </w:r>
      <w:r>
        <w:rPr>
          <w:lang w:val="en-US"/>
        </w:rPr>
        <w:t xml:space="preserve"> ./hello_mpi</w:t>
      </w:r>
    </w:p>
    <w:p w14:paraId="71711C81" w14:textId="77777777" w:rsidR="003201CB" w:rsidRPr="00F651B4" w:rsidRDefault="003201CB" w:rsidP="00E74FE0">
      <w:pPr>
        <w:pStyle w:val="af1"/>
        <w:rPr>
          <w:lang w:val="en-US"/>
        </w:rPr>
      </w:pPr>
      <w:r w:rsidRPr="00E74FE0">
        <w:rPr>
          <w:b/>
        </w:rPr>
        <w:t>Запуск</w:t>
      </w:r>
      <w:r w:rsidRPr="00E74FE0">
        <w:rPr>
          <w:b/>
          <w:lang w:val="en-US"/>
        </w:rPr>
        <w:t xml:space="preserve"> </w:t>
      </w:r>
      <w:r w:rsidRPr="00E74FE0">
        <w:rPr>
          <w:b/>
        </w:rPr>
        <w:t>скрипта</w:t>
      </w:r>
      <w:r w:rsidRPr="00E74FE0">
        <w:rPr>
          <w:b/>
          <w:lang w:val="en-US"/>
        </w:rPr>
        <w:t xml:space="preserve"> hello_hydra.sh</w:t>
      </w:r>
    </w:p>
    <w:p w14:paraId="1B5F6BDD" w14:textId="77777777" w:rsidR="003201CB" w:rsidRPr="00A12F51" w:rsidRDefault="003201CB" w:rsidP="003201CB">
      <w:pPr>
        <w:pStyle w:val="Source"/>
        <w:rPr>
          <w:rFonts w:cs="Courier New"/>
          <w:lang w:val="en-US"/>
        </w:rPr>
      </w:pPr>
      <w:r w:rsidRPr="00A12F51">
        <w:rPr>
          <w:lang w:val="en-US"/>
        </w:rPr>
        <w:t>bash-4.1$ module load launcher/intel</w:t>
      </w:r>
    </w:p>
    <w:p w14:paraId="36B9BF73" w14:textId="77777777" w:rsidR="003201CB" w:rsidRPr="00A12F51" w:rsidRDefault="003201CB" w:rsidP="003201CB">
      <w:pPr>
        <w:pStyle w:val="Source"/>
        <w:rPr>
          <w:lang w:val="en-US"/>
        </w:rPr>
      </w:pPr>
      <w:r w:rsidRPr="00A12F51">
        <w:rPr>
          <w:lang w:val="en-US"/>
        </w:rPr>
        <w:t xml:space="preserve">bash-4.1$ sbatch -N Y ./hello_hydra.sh </w:t>
      </w:r>
    </w:p>
    <w:p w14:paraId="0EF2612B" w14:textId="77777777" w:rsidR="003201CB" w:rsidRPr="00A12F51" w:rsidRDefault="003201CB" w:rsidP="003201CB">
      <w:pPr>
        <w:pStyle w:val="Source"/>
        <w:rPr>
          <w:rFonts w:cs="Courier New"/>
        </w:rPr>
      </w:pPr>
      <w:r w:rsidRPr="00A12F51">
        <w:t>Submitted batch job 13</w:t>
      </w:r>
      <w:r w:rsidRPr="00A12F51">
        <w:rPr>
          <w:rFonts w:cs="Courier New"/>
        </w:rPr>
        <w:t>5</w:t>
      </w:r>
    </w:p>
    <w:p w14:paraId="550C6F26" w14:textId="77777777" w:rsidR="003201CB" w:rsidRDefault="003201CB" w:rsidP="00E74FE0">
      <w:pPr>
        <w:pStyle w:val="a7"/>
      </w:pPr>
      <w:r w:rsidRPr="001B7D6E">
        <w:t>Вывод</w:t>
      </w:r>
      <w:r w:rsidRPr="00A41C3C">
        <w:t xml:space="preserve"> </w:t>
      </w:r>
      <w:r w:rsidRPr="001B7D6E">
        <w:t>скрипт</w:t>
      </w:r>
      <w:r>
        <w:t>а</w:t>
      </w:r>
      <w:r w:rsidRPr="00A41C3C">
        <w:t xml:space="preserve"> </w:t>
      </w:r>
      <w:r w:rsidRPr="001B7D6E">
        <w:t>буд</w:t>
      </w:r>
      <w:r>
        <w:t>е</w:t>
      </w:r>
      <w:r w:rsidRPr="001B7D6E">
        <w:t>т</w:t>
      </w:r>
      <w:r w:rsidRPr="00A41C3C">
        <w:t xml:space="preserve"> </w:t>
      </w:r>
      <w:r w:rsidRPr="001B7D6E">
        <w:t>записан</w:t>
      </w:r>
      <w:r w:rsidRPr="00A41C3C">
        <w:t xml:space="preserve"> </w:t>
      </w:r>
      <w:r w:rsidRPr="001B7D6E">
        <w:t>в</w:t>
      </w:r>
      <w:r w:rsidRPr="00A41C3C">
        <w:t xml:space="preserve"> </w:t>
      </w:r>
      <w:r w:rsidRPr="001B7D6E">
        <w:t>файл</w:t>
      </w:r>
      <w:r w:rsidRPr="00A41C3C">
        <w:t xml:space="preserve"> </w:t>
      </w:r>
      <w:r w:rsidRPr="00A41C3C">
        <w:rPr>
          <w:lang w:val="en-US"/>
        </w:rPr>
        <w:t>slurm</w:t>
      </w:r>
      <w:r w:rsidRPr="00A41C3C">
        <w:t>-&lt;</w:t>
      </w:r>
      <w:r w:rsidRPr="001B7D6E">
        <w:t>номер</w:t>
      </w:r>
      <w:r w:rsidRPr="00A41C3C">
        <w:t xml:space="preserve"> </w:t>
      </w:r>
      <w:r w:rsidRPr="001B7D6E">
        <w:t>задачи</w:t>
      </w:r>
      <w:r w:rsidRPr="00A41C3C">
        <w:t xml:space="preserve"> </w:t>
      </w:r>
      <w:r w:rsidRPr="001B7D6E">
        <w:t>в</w:t>
      </w:r>
      <w:r w:rsidRPr="00A41C3C">
        <w:t xml:space="preserve"> </w:t>
      </w:r>
      <w:r w:rsidRPr="001B7D6E">
        <w:t>очереди</w:t>
      </w:r>
      <w:r w:rsidRPr="00A41C3C">
        <w:t>&gt;.</w:t>
      </w:r>
      <w:r w:rsidRPr="00A41C3C">
        <w:rPr>
          <w:lang w:val="en-US"/>
        </w:rPr>
        <w:t>out</w:t>
      </w:r>
      <w:r w:rsidRPr="00A41C3C">
        <w:t xml:space="preserve"> </w:t>
      </w:r>
      <w:r w:rsidRPr="001B7D6E">
        <w:t>в</w:t>
      </w:r>
      <w:r w:rsidRPr="00A41C3C">
        <w:t xml:space="preserve"> </w:t>
      </w:r>
      <w:r w:rsidRPr="001B7D6E">
        <w:t>директории, откуда осуществлялся запуск задачи</w:t>
      </w:r>
      <w:r w:rsidRPr="00683535">
        <w:t>.</w:t>
      </w:r>
    </w:p>
    <w:p w14:paraId="5910F738" w14:textId="77777777" w:rsidR="003201CB" w:rsidRDefault="003201CB" w:rsidP="00E74FE0">
      <w:pPr>
        <w:pStyle w:val="a7"/>
      </w:pPr>
      <w:r>
        <w:t xml:space="preserve">Пример скрипта для запуска </w:t>
      </w:r>
      <w:r>
        <w:rPr>
          <w:lang w:val="en-US"/>
        </w:rPr>
        <w:t>X</w:t>
      </w:r>
      <w:r>
        <w:t xml:space="preserve"> экземпляров </w:t>
      </w:r>
      <w:r>
        <w:rPr>
          <w:lang w:val="en-US"/>
        </w:rPr>
        <w:t>MPI</w:t>
      </w:r>
      <w:r>
        <w:t xml:space="preserve">-задачи на каждом из </w:t>
      </w:r>
      <w:r>
        <w:rPr>
          <w:lang w:val="en-US"/>
        </w:rPr>
        <w:t>Y</w:t>
      </w:r>
      <w:r>
        <w:t xml:space="preserve"> </w:t>
      </w:r>
      <w:r w:rsidRPr="0031326F">
        <w:t>вычислительных узлах (ограничение по времени 1 минута) с помощью утилиты</w:t>
      </w:r>
      <w:r>
        <w:t xml:space="preserve"> “</w:t>
      </w:r>
      <w:r w:rsidRPr="00E74FE0">
        <w:rPr>
          <w:b/>
          <w:lang w:val="en-US"/>
        </w:rPr>
        <w:t>mpiexec</w:t>
      </w:r>
      <w:r w:rsidRPr="00E74FE0">
        <w:rPr>
          <w:b/>
        </w:rPr>
        <w:t>.</w:t>
      </w:r>
      <w:r w:rsidRPr="00E74FE0">
        <w:rPr>
          <w:b/>
          <w:lang w:val="en-US"/>
        </w:rPr>
        <w:t>hydra</w:t>
      </w:r>
      <w:r w:rsidRPr="0031326F">
        <w:t>”</w:t>
      </w:r>
      <w:r>
        <w:t xml:space="preserve"> и заданием опций внутри скрипта:</w:t>
      </w:r>
    </w:p>
    <w:p w14:paraId="7AE90731" w14:textId="77777777" w:rsidR="003201CB" w:rsidRPr="00F651B4" w:rsidRDefault="003201CB" w:rsidP="00E74FE0">
      <w:pPr>
        <w:pStyle w:val="af1"/>
        <w:rPr>
          <w:lang w:val="en-US"/>
        </w:rPr>
      </w:pPr>
      <w:r w:rsidRPr="00E74FE0">
        <w:rPr>
          <w:b/>
          <w:lang w:val="en-US"/>
        </w:rPr>
        <w:t>mpiexec_template.sh</w:t>
      </w:r>
    </w:p>
    <w:p w14:paraId="58C5D990" w14:textId="77777777" w:rsidR="003201CB" w:rsidRPr="00796A55" w:rsidRDefault="003201CB" w:rsidP="003201CB">
      <w:pPr>
        <w:pStyle w:val="Source"/>
        <w:rPr>
          <w:lang w:val="en-US"/>
        </w:rPr>
      </w:pPr>
      <w:r w:rsidRPr="00796A55">
        <w:rPr>
          <w:lang w:val="en-US"/>
        </w:rPr>
        <w:t>#!/bin/sh</w:t>
      </w:r>
    </w:p>
    <w:p w14:paraId="39383F68" w14:textId="77777777" w:rsidR="003201CB" w:rsidRPr="00796A55" w:rsidRDefault="003201CB" w:rsidP="003201CB">
      <w:pPr>
        <w:pStyle w:val="Source"/>
        <w:rPr>
          <w:lang w:val="en-US"/>
        </w:rPr>
      </w:pPr>
    </w:p>
    <w:p w14:paraId="3DE5474E" w14:textId="77777777" w:rsidR="003201CB" w:rsidRPr="00796A55" w:rsidRDefault="003201CB" w:rsidP="003201CB">
      <w:pPr>
        <w:pStyle w:val="Source"/>
        <w:rPr>
          <w:lang w:val="en-US"/>
        </w:rPr>
      </w:pPr>
      <w:r w:rsidRPr="00796A55">
        <w:rPr>
          <w:lang w:val="en-US"/>
        </w:rPr>
        <w:t># Set timelimit</w:t>
      </w:r>
    </w:p>
    <w:p w14:paraId="1FED62F7" w14:textId="77777777" w:rsidR="003201CB" w:rsidRPr="00796A55" w:rsidRDefault="003201CB" w:rsidP="003201CB">
      <w:pPr>
        <w:pStyle w:val="Source"/>
        <w:rPr>
          <w:lang w:val="en-US"/>
        </w:rPr>
      </w:pPr>
      <w:r w:rsidRPr="00796A55">
        <w:rPr>
          <w:lang w:val="en-US"/>
        </w:rPr>
        <w:t>#SBATCH --time=1</w:t>
      </w:r>
    </w:p>
    <w:p w14:paraId="70FA5939" w14:textId="77777777" w:rsidR="003201CB" w:rsidRPr="00796A55" w:rsidRDefault="003201CB" w:rsidP="003201CB">
      <w:pPr>
        <w:pStyle w:val="Source"/>
        <w:rPr>
          <w:lang w:val="en-US"/>
        </w:rPr>
      </w:pPr>
    </w:p>
    <w:p w14:paraId="4F3DC216" w14:textId="77777777" w:rsidR="003201CB" w:rsidRPr="00796A55" w:rsidRDefault="003201CB" w:rsidP="003201CB">
      <w:pPr>
        <w:pStyle w:val="Source"/>
        <w:rPr>
          <w:lang w:val="en-US"/>
        </w:rPr>
      </w:pPr>
      <w:r w:rsidRPr="00796A55">
        <w:rPr>
          <w:lang w:val="en-US"/>
        </w:rPr>
        <w:t># Use partition</w:t>
      </w:r>
    </w:p>
    <w:p w14:paraId="0F4BB2DE" w14:textId="77777777" w:rsidR="003201CB" w:rsidRPr="00796A55" w:rsidRDefault="003201CB" w:rsidP="003201CB">
      <w:pPr>
        <w:pStyle w:val="Source"/>
        <w:rPr>
          <w:lang w:val="en-US"/>
        </w:rPr>
      </w:pPr>
      <w:r w:rsidRPr="00796A55">
        <w:rPr>
          <w:lang w:val="en-US"/>
        </w:rPr>
        <w:t>#SBATCH --partition=work</w:t>
      </w:r>
    </w:p>
    <w:p w14:paraId="66199F33" w14:textId="77777777" w:rsidR="003201CB" w:rsidRPr="00796A55" w:rsidRDefault="003201CB" w:rsidP="003201CB">
      <w:pPr>
        <w:pStyle w:val="Source"/>
        <w:rPr>
          <w:lang w:val="en-US"/>
        </w:rPr>
      </w:pPr>
    </w:p>
    <w:p w14:paraId="7FFD5C56" w14:textId="77777777" w:rsidR="003201CB" w:rsidRPr="00796A55" w:rsidRDefault="003201CB" w:rsidP="003201CB">
      <w:pPr>
        <w:pStyle w:val="Source"/>
        <w:rPr>
          <w:lang w:val="en-US"/>
        </w:rPr>
      </w:pPr>
      <w:r w:rsidRPr="00796A55">
        <w:rPr>
          <w:lang w:val="en-US"/>
        </w:rPr>
        <w:t># Number of allocated nodes</w:t>
      </w:r>
    </w:p>
    <w:p w14:paraId="35CC5644" w14:textId="77777777" w:rsidR="003201CB" w:rsidRPr="00796A55" w:rsidRDefault="003201CB" w:rsidP="003201CB">
      <w:pPr>
        <w:pStyle w:val="Source"/>
        <w:rPr>
          <w:lang w:val="en-US"/>
        </w:rPr>
      </w:pPr>
      <w:r>
        <w:rPr>
          <w:lang w:val="en-US"/>
        </w:rPr>
        <w:t>#SBATCH --nodes=Y</w:t>
      </w:r>
    </w:p>
    <w:p w14:paraId="7B162E77" w14:textId="77777777" w:rsidR="003201CB" w:rsidRPr="00796A55" w:rsidRDefault="003201CB" w:rsidP="003201CB">
      <w:pPr>
        <w:pStyle w:val="Source"/>
        <w:rPr>
          <w:lang w:val="en-US"/>
        </w:rPr>
      </w:pPr>
    </w:p>
    <w:p w14:paraId="1D017B2D" w14:textId="77777777" w:rsidR="003201CB" w:rsidRPr="00796A55" w:rsidRDefault="003201CB" w:rsidP="003201CB">
      <w:pPr>
        <w:pStyle w:val="Source"/>
        <w:rPr>
          <w:lang w:val="en-US"/>
        </w:rPr>
      </w:pPr>
      <w:r w:rsidRPr="00796A55">
        <w:rPr>
          <w:lang w:val="en-US"/>
        </w:rPr>
        <w:t># Number of tasks per node</w:t>
      </w:r>
    </w:p>
    <w:p w14:paraId="5CDF2F35" w14:textId="77777777" w:rsidR="003201CB" w:rsidRPr="00796A55" w:rsidRDefault="003201CB" w:rsidP="003201CB">
      <w:pPr>
        <w:pStyle w:val="Source"/>
        <w:rPr>
          <w:lang w:val="en-US"/>
        </w:rPr>
      </w:pPr>
      <w:r>
        <w:rPr>
          <w:lang w:val="en-US"/>
        </w:rPr>
        <w:t>#SBATCH --ntasks-per-node=X</w:t>
      </w:r>
    </w:p>
    <w:p w14:paraId="7922F77E" w14:textId="77777777" w:rsidR="003201CB" w:rsidRPr="00796A55" w:rsidRDefault="003201CB" w:rsidP="003201CB">
      <w:pPr>
        <w:pStyle w:val="Source"/>
        <w:rPr>
          <w:lang w:val="en-US"/>
        </w:rPr>
      </w:pPr>
    </w:p>
    <w:p w14:paraId="4D7D848C" w14:textId="77777777" w:rsidR="003201CB" w:rsidRDefault="003201CB" w:rsidP="003201CB">
      <w:pPr>
        <w:pStyle w:val="Source"/>
        <w:rPr>
          <w:lang w:val="en-US"/>
        </w:rPr>
      </w:pPr>
      <w:r w:rsidRPr="00796A55">
        <w:rPr>
          <w:lang w:val="en-US"/>
        </w:rPr>
        <w:t>mpiexec.hydra</w:t>
      </w:r>
      <w:r>
        <w:rPr>
          <w:lang w:val="en-US"/>
        </w:rPr>
        <w:t xml:space="preserve"> </w:t>
      </w:r>
      <w:r w:rsidRPr="00796A55">
        <w:rPr>
          <w:lang w:val="en-US"/>
        </w:rPr>
        <w:t xml:space="preserve">-perhost $SLURM_NTASKS_PER_NODE -n </w:t>
      </w:r>
      <w:r>
        <w:rPr>
          <w:lang w:val="en-US"/>
        </w:rPr>
        <w:t xml:space="preserve">\ </w:t>
      </w:r>
      <w:r w:rsidRPr="00796A55">
        <w:rPr>
          <w:lang w:val="en-US"/>
        </w:rPr>
        <w:t>$(($SLURM_JOB_NUM_NODES*$SLURM_NTASKS_PER_NODE)) ./hello_sym</w:t>
      </w:r>
    </w:p>
    <w:p w14:paraId="7D3766AD" w14:textId="77777777" w:rsidR="003201CB" w:rsidRPr="007F077B" w:rsidRDefault="003201CB" w:rsidP="00E74FE0">
      <w:pPr>
        <w:pStyle w:val="a7"/>
        <w:rPr>
          <w:lang w:val="en-US"/>
        </w:rPr>
      </w:pPr>
      <w:r>
        <w:t>Пример</w:t>
      </w:r>
      <w:r w:rsidRPr="007F077B">
        <w:rPr>
          <w:lang w:val="en-US"/>
        </w:rPr>
        <w:t xml:space="preserve"> </w:t>
      </w:r>
      <w:r>
        <w:t>скрипта</w:t>
      </w:r>
      <w:r w:rsidRPr="007F077B">
        <w:rPr>
          <w:lang w:val="en-US"/>
        </w:rPr>
        <w:t xml:space="preserve"> </w:t>
      </w:r>
      <w:r>
        <w:t>расположен</w:t>
      </w:r>
      <w:r w:rsidRPr="007F077B">
        <w:rPr>
          <w:lang w:val="en-US"/>
        </w:rPr>
        <w:t xml:space="preserve"> </w:t>
      </w:r>
      <w:r>
        <w:t>в</w:t>
      </w:r>
      <w:r w:rsidRPr="007F077B">
        <w:rPr>
          <w:lang w:val="en-US"/>
        </w:rPr>
        <w:t xml:space="preserve"> /</w:t>
      </w:r>
      <w:r>
        <w:rPr>
          <w:lang w:val="en-US"/>
        </w:rPr>
        <w:t>opt</w:t>
      </w:r>
      <w:r w:rsidRPr="007F077B">
        <w:rPr>
          <w:lang w:val="en-US"/>
        </w:rPr>
        <w:t>/</w:t>
      </w:r>
      <w:r>
        <w:rPr>
          <w:lang w:val="en-US"/>
        </w:rPr>
        <w:t>basis</w:t>
      </w:r>
      <w:r w:rsidRPr="007F077B">
        <w:rPr>
          <w:lang w:val="en-US"/>
        </w:rPr>
        <w:t>/</w:t>
      </w:r>
      <w:r>
        <w:rPr>
          <w:lang w:val="en-US"/>
        </w:rPr>
        <w:t>scripts</w:t>
      </w:r>
      <w:r w:rsidRPr="007F077B">
        <w:rPr>
          <w:lang w:val="en-US"/>
        </w:rPr>
        <w:t>/</w:t>
      </w:r>
      <w:r>
        <w:rPr>
          <w:lang w:val="en-US"/>
        </w:rPr>
        <w:t>mpiexec</w:t>
      </w:r>
      <w:r w:rsidRPr="007F077B">
        <w:rPr>
          <w:lang w:val="en-US"/>
        </w:rPr>
        <w:t>_</w:t>
      </w:r>
      <w:r>
        <w:rPr>
          <w:lang w:val="en-US"/>
        </w:rPr>
        <w:t>template</w:t>
      </w:r>
      <w:r w:rsidRPr="007F077B">
        <w:rPr>
          <w:lang w:val="en-US"/>
        </w:rPr>
        <w:t>.</w:t>
      </w:r>
      <w:r>
        <w:rPr>
          <w:lang w:val="en-US"/>
        </w:rPr>
        <w:t>sh</w:t>
      </w:r>
      <w:r w:rsidRPr="007F077B">
        <w:rPr>
          <w:lang w:val="en-US"/>
        </w:rPr>
        <w:t>:</w:t>
      </w:r>
    </w:p>
    <w:p w14:paraId="516AE445" w14:textId="77777777" w:rsidR="003201CB" w:rsidRPr="00F651B4" w:rsidRDefault="003201CB" w:rsidP="00E74FE0">
      <w:pPr>
        <w:pStyle w:val="af1"/>
        <w:rPr>
          <w:lang w:val="en-US"/>
        </w:rPr>
      </w:pPr>
      <w:r w:rsidRPr="00E74FE0">
        <w:rPr>
          <w:b/>
        </w:rPr>
        <w:t>Запуск</w:t>
      </w:r>
      <w:r w:rsidRPr="00E74FE0">
        <w:rPr>
          <w:b/>
          <w:lang w:val="en-US"/>
        </w:rPr>
        <w:t xml:space="preserve"> </w:t>
      </w:r>
      <w:r w:rsidRPr="00E74FE0">
        <w:rPr>
          <w:b/>
        </w:rPr>
        <w:t>скрипта</w:t>
      </w:r>
      <w:r w:rsidRPr="00E74FE0">
        <w:rPr>
          <w:b/>
          <w:lang w:val="en-US"/>
        </w:rPr>
        <w:t xml:space="preserve"> mpiexec_template.sh</w:t>
      </w:r>
    </w:p>
    <w:p w14:paraId="0CC41ACA" w14:textId="77777777" w:rsidR="003201CB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 xml:space="preserve">bash-4.1$ sbatch </w:t>
      </w:r>
      <w:r>
        <w:rPr>
          <w:lang w:val="en-US"/>
        </w:rPr>
        <w:t>./mpiexec</w:t>
      </w:r>
      <w:r w:rsidRPr="00495FAC">
        <w:rPr>
          <w:lang w:val="en-US"/>
        </w:rPr>
        <w:t>_</w:t>
      </w:r>
      <w:r>
        <w:rPr>
          <w:lang w:val="en-US"/>
        </w:rPr>
        <w:t>template</w:t>
      </w:r>
      <w:r w:rsidRPr="00495FAC">
        <w:rPr>
          <w:lang w:val="en-US"/>
        </w:rPr>
        <w:t>.sh</w:t>
      </w:r>
    </w:p>
    <w:p w14:paraId="0CC4771B" w14:textId="77777777" w:rsidR="003201CB" w:rsidRPr="006831D8" w:rsidRDefault="003201CB" w:rsidP="003201CB">
      <w:pPr>
        <w:pStyle w:val="4"/>
        <w:tabs>
          <w:tab w:val="clear" w:pos="0"/>
          <w:tab w:val="clear" w:pos="993"/>
          <w:tab w:val="num" w:pos="284"/>
          <w:tab w:val="left" w:pos="1276"/>
        </w:tabs>
        <w:suppressAutoHyphens/>
        <w:ind w:firstLine="284"/>
        <w:jc w:val="both"/>
      </w:pPr>
      <w:r w:rsidRPr="006831D8">
        <w:t>Интерактивный режим запуска задачи</w:t>
      </w:r>
    </w:p>
    <w:p w14:paraId="681A0F56" w14:textId="77777777" w:rsidR="003201CB" w:rsidRDefault="003201CB" w:rsidP="00E74FE0">
      <w:pPr>
        <w:pStyle w:val="a7"/>
      </w:pPr>
      <w:r>
        <w:t>Пользователь либо использует</w:t>
      </w:r>
      <w:r w:rsidRPr="004B6F32">
        <w:t xml:space="preserve"> </w:t>
      </w:r>
      <w:r>
        <w:t xml:space="preserve">для запуска задачи утилиту </w:t>
      </w:r>
      <w:r w:rsidRPr="004B6F32">
        <w:t>“</w:t>
      </w:r>
      <w:r w:rsidRPr="00E74FE0">
        <w:rPr>
          <w:b/>
          <w:lang w:val="en-US"/>
        </w:rPr>
        <w:t>srun</w:t>
      </w:r>
      <w:r w:rsidRPr="004B6F32">
        <w:t xml:space="preserve">”, </w:t>
      </w:r>
      <w:r>
        <w:t>либо самостоятельно выделяет необходимое количество вычислительных узлов и запускает задачу с помощью утилиты “</w:t>
      </w:r>
      <w:r w:rsidRPr="00E74FE0">
        <w:rPr>
          <w:b/>
          <w:lang w:val="en-US"/>
        </w:rPr>
        <w:t>mpiexec</w:t>
      </w:r>
      <w:r w:rsidRPr="00E74FE0">
        <w:rPr>
          <w:b/>
        </w:rPr>
        <w:t>.</w:t>
      </w:r>
      <w:r w:rsidRPr="00E74FE0">
        <w:rPr>
          <w:b/>
          <w:lang w:val="en-US"/>
        </w:rPr>
        <w:t>hydra</w:t>
      </w:r>
      <w:r w:rsidRPr="007D50D1">
        <w:t>”</w:t>
      </w:r>
      <w:r>
        <w:t xml:space="preserve"> или </w:t>
      </w:r>
      <w:r w:rsidRPr="004B6F32">
        <w:t>“</w:t>
      </w:r>
      <w:r w:rsidRPr="00E74FE0">
        <w:rPr>
          <w:b/>
          <w:lang w:val="en-US"/>
        </w:rPr>
        <w:t>srun</w:t>
      </w:r>
      <w:r w:rsidRPr="004B6F32">
        <w:t>”</w:t>
      </w:r>
      <w:r>
        <w:t>.</w:t>
      </w:r>
      <w:r w:rsidRPr="00A22334">
        <w:t xml:space="preserve"> </w:t>
      </w:r>
      <w:r w:rsidRPr="001B7D6E">
        <w:t xml:space="preserve">Вывод </w:t>
      </w:r>
      <w:r>
        <w:t>результата выполнения задачи</w:t>
      </w:r>
      <w:r w:rsidRPr="001B7D6E">
        <w:t xml:space="preserve"> будет</w:t>
      </w:r>
      <w:r>
        <w:t xml:space="preserve"> произведён в консоль.</w:t>
      </w:r>
    </w:p>
    <w:p w14:paraId="4ACB4FDA" w14:textId="77777777" w:rsidR="003201CB" w:rsidRPr="00967903" w:rsidRDefault="003201CB" w:rsidP="00E74FE0">
      <w:pPr>
        <w:pStyle w:val="a7"/>
      </w:pPr>
      <w:r>
        <w:t>Основные</w:t>
      </w:r>
      <w:r w:rsidRPr="00BF78DC">
        <w:t xml:space="preserve"> </w:t>
      </w:r>
      <w:r>
        <w:t>ключи</w:t>
      </w:r>
      <w:r w:rsidRPr="00BF78DC">
        <w:t xml:space="preserve"> </w:t>
      </w:r>
      <w:r>
        <w:t>утилиты “</w:t>
      </w:r>
      <w:r w:rsidRPr="00E74FE0">
        <w:rPr>
          <w:b/>
          <w:lang w:val="en-US"/>
        </w:rPr>
        <w:t>srun</w:t>
      </w:r>
      <w:r w:rsidRPr="0031326F">
        <w:t>”</w:t>
      </w:r>
      <w:r w:rsidRPr="00070455">
        <w:t>:</w:t>
      </w:r>
    </w:p>
    <w:p w14:paraId="74C33077" w14:textId="77777777" w:rsidR="003201CB" w:rsidRPr="00967903" w:rsidRDefault="003201CB" w:rsidP="003201CB">
      <w:pPr>
        <w:pStyle w:val="Source"/>
      </w:pPr>
      <w:r w:rsidRPr="00967903">
        <w:t>–</w:t>
      </w:r>
      <w:r w:rsidRPr="00967903">
        <w:rPr>
          <w:lang w:val="en-US"/>
        </w:rPr>
        <w:t>N</w:t>
      </w:r>
      <w:r w:rsidRPr="00967903">
        <w:t>, --</w:t>
      </w:r>
      <w:r w:rsidRPr="00967903">
        <w:rPr>
          <w:lang w:val="en-US"/>
        </w:rPr>
        <w:t>nodes</w:t>
      </w:r>
      <w:r w:rsidRPr="007B1947">
        <w:tab/>
      </w:r>
      <w:r w:rsidRPr="007B1947">
        <w:tab/>
      </w:r>
      <w:r>
        <w:t>указывает количество необходимых узлов</w:t>
      </w:r>
    </w:p>
    <w:p w14:paraId="7F273000" w14:textId="77777777" w:rsidR="003201CB" w:rsidRPr="00967903" w:rsidRDefault="003201CB" w:rsidP="003201CB">
      <w:pPr>
        <w:pStyle w:val="Source"/>
      </w:pPr>
      <w:r w:rsidRPr="00967903">
        <w:t>--ntasks-per-node</w:t>
      </w:r>
      <w:r w:rsidRPr="007B1947">
        <w:t xml:space="preserve"> </w:t>
      </w:r>
      <w:r w:rsidRPr="007B1947">
        <w:tab/>
      </w:r>
      <w:r w:rsidRPr="00070455">
        <w:t>задает</w:t>
      </w:r>
      <w:r w:rsidRPr="00181ADC">
        <w:t xml:space="preserve"> </w:t>
      </w:r>
      <w:r>
        <w:t>количество процессов запускаемых на каждом вычислительном узле</w:t>
      </w:r>
    </w:p>
    <w:p w14:paraId="1D696A10" w14:textId="77777777" w:rsidR="003201CB" w:rsidRDefault="003201CB" w:rsidP="003201CB">
      <w:pPr>
        <w:pStyle w:val="Source"/>
      </w:pPr>
      <w:r w:rsidRPr="00967903">
        <w:t>–n, --</w:t>
      </w:r>
      <w:r>
        <w:rPr>
          <w:lang w:val="en-US"/>
        </w:rPr>
        <w:t>ntasks</w:t>
      </w:r>
      <w:r w:rsidRPr="007B1947">
        <w:t xml:space="preserve"> </w:t>
      </w:r>
      <w:r w:rsidRPr="007B1947">
        <w:tab/>
      </w:r>
      <w:r w:rsidRPr="007B1947">
        <w:tab/>
      </w:r>
      <w:r w:rsidRPr="00070455">
        <w:t>общее</w:t>
      </w:r>
      <w:r>
        <w:t xml:space="preserve"> количество запущенных процессов</w:t>
      </w:r>
    </w:p>
    <w:p w14:paraId="7016973D" w14:textId="77777777" w:rsidR="003201CB" w:rsidRDefault="003201CB" w:rsidP="003201CB">
      <w:pPr>
        <w:pStyle w:val="Source"/>
        <w:rPr>
          <w:lang w:eastAsia="ru-RU"/>
        </w:rPr>
      </w:pPr>
      <w:r w:rsidRPr="00967903">
        <w:t>–</w:t>
      </w:r>
      <w:r>
        <w:rPr>
          <w:lang w:val="en-US"/>
        </w:rPr>
        <w:t>t</w:t>
      </w:r>
      <w:r w:rsidRPr="00967903">
        <w:t>, --</w:t>
      </w:r>
      <w:r>
        <w:rPr>
          <w:lang w:val="en-US"/>
        </w:rPr>
        <w:t>time</w:t>
      </w:r>
      <w:r w:rsidRPr="007B1947">
        <w:t xml:space="preserve"> </w:t>
      </w:r>
      <w:r w:rsidRPr="007B1947">
        <w:tab/>
      </w:r>
      <w:r w:rsidRPr="007B1947">
        <w:tab/>
      </w:r>
      <w:r>
        <w:t xml:space="preserve">время доступности выделенных ВУ </w:t>
      </w:r>
      <w:r w:rsidRPr="00AE46F4">
        <w:rPr>
          <w:lang w:eastAsia="ru-RU"/>
        </w:rPr>
        <w:t xml:space="preserve"> </w:t>
      </w:r>
      <w:r>
        <w:rPr>
          <w:lang w:eastAsia="ru-RU"/>
        </w:rPr>
        <w:t>(в минутах)</w:t>
      </w:r>
    </w:p>
    <w:p w14:paraId="2DB4FE8A" w14:textId="77777777" w:rsidR="003201CB" w:rsidRDefault="003201CB" w:rsidP="003201CB">
      <w:pPr>
        <w:pStyle w:val="Source"/>
        <w:rPr>
          <w:lang w:eastAsia="ru-RU"/>
        </w:rPr>
      </w:pPr>
      <w:r w:rsidRPr="00B93587">
        <w:rPr>
          <w:lang w:eastAsia="ru-RU"/>
        </w:rPr>
        <w:t>-</w:t>
      </w:r>
      <w:r>
        <w:rPr>
          <w:lang w:val="en-US" w:eastAsia="ru-RU"/>
        </w:rPr>
        <w:t>p</w:t>
      </w:r>
      <w:r w:rsidRPr="00B93587">
        <w:rPr>
          <w:lang w:eastAsia="ru-RU"/>
        </w:rPr>
        <w:t>, --</w:t>
      </w:r>
      <w:r>
        <w:rPr>
          <w:lang w:val="en-US" w:eastAsia="ru-RU"/>
        </w:rPr>
        <w:t>partition</w:t>
      </w:r>
      <w:r w:rsidRPr="00B93587">
        <w:rPr>
          <w:lang w:eastAsia="ru-RU"/>
        </w:rPr>
        <w:tab/>
      </w:r>
      <w:r>
        <w:rPr>
          <w:lang w:eastAsia="ru-RU"/>
        </w:rPr>
        <w:t>выделение ресурсов в указанной партиции</w:t>
      </w:r>
    </w:p>
    <w:p w14:paraId="1395C5E2" w14:textId="77777777" w:rsidR="003201CB" w:rsidRPr="008D3D3F" w:rsidRDefault="003201CB" w:rsidP="003201CB">
      <w:pPr>
        <w:pStyle w:val="Source"/>
      </w:pPr>
      <w:r>
        <w:t>--</w:t>
      </w:r>
      <w:r>
        <w:rPr>
          <w:lang w:val="en-US"/>
        </w:rPr>
        <w:t>gres</w:t>
      </w:r>
      <w:r w:rsidRPr="009561CC">
        <w:tab/>
      </w:r>
      <w:r w:rsidRPr="009561CC">
        <w:tab/>
      </w:r>
      <w:r w:rsidRPr="009561CC">
        <w:tab/>
      </w:r>
      <w:r>
        <w:t>Выделение нод с указанными ресурсами</w:t>
      </w:r>
    </w:p>
    <w:p w14:paraId="53966E2F" w14:textId="77777777" w:rsidR="003201CB" w:rsidRDefault="003201CB" w:rsidP="00E74FE0">
      <w:pPr>
        <w:pStyle w:val="a7"/>
      </w:pPr>
      <w:r>
        <w:t xml:space="preserve">Пример запуска </w:t>
      </w:r>
      <w:r>
        <w:rPr>
          <w:lang w:val="en-US"/>
        </w:rPr>
        <w:t>X</w:t>
      </w:r>
      <w:r>
        <w:t xml:space="preserve"> экземпляров </w:t>
      </w:r>
      <w:r>
        <w:rPr>
          <w:lang w:val="en-US"/>
        </w:rPr>
        <w:t>MPI</w:t>
      </w:r>
      <w:r w:rsidRPr="00967903">
        <w:t>-</w:t>
      </w:r>
      <w:r>
        <w:t xml:space="preserve">задачи на </w:t>
      </w:r>
      <w:r>
        <w:rPr>
          <w:lang w:val="en-US"/>
        </w:rPr>
        <w:t>Y</w:t>
      </w:r>
      <w:r>
        <w:t xml:space="preserve"> вычислительных узлах:</w:t>
      </w:r>
    </w:p>
    <w:p w14:paraId="4D0DF3A4" w14:textId="77777777" w:rsidR="003201CB" w:rsidRPr="00C4794A" w:rsidRDefault="003201CB" w:rsidP="00E74FE0">
      <w:pPr>
        <w:pStyle w:val="a1"/>
      </w:pPr>
      <w:r>
        <w:t>Загрузить</w:t>
      </w:r>
      <w:r w:rsidRPr="00242FBD">
        <w:t xml:space="preserve"> </w:t>
      </w:r>
      <w:r>
        <w:t>при необходимости модуль</w:t>
      </w:r>
      <w:r w:rsidRPr="00B76520">
        <w:t xml:space="preserve"> </w:t>
      </w:r>
      <w:r>
        <w:t>“</w:t>
      </w:r>
      <w:r w:rsidRPr="00484515">
        <w:t>launcher/slurm</w:t>
      </w:r>
      <w:r>
        <w:t>” командой:</w:t>
      </w:r>
    </w:p>
    <w:p w14:paraId="2B48AA01" w14:textId="77777777" w:rsidR="003201CB" w:rsidRDefault="003201CB" w:rsidP="003201CB">
      <w:pPr>
        <w:pStyle w:val="Source"/>
      </w:pPr>
      <w:r>
        <w:rPr>
          <w:lang w:val="en-US"/>
        </w:rPr>
        <w:t xml:space="preserve">module load </w:t>
      </w:r>
      <w:r w:rsidRPr="00967903">
        <w:t>launcher/slurm</w:t>
      </w:r>
    </w:p>
    <w:p w14:paraId="1DAEB086" w14:textId="77777777" w:rsidR="003201CB" w:rsidRPr="00C4794A" w:rsidRDefault="003201CB" w:rsidP="00E74FE0">
      <w:pPr>
        <w:pStyle w:val="a1"/>
      </w:pPr>
      <w:r>
        <w:t>Использовать команду “</w:t>
      </w:r>
      <w:r w:rsidRPr="00C4794A">
        <w:t>srun</w:t>
      </w:r>
      <w:r w:rsidRPr="00242FBD">
        <w:t>”</w:t>
      </w:r>
      <w:r w:rsidRPr="00683535">
        <w:t xml:space="preserve"> </w:t>
      </w:r>
      <w:r>
        <w:t xml:space="preserve">для запуска </w:t>
      </w:r>
      <w:r w:rsidRPr="00C4794A">
        <w:t>MPI</w:t>
      </w:r>
      <w:r w:rsidRPr="00683535">
        <w:t>-</w:t>
      </w:r>
      <w:r>
        <w:t>задачи:</w:t>
      </w:r>
    </w:p>
    <w:p w14:paraId="51B6B515" w14:textId="77777777" w:rsidR="003201CB" w:rsidRPr="00ED12E6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 xml:space="preserve">srun </w:t>
      </w:r>
      <w:r>
        <w:rPr>
          <w:lang w:val="en-US"/>
        </w:rPr>
        <w:t xml:space="preserve">–N Y </w:t>
      </w:r>
      <w:r w:rsidRPr="00967903">
        <w:rPr>
          <w:lang w:val="en-US"/>
        </w:rPr>
        <w:t>--ntasks-per-node=</w:t>
      </w:r>
      <w:r>
        <w:rPr>
          <w:lang w:val="en-US"/>
        </w:rPr>
        <w:t>X</w:t>
      </w:r>
      <w:r w:rsidRPr="00967903">
        <w:rPr>
          <w:lang w:val="en-US"/>
        </w:rPr>
        <w:t xml:space="preserve"> -n </w:t>
      </w:r>
      <w:r>
        <w:rPr>
          <w:lang w:val="en-US"/>
        </w:rPr>
        <w:t>X*Y ./hello_mpi</w:t>
      </w:r>
    </w:p>
    <w:p w14:paraId="68D1B6C3" w14:textId="77777777" w:rsidR="003201CB" w:rsidRPr="00683535" w:rsidRDefault="003201CB" w:rsidP="00E74FE0">
      <w:pPr>
        <w:pStyle w:val="a7"/>
      </w:pPr>
      <w:r>
        <w:t>После запуска задачи</w:t>
      </w:r>
      <w:r w:rsidRPr="001B7D6E">
        <w:t xml:space="preserve"> результат выполнения будет выведен на экран</w:t>
      </w:r>
      <w:r w:rsidRPr="00683535">
        <w:t>:</w:t>
      </w:r>
    </w:p>
    <w:p w14:paraId="505D3C11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6 of 6</w:t>
      </w:r>
    </w:p>
    <w:p w14:paraId="23D6413A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5 of 6</w:t>
      </w:r>
    </w:p>
    <w:p w14:paraId="6D911ADF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4 of 6</w:t>
      </w:r>
    </w:p>
    <w:p w14:paraId="72C0BDD1" w14:textId="77777777" w:rsidR="003201CB" w:rsidRPr="00ED12E6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3 of 6</w:t>
      </w:r>
    </w:p>
    <w:p w14:paraId="673EEED6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2 of 6</w:t>
      </w:r>
    </w:p>
    <w:p w14:paraId="745D87F1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1 of 6</w:t>
      </w:r>
    </w:p>
    <w:p w14:paraId="43352096" w14:textId="77777777" w:rsidR="003201CB" w:rsidRPr="00967903" w:rsidRDefault="003201CB" w:rsidP="003201CB">
      <w:pPr>
        <w:pStyle w:val="4"/>
        <w:tabs>
          <w:tab w:val="clear" w:pos="0"/>
          <w:tab w:val="clear" w:pos="993"/>
          <w:tab w:val="num" w:pos="284"/>
          <w:tab w:val="left" w:pos="1276"/>
        </w:tabs>
        <w:suppressAutoHyphens/>
        <w:ind w:firstLine="284"/>
        <w:jc w:val="both"/>
      </w:pPr>
      <w:r w:rsidRPr="00E65C41">
        <w:t xml:space="preserve">Интерактивный запуск </w:t>
      </w:r>
      <w:r w:rsidRPr="00ED12E6">
        <w:rPr>
          <w:szCs w:val="20"/>
        </w:rPr>
        <w:t>MPI</w:t>
      </w:r>
      <w:r w:rsidRPr="00B674E4">
        <w:t>-</w:t>
      </w:r>
      <w:r>
        <w:t>задачи (“</w:t>
      </w:r>
      <w:r w:rsidRPr="00ED12E6">
        <w:rPr>
          <w:szCs w:val="20"/>
        </w:rPr>
        <w:t>mpiexec</w:t>
      </w:r>
      <w:r w:rsidRPr="00967903">
        <w:t>.</w:t>
      </w:r>
      <w:r w:rsidRPr="00ED12E6">
        <w:rPr>
          <w:szCs w:val="20"/>
        </w:rPr>
        <w:t>hydra</w:t>
      </w:r>
      <w:r w:rsidRPr="0031326F">
        <w:t>”</w:t>
      </w:r>
      <w:r w:rsidRPr="00E65C41">
        <w:t>)</w:t>
      </w:r>
    </w:p>
    <w:p w14:paraId="682FF408" w14:textId="77777777" w:rsidR="003201CB" w:rsidRPr="00070455" w:rsidRDefault="003201CB" w:rsidP="00E74FE0">
      <w:pPr>
        <w:pStyle w:val="a7"/>
      </w:pPr>
      <w:r>
        <w:t xml:space="preserve">Основные ключи утилиты </w:t>
      </w:r>
      <w:r w:rsidRPr="00AE46F4">
        <w:t>“</w:t>
      </w:r>
      <w:r w:rsidRPr="00E74FE0">
        <w:rPr>
          <w:b/>
          <w:lang w:val="en-US"/>
        </w:rPr>
        <w:t>mpiexec</w:t>
      </w:r>
      <w:r w:rsidRPr="00E74FE0">
        <w:rPr>
          <w:b/>
        </w:rPr>
        <w:t>.</w:t>
      </w:r>
      <w:r w:rsidRPr="00E74FE0">
        <w:rPr>
          <w:b/>
          <w:lang w:val="en-US"/>
        </w:rPr>
        <w:t>hydra</w:t>
      </w:r>
      <w:r w:rsidRPr="00AE46F4">
        <w:t>”</w:t>
      </w:r>
      <w:r w:rsidRPr="00070455">
        <w:t>:</w:t>
      </w:r>
    </w:p>
    <w:p w14:paraId="12B1B312" w14:textId="77777777" w:rsidR="003201CB" w:rsidRDefault="003201CB" w:rsidP="003201CB">
      <w:pPr>
        <w:pStyle w:val="Source"/>
      </w:pPr>
      <w:r w:rsidRPr="00070455">
        <w:rPr>
          <w:lang w:eastAsia="ru-RU"/>
        </w:rPr>
        <w:t>-</w:t>
      </w:r>
      <w:r>
        <w:rPr>
          <w:lang w:val="en-US" w:eastAsia="ru-RU"/>
        </w:rPr>
        <w:t>perhost</w:t>
      </w:r>
      <w:r w:rsidRPr="00070455">
        <w:rPr>
          <w:lang w:eastAsia="ru-RU"/>
        </w:rPr>
        <w:t xml:space="preserve"> &lt;</w:t>
      </w:r>
      <w:r>
        <w:rPr>
          <w:lang w:val="en-US" w:eastAsia="ru-RU"/>
        </w:rPr>
        <w:t>n</w:t>
      </w:r>
      <w:r w:rsidRPr="00070455">
        <w:rPr>
          <w:lang w:eastAsia="ru-RU"/>
        </w:rPr>
        <w:t>&gt;</w:t>
      </w:r>
      <w:r>
        <w:rPr>
          <w:lang w:eastAsia="ru-RU"/>
        </w:rPr>
        <w:tab/>
      </w:r>
      <w:r>
        <w:rPr>
          <w:lang w:eastAsia="ru-RU"/>
        </w:rPr>
        <w:tab/>
        <w:t xml:space="preserve">Запустить </w:t>
      </w:r>
      <w:r>
        <w:rPr>
          <w:lang w:val="en-US" w:eastAsia="ru-RU"/>
        </w:rPr>
        <w:t>n</w:t>
      </w:r>
      <w:r>
        <w:rPr>
          <w:lang w:eastAsia="ru-RU"/>
        </w:rPr>
        <w:t xml:space="preserve"> процессов на каждом узле</w:t>
      </w:r>
    </w:p>
    <w:p w14:paraId="462F7D0D" w14:textId="77777777" w:rsidR="003201CB" w:rsidRDefault="003201CB" w:rsidP="003201CB">
      <w:pPr>
        <w:pStyle w:val="Source"/>
      </w:pPr>
      <w:r>
        <w:rPr>
          <w:lang w:eastAsia="ru-RU"/>
        </w:rPr>
        <w:t>-</w:t>
      </w:r>
      <w:r>
        <w:rPr>
          <w:lang w:val="en-US" w:eastAsia="ru-RU"/>
        </w:rPr>
        <w:t>n</w:t>
      </w:r>
      <w:r w:rsidRPr="00070455">
        <w:rPr>
          <w:lang w:eastAsia="ru-RU"/>
        </w:rPr>
        <w:t xml:space="preserve"> </w:t>
      </w:r>
      <w:r w:rsidRPr="00070455">
        <w:rPr>
          <w:lang w:eastAsia="ru-RU"/>
        </w:rPr>
        <w:tab/>
      </w:r>
      <w:r w:rsidRPr="00070455">
        <w:rPr>
          <w:lang w:eastAsia="ru-RU"/>
        </w:rPr>
        <w:tab/>
      </w:r>
      <w:r w:rsidRPr="00070455">
        <w:rPr>
          <w:lang w:eastAsia="ru-RU"/>
        </w:rPr>
        <w:tab/>
      </w:r>
      <w:r>
        <w:rPr>
          <w:lang w:eastAsia="ru-RU"/>
        </w:rPr>
        <w:t>Общее количество процессов</w:t>
      </w:r>
    </w:p>
    <w:p w14:paraId="0D659D9F" w14:textId="77777777" w:rsidR="003201CB" w:rsidRDefault="003201CB" w:rsidP="00E74FE0">
      <w:pPr>
        <w:pStyle w:val="a7"/>
      </w:pPr>
      <w:r>
        <w:t xml:space="preserve">Для получения информации обо всех доступных опциях утилиты </w:t>
      </w:r>
      <w:r w:rsidRPr="00AE46F4">
        <w:t>“</w:t>
      </w:r>
      <w:r>
        <w:rPr>
          <w:lang w:val="en-US"/>
        </w:rPr>
        <w:t>mpiexec</w:t>
      </w:r>
      <w:r w:rsidRPr="00AE46F4">
        <w:t>.</w:t>
      </w:r>
      <w:r>
        <w:rPr>
          <w:lang w:val="en-US"/>
        </w:rPr>
        <w:t>hydra</w:t>
      </w:r>
      <w:r>
        <w:t>” необходимо использовать команду:</w:t>
      </w:r>
    </w:p>
    <w:p w14:paraId="0E5C8813" w14:textId="77777777" w:rsidR="003201CB" w:rsidRPr="000C4D7E" w:rsidRDefault="003201CB" w:rsidP="003201CB">
      <w:pPr>
        <w:pStyle w:val="Source"/>
      </w:pPr>
      <w:r w:rsidRPr="003303BD">
        <w:t>mpiexec.hydra --help</w:t>
      </w:r>
    </w:p>
    <w:p w14:paraId="4D86BFB0" w14:textId="77777777" w:rsidR="003201CB" w:rsidRPr="00070455" w:rsidRDefault="003201CB" w:rsidP="00E74FE0">
      <w:pPr>
        <w:pStyle w:val="a7"/>
      </w:pPr>
      <w:r>
        <w:t xml:space="preserve">Основные ключи утилиты </w:t>
      </w:r>
      <w:r w:rsidRPr="00AE46F4">
        <w:t>“</w:t>
      </w:r>
      <w:r w:rsidRPr="00242FBD">
        <w:t>salloc</w:t>
      </w:r>
      <w:r w:rsidRPr="00AE46F4">
        <w:t>”</w:t>
      </w:r>
      <w:r w:rsidRPr="00070455">
        <w:t>:</w:t>
      </w:r>
    </w:p>
    <w:p w14:paraId="45748EB1" w14:textId="77777777" w:rsidR="003201CB" w:rsidRPr="00AE46F4" w:rsidRDefault="003201CB" w:rsidP="003201CB">
      <w:pPr>
        <w:pStyle w:val="Source"/>
      </w:pPr>
      <w:r w:rsidRPr="00AE46F4">
        <w:t>–</w:t>
      </w:r>
      <w:r w:rsidRPr="00AE46F4">
        <w:rPr>
          <w:lang w:val="en-US"/>
        </w:rPr>
        <w:t>N</w:t>
      </w:r>
      <w:r w:rsidRPr="00AE46F4">
        <w:t>, --</w:t>
      </w:r>
      <w:r w:rsidRPr="00AE46F4">
        <w:rPr>
          <w:lang w:val="en-US"/>
        </w:rPr>
        <w:t>nodes</w:t>
      </w:r>
      <w:r w:rsidRPr="007B1947">
        <w:tab/>
      </w:r>
      <w:r w:rsidRPr="007B1947">
        <w:tab/>
      </w:r>
      <w:r w:rsidRPr="00AE46F4">
        <w:t>указывает количество необходимых узлов</w:t>
      </w:r>
    </w:p>
    <w:p w14:paraId="2392E848" w14:textId="77777777" w:rsidR="003201CB" w:rsidRDefault="003201CB" w:rsidP="003201CB">
      <w:pPr>
        <w:pStyle w:val="Source"/>
        <w:rPr>
          <w:lang w:eastAsia="ru-RU"/>
        </w:rPr>
      </w:pPr>
      <w:r w:rsidRPr="00AE46F4">
        <w:t>–</w:t>
      </w:r>
      <w:r w:rsidRPr="00AE46F4">
        <w:rPr>
          <w:lang w:val="en-US"/>
        </w:rPr>
        <w:t>t</w:t>
      </w:r>
      <w:r w:rsidRPr="00AE46F4">
        <w:t>, --</w:t>
      </w:r>
      <w:r w:rsidRPr="00AE46F4">
        <w:rPr>
          <w:lang w:val="en-US"/>
        </w:rPr>
        <w:t>time</w:t>
      </w:r>
      <w:r w:rsidRPr="00AE46F4">
        <w:rPr>
          <w:lang w:eastAsia="ru-RU"/>
        </w:rPr>
        <w:t xml:space="preserve"> </w:t>
      </w:r>
      <w:r w:rsidRPr="00AE46F4">
        <w:rPr>
          <w:lang w:eastAsia="ru-RU"/>
        </w:rPr>
        <w:tab/>
      </w:r>
      <w:r w:rsidRPr="00AE46F4">
        <w:rPr>
          <w:lang w:eastAsia="ru-RU"/>
        </w:rPr>
        <w:tab/>
      </w:r>
      <w:r w:rsidRPr="00AE46F4">
        <w:t>время доступности выделенных ВУ</w:t>
      </w:r>
      <w:r w:rsidRPr="00AE46F4">
        <w:rPr>
          <w:lang w:eastAsia="ru-RU"/>
        </w:rPr>
        <w:t xml:space="preserve"> </w:t>
      </w:r>
      <w:r>
        <w:rPr>
          <w:lang w:eastAsia="ru-RU"/>
        </w:rPr>
        <w:t>(в минутах)</w:t>
      </w:r>
    </w:p>
    <w:p w14:paraId="55E5CCAD" w14:textId="77777777" w:rsidR="003201CB" w:rsidRDefault="003201CB" w:rsidP="003201CB">
      <w:pPr>
        <w:pStyle w:val="Source"/>
        <w:rPr>
          <w:lang w:eastAsia="ru-RU"/>
        </w:rPr>
      </w:pPr>
      <w:r w:rsidRPr="00B93587">
        <w:rPr>
          <w:lang w:eastAsia="ru-RU"/>
        </w:rPr>
        <w:t>-</w:t>
      </w:r>
      <w:r>
        <w:rPr>
          <w:lang w:val="en-US" w:eastAsia="ru-RU"/>
        </w:rPr>
        <w:t>p</w:t>
      </w:r>
      <w:r w:rsidRPr="00B93587">
        <w:rPr>
          <w:lang w:eastAsia="ru-RU"/>
        </w:rPr>
        <w:t>, --</w:t>
      </w:r>
      <w:r>
        <w:rPr>
          <w:lang w:val="en-US" w:eastAsia="ru-RU"/>
        </w:rPr>
        <w:t>partition</w:t>
      </w:r>
      <w:r w:rsidRPr="00B93587">
        <w:rPr>
          <w:lang w:eastAsia="ru-RU"/>
        </w:rPr>
        <w:tab/>
      </w:r>
      <w:r>
        <w:rPr>
          <w:lang w:eastAsia="ru-RU"/>
        </w:rPr>
        <w:t>выделение ресурсов в указанной партиции</w:t>
      </w:r>
    </w:p>
    <w:p w14:paraId="6BE9DD5D" w14:textId="77777777" w:rsidR="003201CB" w:rsidRDefault="003201CB" w:rsidP="003201CB">
      <w:pPr>
        <w:pStyle w:val="Source"/>
      </w:pPr>
      <w:r>
        <w:t>--</w:t>
      </w:r>
      <w:r>
        <w:rPr>
          <w:lang w:val="en-US"/>
        </w:rPr>
        <w:t>gres</w:t>
      </w:r>
      <w:r w:rsidRPr="009561CC">
        <w:tab/>
      </w:r>
      <w:r w:rsidRPr="009561CC">
        <w:tab/>
      </w:r>
      <w:r w:rsidRPr="009561CC">
        <w:tab/>
      </w:r>
      <w:r>
        <w:t>Выделение нод с указанными ресурсами</w:t>
      </w:r>
    </w:p>
    <w:p w14:paraId="389C1AE6" w14:textId="77777777" w:rsidR="003201CB" w:rsidRPr="00AE46F4" w:rsidRDefault="003201CB" w:rsidP="00E74FE0">
      <w:pPr>
        <w:pStyle w:val="a7"/>
      </w:pPr>
      <w:r w:rsidRPr="00AE46F4">
        <w:t>Для</w:t>
      </w:r>
      <w:r>
        <w:t xml:space="preserve"> получения информации обо всех </w:t>
      </w:r>
      <w:r w:rsidRPr="00AE46F4">
        <w:t xml:space="preserve">доступных опциях </w:t>
      </w:r>
      <w:r>
        <w:t xml:space="preserve">утилиты </w:t>
      </w:r>
      <w:r w:rsidRPr="00AE46F4">
        <w:t>“</w:t>
      </w:r>
      <w:r w:rsidRPr="00E74FE0">
        <w:rPr>
          <w:b/>
          <w:lang w:val="en-US"/>
        </w:rPr>
        <w:t>salloc</w:t>
      </w:r>
      <w:r w:rsidRPr="00AE46F4">
        <w:t xml:space="preserve">” </w:t>
      </w:r>
      <w:r>
        <w:t>необходимо использовать</w:t>
      </w:r>
      <w:r w:rsidRPr="00AE46F4">
        <w:t xml:space="preserve"> команду:</w:t>
      </w:r>
    </w:p>
    <w:p w14:paraId="57C0CA83" w14:textId="77777777" w:rsidR="003201CB" w:rsidRPr="00DD1506" w:rsidRDefault="003201CB" w:rsidP="003201CB">
      <w:pPr>
        <w:pStyle w:val="Source"/>
      </w:pPr>
      <w:r>
        <w:rPr>
          <w:lang w:val="en-US"/>
        </w:rPr>
        <w:t>man</w:t>
      </w:r>
      <w:r w:rsidRPr="00DD1506">
        <w:t xml:space="preserve"> </w:t>
      </w:r>
      <w:r>
        <w:rPr>
          <w:lang w:val="en-US"/>
        </w:rPr>
        <w:t>salloc</w:t>
      </w:r>
    </w:p>
    <w:p w14:paraId="39EBD3CA" w14:textId="77777777" w:rsidR="003201CB" w:rsidRDefault="003201CB" w:rsidP="00E74FE0">
      <w:pPr>
        <w:pStyle w:val="a7"/>
      </w:pPr>
      <w:r>
        <w:t xml:space="preserve">Пример запуска </w:t>
      </w:r>
      <w:r>
        <w:rPr>
          <w:lang w:val="en-US"/>
        </w:rPr>
        <w:t>X</w:t>
      </w:r>
      <w:r>
        <w:t xml:space="preserve"> экземпляров </w:t>
      </w:r>
      <w:r>
        <w:rPr>
          <w:lang w:val="en-US"/>
        </w:rPr>
        <w:t>MPI</w:t>
      </w:r>
      <w:r w:rsidRPr="00683535">
        <w:t>-</w:t>
      </w:r>
      <w:r>
        <w:t xml:space="preserve">задачи на </w:t>
      </w:r>
      <w:r>
        <w:rPr>
          <w:lang w:val="en-US"/>
        </w:rPr>
        <w:t>Y</w:t>
      </w:r>
      <w:r>
        <w:t xml:space="preserve"> хостах:</w:t>
      </w:r>
    </w:p>
    <w:p w14:paraId="2728B7D6" w14:textId="77777777" w:rsidR="003201CB" w:rsidRPr="00B91771" w:rsidRDefault="003201CB" w:rsidP="00E74FE0">
      <w:pPr>
        <w:pStyle w:val="-"/>
        <w:numPr>
          <w:ilvl w:val="0"/>
          <w:numId w:val="50"/>
        </w:numPr>
      </w:pPr>
      <w:r>
        <w:t xml:space="preserve">Выделить </w:t>
      </w:r>
      <w:r w:rsidRPr="00B91771">
        <w:rPr>
          <w:lang w:val="en-US"/>
        </w:rPr>
        <w:t>Y</w:t>
      </w:r>
      <w:r>
        <w:t xml:space="preserve"> вычислительных узлов из кластера:</w:t>
      </w:r>
    </w:p>
    <w:p w14:paraId="60216335" w14:textId="77777777" w:rsidR="003201CB" w:rsidRPr="00A12F51" w:rsidRDefault="003201CB" w:rsidP="003201CB">
      <w:pPr>
        <w:pStyle w:val="Source"/>
        <w:rPr>
          <w:lang w:eastAsia="ru-RU"/>
        </w:rPr>
      </w:pPr>
      <w:r w:rsidRPr="00A12F51">
        <w:t>salloc</w:t>
      </w:r>
      <w:r w:rsidRPr="00A12F51">
        <w:rPr>
          <w:rFonts w:cs="Courier New"/>
          <w:lang w:eastAsia="ru-RU"/>
        </w:rPr>
        <w:t xml:space="preserve"> –</w:t>
      </w:r>
      <w:r w:rsidRPr="00A12F51">
        <w:t>N</w:t>
      </w:r>
      <w:r w:rsidRPr="00A12F51">
        <w:rPr>
          <w:rFonts w:cs="Courier New"/>
          <w:lang w:eastAsia="ru-RU"/>
        </w:rPr>
        <w:t xml:space="preserve"> </w:t>
      </w:r>
      <w:r w:rsidRPr="00A12F51">
        <w:rPr>
          <w:rFonts w:cs="Courier New"/>
          <w:lang w:val="en-US" w:eastAsia="ru-RU"/>
        </w:rPr>
        <w:t>Y</w:t>
      </w:r>
    </w:p>
    <w:p w14:paraId="08947BC9" w14:textId="77777777" w:rsidR="003201CB" w:rsidRPr="00683535" w:rsidRDefault="003201CB" w:rsidP="00E74FE0">
      <w:pPr>
        <w:pStyle w:val="a7"/>
      </w:pPr>
      <w:r w:rsidRPr="001B7D6E">
        <w:t>При наличии ресурсов будет выведено сообщени</w:t>
      </w:r>
      <w:r>
        <w:t>е</w:t>
      </w:r>
      <w:r w:rsidRPr="001B7D6E">
        <w:t xml:space="preserve"> об успешном выделении вычислительных узлов:</w:t>
      </w:r>
    </w:p>
    <w:p w14:paraId="435D8B63" w14:textId="77777777" w:rsidR="003201CB" w:rsidRDefault="003201CB" w:rsidP="003201CB">
      <w:pPr>
        <w:pStyle w:val="Source"/>
      </w:pPr>
      <w:r w:rsidRPr="001B717F">
        <w:rPr>
          <w:lang w:val="en-US"/>
        </w:rPr>
        <w:t>salloc: Granted job allocation 30</w:t>
      </w:r>
      <w:r w:rsidRPr="001B717F">
        <w:t>2</w:t>
      </w:r>
    </w:p>
    <w:p w14:paraId="37E99628" w14:textId="77777777" w:rsidR="003201CB" w:rsidRPr="00B91771" w:rsidRDefault="003201CB" w:rsidP="00E74FE0">
      <w:pPr>
        <w:pStyle w:val="-"/>
        <w:numPr>
          <w:ilvl w:val="0"/>
          <w:numId w:val="50"/>
        </w:numPr>
      </w:pPr>
      <w:r>
        <w:t>Загрузить при необходимости модуль</w:t>
      </w:r>
      <w:r w:rsidRPr="00967903">
        <w:t xml:space="preserve"> </w:t>
      </w:r>
      <w:r w:rsidRPr="00E74FE0">
        <w:rPr>
          <w:b/>
        </w:rPr>
        <w:t>launcher/</w:t>
      </w:r>
      <w:r w:rsidRPr="00E74FE0">
        <w:rPr>
          <w:b/>
          <w:lang w:val="en-US"/>
        </w:rPr>
        <w:t>intel</w:t>
      </w:r>
      <w:r>
        <w:t xml:space="preserve"> командой:</w:t>
      </w:r>
    </w:p>
    <w:p w14:paraId="173255EC" w14:textId="77777777" w:rsidR="003201CB" w:rsidRPr="001B717F" w:rsidRDefault="003201CB" w:rsidP="003201CB">
      <w:pPr>
        <w:pStyle w:val="Source"/>
      </w:pPr>
      <w:r>
        <w:rPr>
          <w:lang w:val="en-US"/>
        </w:rPr>
        <w:t xml:space="preserve">module load </w:t>
      </w:r>
      <w:r>
        <w:t>launcher/</w:t>
      </w:r>
      <w:r>
        <w:rPr>
          <w:lang w:val="en-US"/>
        </w:rPr>
        <w:t>intel</w:t>
      </w:r>
    </w:p>
    <w:p w14:paraId="6C59051E" w14:textId="77777777" w:rsidR="003201CB" w:rsidRPr="00B91771" w:rsidRDefault="003201CB" w:rsidP="00E74FE0">
      <w:pPr>
        <w:pStyle w:val="-"/>
        <w:numPr>
          <w:ilvl w:val="0"/>
          <w:numId w:val="50"/>
        </w:numPr>
      </w:pPr>
      <w:r>
        <w:t xml:space="preserve">Использовать команду </w:t>
      </w:r>
      <w:r w:rsidRPr="007E68B3">
        <w:t>“</w:t>
      </w:r>
      <w:r w:rsidRPr="00E74FE0">
        <w:rPr>
          <w:b/>
          <w:lang w:val="en-US"/>
        </w:rPr>
        <w:t>mpiexec</w:t>
      </w:r>
      <w:r w:rsidRPr="00E74FE0">
        <w:rPr>
          <w:b/>
        </w:rPr>
        <w:t>.</w:t>
      </w:r>
      <w:r w:rsidRPr="00E74FE0">
        <w:rPr>
          <w:b/>
          <w:lang w:val="en-US"/>
        </w:rPr>
        <w:t>hydra</w:t>
      </w:r>
      <w:r w:rsidRPr="007E68B3">
        <w:t>”</w:t>
      </w:r>
      <w:r w:rsidRPr="00683535">
        <w:t xml:space="preserve"> </w:t>
      </w:r>
      <w:r>
        <w:t xml:space="preserve">для запуска </w:t>
      </w:r>
      <w:r w:rsidRPr="00B91771">
        <w:rPr>
          <w:lang w:val="en-US"/>
        </w:rPr>
        <w:t>MPI</w:t>
      </w:r>
      <w:r w:rsidRPr="00683535">
        <w:t>-</w:t>
      </w:r>
      <w:r>
        <w:t>задачи:</w:t>
      </w:r>
    </w:p>
    <w:p w14:paraId="2E26423E" w14:textId="77777777" w:rsidR="003201CB" w:rsidRPr="00ED12E6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mpiexec</w:t>
      </w:r>
      <w:r w:rsidRPr="006A2E6F">
        <w:rPr>
          <w:lang w:val="en-US"/>
        </w:rPr>
        <w:t>.</w:t>
      </w:r>
      <w:r w:rsidRPr="00967903">
        <w:rPr>
          <w:lang w:val="en-US"/>
        </w:rPr>
        <w:t>hydra</w:t>
      </w:r>
      <w:r w:rsidRPr="006A2E6F">
        <w:rPr>
          <w:lang w:val="en-US"/>
        </w:rPr>
        <w:t xml:space="preserve"> -</w:t>
      </w:r>
      <w:r w:rsidRPr="00967903">
        <w:rPr>
          <w:lang w:val="en-US"/>
        </w:rPr>
        <w:t>perhost</w:t>
      </w:r>
      <w:r w:rsidRPr="006A2E6F">
        <w:rPr>
          <w:lang w:val="en-US"/>
        </w:rPr>
        <w:t xml:space="preserve"> </w:t>
      </w:r>
      <w:r>
        <w:rPr>
          <w:lang w:val="en-US"/>
        </w:rPr>
        <w:t>X</w:t>
      </w:r>
      <w:r w:rsidRPr="006A2E6F">
        <w:rPr>
          <w:lang w:val="en-US"/>
        </w:rPr>
        <w:t xml:space="preserve"> -</w:t>
      </w:r>
      <w:r w:rsidRPr="00967903">
        <w:rPr>
          <w:lang w:val="en-US"/>
        </w:rPr>
        <w:t>n</w:t>
      </w:r>
      <w:r w:rsidRPr="006A2E6F">
        <w:rPr>
          <w:lang w:val="en-US"/>
        </w:rPr>
        <w:t xml:space="preserve"> </w:t>
      </w:r>
      <w:r>
        <w:rPr>
          <w:lang w:val="en-US"/>
        </w:rPr>
        <w:t>X</w:t>
      </w:r>
      <w:r w:rsidRPr="006A2E6F">
        <w:rPr>
          <w:lang w:val="en-US"/>
        </w:rPr>
        <w:t>*</w:t>
      </w:r>
      <w:r>
        <w:rPr>
          <w:lang w:val="en-US"/>
        </w:rPr>
        <w:t>Y</w:t>
      </w:r>
      <w:r w:rsidRPr="006A2E6F">
        <w:rPr>
          <w:lang w:val="en-US"/>
        </w:rPr>
        <w:t xml:space="preserve"> ./</w:t>
      </w:r>
      <w:r w:rsidRPr="00967903">
        <w:rPr>
          <w:lang w:val="en-US"/>
        </w:rPr>
        <w:t>hello</w:t>
      </w:r>
      <w:r w:rsidRPr="006A2E6F">
        <w:rPr>
          <w:lang w:val="en-US"/>
        </w:rPr>
        <w:t>_</w:t>
      </w:r>
      <w:r w:rsidRPr="00967903">
        <w:rPr>
          <w:lang w:val="en-US"/>
        </w:rPr>
        <w:t>mpi</w:t>
      </w:r>
      <w:r w:rsidRPr="006A2E6F">
        <w:rPr>
          <w:lang w:val="en-US"/>
        </w:rPr>
        <w:t>_</w:t>
      </w:r>
      <w:r w:rsidRPr="00967903">
        <w:rPr>
          <w:lang w:val="en-US"/>
        </w:rPr>
        <w:t>new</w:t>
      </w:r>
    </w:p>
    <w:p w14:paraId="714AC999" w14:textId="77777777" w:rsidR="003201CB" w:rsidRPr="00683535" w:rsidRDefault="003201CB" w:rsidP="00E74FE0">
      <w:pPr>
        <w:pStyle w:val="a7"/>
      </w:pPr>
      <w:r>
        <w:t>После запуска задачи</w:t>
      </w:r>
      <w:r w:rsidRPr="001B7D6E">
        <w:t xml:space="preserve"> результат выполнения будет выведен на экран.</w:t>
      </w:r>
    </w:p>
    <w:p w14:paraId="5D24D9C2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6 of 6</w:t>
      </w:r>
    </w:p>
    <w:p w14:paraId="69C2C5F5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5 of 6</w:t>
      </w:r>
    </w:p>
    <w:p w14:paraId="70314A14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4 of 6</w:t>
      </w:r>
    </w:p>
    <w:p w14:paraId="2DF3C7B2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3 of 6</w:t>
      </w:r>
    </w:p>
    <w:p w14:paraId="7C40B6D3" w14:textId="77777777" w:rsidR="003201CB" w:rsidRPr="00967903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2 of 6</w:t>
      </w:r>
    </w:p>
    <w:p w14:paraId="59B2C193" w14:textId="77777777" w:rsidR="003201CB" w:rsidRPr="00ED12E6" w:rsidRDefault="003201CB" w:rsidP="003201CB">
      <w:pPr>
        <w:pStyle w:val="Source"/>
        <w:rPr>
          <w:lang w:val="en-US"/>
        </w:rPr>
      </w:pPr>
      <w:r w:rsidRPr="00967903">
        <w:rPr>
          <w:lang w:val="en-US"/>
        </w:rPr>
        <w:t>Hello, world, I am 1 of 6</w:t>
      </w:r>
    </w:p>
    <w:p w14:paraId="0A5752AE" w14:textId="77777777" w:rsidR="003201CB" w:rsidRPr="006B7260" w:rsidRDefault="003201CB" w:rsidP="003201CB">
      <w:pPr>
        <w:pStyle w:val="3"/>
        <w:tabs>
          <w:tab w:val="clear" w:pos="720"/>
          <w:tab w:val="num" w:pos="607"/>
        </w:tabs>
        <w:suppressAutoHyphens/>
        <w:ind w:left="-113" w:firstLine="113"/>
        <w:jc w:val="both"/>
      </w:pPr>
      <w:bookmarkStart w:id="115" w:name="_Toc361785605"/>
      <w:bookmarkStart w:id="116" w:name="_Toc361657063"/>
      <w:bookmarkStart w:id="117" w:name="_Toc361925260"/>
      <w:bookmarkEnd w:id="115"/>
      <w:r w:rsidRPr="00D66F32">
        <w:t>Освобождение выделенных узлов</w:t>
      </w:r>
      <w:bookmarkEnd w:id="116"/>
      <w:bookmarkEnd w:id="117"/>
    </w:p>
    <w:p w14:paraId="530B946F" w14:textId="77777777" w:rsidR="003201CB" w:rsidRDefault="003201CB" w:rsidP="00E74FE0">
      <w:pPr>
        <w:pStyle w:val="a7"/>
      </w:pPr>
      <w:r>
        <w:t>Для освобождения узлов</w:t>
      </w:r>
      <w:r w:rsidRPr="006A2E6F">
        <w:t>,</w:t>
      </w:r>
      <w:r>
        <w:t xml:space="preserve"> выделенных командой </w:t>
      </w:r>
      <w:r w:rsidRPr="0031326F">
        <w:t>“</w:t>
      </w:r>
      <w:r w:rsidRPr="00E74FE0">
        <w:rPr>
          <w:b/>
          <w:lang w:val="en-US"/>
        </w:rPr>
        <w:t>salloc</w:t>
      </w:r>
      <w:r w:rsidRPr="0031326F">
        <w:t>”,</w:t>
      </w:r>
      <w:r>
        <w:rPr>
          <w:i/>
        </w:rPr>
        <w:t xml:space="preserve"> </w:t>
      </w:r>
      <w:r>
        <w:t xml:space="preserve">необходимо воспользоваться комбинацией клавиш </w:t>
      </w:r>
      <w:r w:rsidRPr="00070455">
        <w:t>“</w:t>
      </w:r>
      <w:r>
        <w:rPr>
          <w:lang w:val="en-US"/>
        </w:rPr>
        <w:t>Ctrl</w:t>
      </w:r>
      <w:r w:rsidRPr="00070455">
        <w:t>+</w:t>
      </w:r>
      <w:r>
        <w:rPr>
          <w:lang w:val="en-US"/>
        </w:rPr>
        <w:t>D</w:t>
      </w:r>
      <w:r w:rsidRPr="00070455">
        <w:t xml:space="preserve">” </w:t>
      </w:r>
      <w:r>
        <w:t>или командой “</w:t>
      </w:r>
      <w:r w:rsidRPr="00E74FE0">
        <w:rPr>
          <w:b/>
          <w:lang w:val="en-US"/>
        </w:rPr>
        <w:t>exit</w:t>
      </w:r>
      <w:r w:rsidRPr="0031326F">
        <w:t>”</w:t>
      </w:r>
      <w:r>
        <w:t>.</w:t>
      </w:r>
    </w:p>
    <w:p w14:paraId="7E4A3B24" w14:textId="77777777" w:rsidR="003201CB" w:rsidRDefault="003201CB" w:rsidP="003201CB">
      <w:pPr>
        <w:pStyle w:val="3"/>
        <w:tabs>
          <w:tab w:val="clear" w:pos="720"/>
          <w:tab w:val="num" w:pos="607"/>
        </w:tabs>
        <w:suppressAutoHyphens/>
        <w:ind w:left="-113" w:firstLine="113"/>
        <w:jc w:val="both"/>
      </w:pPr>
      <w:bookmarkStart w:id="118" w:name="_Toc361408339"/>
      <w:bookmarkStart w:id="119" w:name="_Toc361408612"/>
      <w:bookmarkStart w:id="120" w:name="_Toc361408340"/>
      <w:bookmarkStart w:id="121" w:name="_Toc361408613"/>
      <w:bookmarkStart w:id="122" w:name="_Toc361408353"/>
      <w:bookmarkStart w:id="123" w:name="_Toc361408626"/>
      <w:bookmarkStart w:id="124" w:name="_Toc361408354"/>
      <w:bookmarkStart w:id="125" w:name="_Toc361408627"/>
      <w:bookmarkStart w:id="126" w:name="_Toc361408356"/>
      <w:bookmarkStart w:id="127" w:name="_Toc361408629"/>
      <w:bookmarkStart w:id="128" w:name="_Toc361657064"/>
      <w:bookmarkStart w:id="129" w:name="_Toc361925261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Pr="001B7D6E">
        <w:t>Удаление задачи</w:t>
      </w:r>
      <w:bookmarkEnd w:id="128"/>
      <w:bookmarkEnd w:id="129"/>
    </w:p>
    <w:p w14:paraId="00CBC599" w14:textId="77777777" w:rsidR="003201CB" w:rsidRPr="00F32779" w:rsidRDefault="003201CB" w:rsidP="00E74FE0">
      <w:pPr>
        <w:pStyle w:val="a7"/>
      </w:pPr>
      <w:r>
        <w:t>Для удаления задачи используется команда:</w:t>
      </w:r>
    </w:p>
    <w:p w14:paraId="24683941" w14:textId="77777777" w:rsidR="003201CB" w:rsidRDefault="003201CB" w:rsidP="003201CB">
      <w:pPr>
        <w:pStyle w:val="Source"/>
      </w:pPr>
      <w:r w:rsidRPr="00F32779">
        <w:rPr>
          <w:lang w:val="en-US"/>
        </w:rPr>
        <w:t>scancel</w:t>
      </w:r>
      <w:r w:rsidRPr="000A5705">
        <w:t xml:space="preserve"> &lt;</w:t>
      </w:r>
      <w:r w:rsidRPr="00F32779">
        <w:rPr>
          <w:lang w:val="en-US"/>
        </w:rPr>
        <w:t>JobID</w:t>
      </w:r>
      <w:r w:rsidRPr="000A5705">
        <w:t>&gt;</w:t>
      </w:r>
    </w:p>
    <w:p w14:paraId="4D692EB5" w14:textId="77777777" w:rsidR="003201CB" w:rsidRPr="001B7D6E" w:rsidRDefault="003201CB" w:rsidP="00E74FE0">
      <w:pPr>
        <w:pStyle w:val="a7"/>
      </w:pPr>
      <w:r w:rsidRPr="001B7D6E">
        <w:t>Для удаления запущенной задачи необходимо знать её идентификатор</w:t>
      </w:r>
      <w:r>
        <w:t xml:space="preserve"> (</w:t>
      </w:r>
      <w:r>
        <w:rPr>
          <w:lang w:val="en-US"/>
        </w:rPr>
        <w:t>ID</w:t>
      </w:r>
      <w:r w:rsidRPr="00D360EC">
        <w:t>)</w:t>
      </w:r>
      <w:r w:rsidRPr="001B7D6E">
        <w:t>. Для удаления задачи с известным ID</w:t>
      </w:r>
      <w:r>
        <w:t xml:space="preserve"> выполните команду</w:t>
      </w:r>
      <w:r w:rsidRPr="001B7D6E">
        <w:t>:</w:t>
      </w:r>
    </w:p>
    <w:p w14:paraId="5731AEA8" w14:textId="77777777" w:rsidR="003201CB" w:rsidRPr="00BA3DCE" w:rsidRDefault="003201CB" w:rsidP="003201CB">
      <w:pPr>
        <w:pStyle w:val="Source"/>
      </w:pPr>
      <w:r>
        <w:t>user@head</w:t>
      </w:r>
      <w:r w:rsidRPr="00BA3DCE">
        <w:t xml:space="preserve">:~$ </w:t>
      </w:r>
      <w:r w:rsidRPr="001B7D6E">
        <w:t>scancel</w:t>
      </w:r>
      <w:r w:rsidRPr="00BA3DCE">
        <w:t xml:space="preserve"> 3807</w:t>
      </w:r>
    </w:p>
    <w:p w14:paraId="28063D8C" w14:textId="77777777" w:rsidR="003201CB" w:rsidRPr="00484515" w:rsidRDefault="003201CB" w:rsidP="003201CB">
      <w:pPr>
        <w:pStyle w:val="Source"/>
        <w:rPr>
          <w:lang w:val="en-US"/>
        </w:rPr>
      </w:pPr>
      <w:r w:rsidRPr="00484515">
        <w:rPr>
          <w:lang w:val="en-US"/>
        </w:rPr>
        <w:t>salloc: Job allocation 3807 has been revoked.</w:t>
      </w:r>
    </w:p>
    <w:p w14:paraId="63CA7586" w14:textId="77777777" w:rsidR="003C7479" w:rsidRPr="006C4D92" w:rsidRDefault="003C7479" w:rsidP="003C7479">
      <w:pPr>
        <w:pStyle w:val="3"/>
        <w:tabs>
          <w:tab w:val="clear" w:pos="720"/>
          <w:tab w:val="num" w:pos="607"/>
        </w:tabs>
        <w:suppressAutoHyphens/>
        <w:ind w:left="-113" w:firstLine="113"/>
        <w:jc w:val="both"/>
      </w:pPr>
      <w:bookmarkStart w:id="130" w:name="_Toc361785608"/>
      <w:bookmarkStart w:id="131" w:name="_Toc361657067"/>
      <w:bookmarkStart w:id="132" w:name="_Toc361925262"/>
      <w:bookmarkEnd w:id="130"/>
      <w:r>
        <w:t>Переменные окружения</w:t>
      </w:r>
      <w:r w:rsidRPr="00D14DB9">
        <w:t>,</w:t>
      </w:r>
      <w:r>
        <w:t xml:space="preserve"> используемые планировщиком SLURM</w:t>
      </w:r>
      <w:bookmarkEnd w:id="131"/>
      <w:bookmarkEnd w:id="132"/>
    </w:p>
    <w:p w14:paraId="690B706A" w14:textId="77777777" w:rsidR="003C7479" w:rsidRDefault="003C7479" w:rsidP="00E74FE0">
      <w:pPr>
        <w:pStyle w:val="a7"/>
      </w:pPr>
      <w:r>
        <w:t>При выделении ресурсов или запуске задач планировщик автоматически прописывает в переменные окружения актуальную служебную информацию. Ниже приведён список этих переменных с описанием:</w:t>
      </w:r>
    </w:p>
    <w:p w14:paraId="76E4916F" w14:textId="5C84D323" w:rsidR="003C7479" w:rsidRPr="00B91771" w:rsidRDefault="003C7479" w:rsidP="00E74FE0">
      <w:pPr>
        <w:pStyle w:val="-"/>
        <w:numPr>
          <w:ilvl w:val="0"/>
          <w:numId w:val="51"/>
        </w:numPr>
      </w:pPr>
      <w:r w:rsidRPr="00B91771">
        <w:rPr>
          <w:b/>
        </w:rPr>
        <w:t>$</w:t>
      </w:r>
      <w:r w:rsidRPr="00B91771">
        <w:rPr>
          <w:b/>
          <w:lang w:val="en-US"/>
        </w:rPr>
        <w:t>SLURM</w:t>
      </w:r>
      <w:r w:rsidRPr="00B91771">
        <w:rPr>
          <w:b/>
        </w:rPr>
        <w:t>_</w:t>
      </w:r>
      <w:r w:rsidRPr="00B91771">
        <w:rPr>
          <w:b/>
          <w:lang w:val="en-US"/>
        </w:rPr>
        <w:t>JOB</w:t>
      </w:r>
      <w:r w:rsidRPr="00B91771">
        <w:rPr>
          <w:b/>
        </w:rPr>
        <w:t>_</w:t>
      </w:r>
      <w:r w:rsidRPr="00B91771">
        <w:rPr>
          <w:b/>
          <w:lang w:val="en-US"/>
        </w:rPr>
        <w:t>CPUS</w:t>
      </w:r>
      <w:r w:rsidRPr="00B91771">
        <w:rPr>
          <w:b/>
        </w:rPr>
        <w:t>_</w:t>
      </w:r>
      <w:r w:rsidRPr="00B91771">
        <w:rPr>
          <w:b/>
          <w:lang w:val="en-US"/>
        </w:rPr>
        <w:t>PER</w:t>
      </w:r>
      <w:r w:rsidRPr="00B91771">
        <w:rPr>
          <w:b/>
        </w:rPr>
        <w:t>_</w:t>
      </w:r>
      <w:r w:rsidRPr="00B91771">
        <w:rPr>
          <w:b/>
          <w:lang w:val="en-US"/>
        </w:rPr>
        <w:t>NODE</w:t>
      </w:r>
      <w:r w:rsidRPr="00484515">
        <w:t xml:space="preserve"> – </w:t>
      </w:r>
      <w:r>
        <w:t>количество</w:t>
      </w:r>
      <w:r w:rsidRPr="00484515">
        <w:t xml:space="preserve"> </w:t>
      </w:r>
      <w:r>
        <w:t>процессорных ядер, которое может быть использовано задачей на каждом выделенном вычислительном узле (по умолчанию, 32)</w:t>
      </w:r>
      <w:r w:rsidR="000116E1">
        <w:t>;</w:t>
      </w:r>
    </w:p>
    <w:p w14:paraId="39AC43FD" w14:textId="18AACE18" w:rsidR="003C7479" w:rsidRPr="00B91771" w:rsidRDefault="003C7479" w:rsidP="00E74FE0">
      <w:pPr>
        <w:pStyle w:val="-"/>
        <w:numPr>
          <w:ilvl w:val="0"/>
          <w:numId w:val="51"/>
        </w:numPr>
      </w:pPr>
      <w:r w:rsidRPr="00B91771">
        <w:rPr>
          <w:b/>
        </w:rPr>
        <w:t>$SLURM_JOBID</w:t>
      </w:r>
      <w:r>
        <w:t xml:space="preserve"> – идентификатор текущей аллокации ресурсов</w:t>
      </w:r>
      <w:r w:rsidR="000116E1">
        <w:t>;</w:t>
      </w:r>
    </w:p>
    <w:p w14:paraId="20B913B5" w14:textId="3116E1A2" w:rsidR="003C7479" w:rsidRPr="00B91771" w:rsidRDefault="003C7479" w:rsidP="00E74FE0">
      <w:pPr>
        <w:pStyle w:val="-"/>
        <w:numPr>
          <w:ilvl w:val="0"/>
          <w:numId w:val="51"/>
        </w:numPr>
        <w:rPr>
          <w:lang w:val="en-US"/>
        </w:rPr>
      </w:pPr>
      <w:r w:rsidRPr="00B91771">
        <w:rPr>
          <w:b/>
          <w:lang w:val="en-US"/>
        </w:rPr>
        <w:t>$SLURM_JOB_ID</w:t>
      </w:r>
      <w:r w:rsidRPr="00B91771">
        <w:rPr>
          <w:lang w:val="en-US"/>
        </w:rPr>
        <w:t xml:space="preserve"> – </w:t>
      </w:r>
      <w:r>
        <w:t>аналогично</w:t>
      </w:r>
      <w:r w:rsidRPr="00B91771">
        <w:rPr>
          <w:lang w:val="en-US"/>
        </w:rPr>
        <w:t xml:space="preserve"> $SLURM_JOBID</w:t>
      </w:r>
      <w:r w:rsidR="000116E1" w:rsidRPr="00E74FE0">
        <w:rPr>
          <w:lang w:val="en-US"/>
        </w:rPr>
        <w:t>;</w:t>
      </w:r>
    </w:p>
    <w:p w14:paraId="7735D593" w14:textId="1EADB3BD" w:rsidR="003C7479" w:rsidRPr="00B91771" w:rsidRDefault="003C7479" w:rsidP="00E74FE0">
      <w:pPr>
        <w:pStyle w:val="-"/>
        <w:numPr>
          <w:ilvl w:val="0"/>
          <w:numId w:val="51"/>
        </w:numPr>
      </w:pPr>
      <w:r w:rsidRPr="00B91771">
        <w:rPr>
          <w:b/>
        </w:rPr>
        <w:t>$SLURM_JOB_NODELIST</w:t>
      </w:r>
      <w:r>
        <w:t xml:space="preserve"> – список выделенных вычислительных узлов</w:t>
      </w:r>
      <w:r w:rsidR="000116E1">
        <w:t>;</w:t>
      </w:r>
    </w:p>
    <w:p w14:paraId="674F6BE6" w14:textId="7B7D70C5" w:rsidR="003C7479" w:rsidRPr="00B91771" w:rsidRDefault="003C7479" w:rsidP="00E74FE0">
      <w:pPr>
        <w:pStyle w:val="-"/>
        <w:numPr>
          <w:ilvl w:val="0"/>
          <w:numId w:val="51"/>
        </w:numPr>
      </w:pPr>
      <w:r w:rsidRPr="00B91771">
        <w:rPr>
          <w:b/>
        </w:rPr>
        <w:t>$</w:t>
      </w:r>
      <w:r w:rsidRPr="00B91771">
        <w:rPr>
          <w:b/>
          <w:lang w:val="en-US"/>
        </w:rPr>
        <w:t>SLURM</w:t>
      </w:r>
      <w:r w:rsidRPr="00B91771">
        <w:rPr>
          <w:b/>
        </w:rPr>
        <w:t>_</w:t>
      </w:r>
      <w:r w:rsidRPr="00B91771">
        <w:rPr>
          <w:b/>
          <w:lang w:val="en-US"/>
        </w:rPr>
        <w:t>JOB</w:t>
      </w:r>
      <w:r w:rsidRPr="00B91771">
        <w:rPr>
          <w:b/>
        </w:rPr>
        <w:t>_</w:t>
      </w:r>
      <w:r w:rsidRPr="00B91771">
        <w:rPr>
          <w:b/>
          <w:lang w:val="en-US"/>
        </w:rPr>
        <w:t>NUM</w:t>
      </w:r>
      <w:r w:rsidRPr="00B91771">
        <w:rPr>
          <w:b/>
        </w:rPr>
        <w:t>_</w:t>
      </w:r>
      <w:r w:rsidRPr="00B91771">
        <w:rPr>
          <w:b/>
          <w:lang w:val="en-US"/>
        </w:rPr>
        <w:t>NODES</w:t>
      </w:r>
      <w:r w:rsidRPr="00484515">
        <w:t xml:space="preserve"> – </w:t>
      </w:r>
      <w:r>
        <w:t>количество</w:t>
      </w:r>
      <w:r w:rsidRPr="00484515">
        <w:t xml:space="preserve"> </w:t>
      </w:r>
      <w:r>
        <w:t>выделенных вычислительных узлов</w:t>
      </w:r>
      <w:r w:rsidR="000116E1">
        <w:t>;</w:t>
      </w:r>
    </w:p>
    <w:p w14:paraId="6CEB4E5D" w14:textId="1FECB84D" w:rsidR="003C7479" w:rsidRPr="00B91771" w:rsidRDefault="003C7479" w:rsidP="00E74FE0">
      <w:pPr>
        <w:pStyle w:val="-"/>
        <w:numPr>
          <w:ilvl w:val="0"/>
          <w:numId w:val="51"/>
        </w:numPr>
        <w:rPr>
          <w:lang w:val="en-US"/>
        </w:rPr>
      </w:pPr>
      <w:r w:rsidRPr="00B91771">
        <w:rPr>
          <w:b/>
          <w:lang w:val="en-US"/>
        </w:rPr>
        <w:t>$SLURM_NNODES</w:t>
      </w:r>
      <w:r w:rsidRPr="00B91771">
        <w:rPr>
          <w:lang w:val="en-US"/>
        </w:rPr>
        <w:t xml:space="preserve"> – </w:t>
      </w:r>
      <w:r>
        <w:t>аналогично</w:t>
      </w:r>
      <w:r w:rsidRPr="00B91771">
        <w:rPr>
          <w:lang w:val="en-US"/>
        </w:rPr>
        <w:t xml:space="preserve"> $SLURM_JOB_NUM_NODES</w:t>
      </w:r>
      <w:r w:rsidR="000116E1" w:rsidRPr="00E74FE0">
        <w:rPr>
          <w:lang w:val="en-US"/>
        </w:rPr>
        <w:t>;</w:t>
      </w:r>
    </w:p>
    <w:p w14:paraId="1A2A30A3" w14:textId="2C39704F" w:rsidR="003C7479" w:rsidRPr="00B91771" w:rsidRDefault="003C7479" w:rsidP="00E74FE0">
      <w:pPr>
        <w:pStyle w:val="-"/>
        <w:numPr>
          <w:ilvl w:val="0"/>
          <w:numId w:val="51"/>
        </w:numPr>
      </w:pPr>
      <w:r w:rsidRPr="00B91771">
        <w:rPr>
          <w:b/>
        </w:rPr>
        <w:t>$SLURM_NODE_ALIASES</w:t>
      </w:r>
      <w:r>
        <w:t xml:space="preserve"> – псевдонимы выделенных вычислительных узлов (не используется в данной инсталляции</w:t>
      </w:r>
      <w:r w:rsidRPr="00484515">
        <w:t>)</w:t>
      </w:r>
      <w:r w:rsidR="000116E1">
        <w:t>;</w:t>
      </w:r>
    </w:p>
    <w:p w14:paraId="5F989197" w14:textId="1F4BB7CC" w:rsidR="003C7479" w:rsidRPr="00B91771" w:rsidRDefault="003C7479" w:rsidP="00E74FE0">
      <w:pPr>
        <w:pStyle w:val="-"/>
        <w:numPr>
          <w:ilvl w:val="0"/>
          <w:numId w:val="51"/>
        </w:numPr>
        <w:rPr>
          <w:lang w:val="en-US"/>
        </w:rPr>
      </w:pPr>
      <w:r w:rsidRPr="00B91771">
        <w:rPr>
          <w:b/>
          <w:lang w:val="en-US"/>
        </w:rPr>
        <w:t>$SLURM_NODELIST</w:t>
      </w:r>
      <w:r w:rsidRPr="00B91771">
        <w:rPr>
          <w:lang w:val="en-US"/>
        </w:rPr>
        <w:t xml:space="preserve"> – </w:t>
      </w:r>
      <w:r>
        <w:t>аналогично</w:t>
      </w:r>
      <w:r w:rsidRPr="00B91771">
        <w:rPr>
          <w:lang w:val="en-US"/>
        </w:rPr>
        <w:t xml:space="preserve"> $SLURM_JOB_NODELIST</w:t>
      </w:r>
      <w:r w:rsidR="000116E1" w:rsidRPr="00E74FE0">
        <w:rPr>
          <w:lang w:val="en-US"/>
        </w:rPr>
        <w:t>;</w:t>
      </w:r>
    </w:p>
    <w:p w14:paraId="7B16266B" w14:textId="10332A80" w:rsidR="003C7479" w:rsidRPr="00B91771" w:rsidRDefault="003C7479" w:rsidP="00E74FE0">
      <w:pPr>
        <w:pStyle w:val="-"/>
        <w:numPr>
          <w:ilvl w:val="0"/>
          <w:numId w:val="51"/>
        </w:numPr>
      </w:pPr>
      <w:r w:rsidRPr="00B91771">
        <w:rPr>
          <w:b/>
        </w:rPr>
        <w:t>$SLURM_SUBMIT_DIR</w:t>
      </w:r>
      <w:r>
        <w:t xml:space="preserve"> – путь до директории, в которой находился текущий пользователь в момент выделения ресурсов</w:t>
      </w:r>
      <w:r w:rsidR="000116E1">
        <w:t>;</w:t>
      </w:r>
    </w:p>
    <w:p w14:paraId="1BCCCB89" w14:textId="77777777" w:rsidR="003C7479" w:rsidRPr="001D7930" w:rsidRDefault="003C7479" w:rsidP="00E74FE0">
      <w:pPr>
        <w:pStyle w:val="-"/>
        <w:numPr>
          <w:ilvl w:val="0"/>
          <w:numId w:val="51"/>
        </w:numPr>
      </w:pPr>
      <w:r w:rsidRPr="00B91771">
        <w:rPr>
          <w:b/>
        </w:rPr>
        <w:t>$</w:t>
      </w:r>
      <w:r w:rsidRPr="00B91771">
        <w:rPr>
          <w:b/>
          <w:lang w:val="en-US"/>
        </w:rPr>
        <w:t>SLURM</w:t>
      </w:r>
      <w:r w:rsidRPr="00B91771">
        <w:rPr>
          <w:b/>
        </w:rPr>
        <w:t>_</w:t>
      </w:r>
      <w:r w:rsidRPr="00B91771">
        <w:rPr>
          <w:b/>
          <w:lang w:val="en-US"/>
        </w:rPr>
        <w:t>TASKS</w:t>
      </w:r>
      <w:r w:rsidRPr="00B91771">
        <w:rPr>
          <w:b/>
        </w:rPr>
        <w:t>_</w:t>
      </w:r>
      <w:r w:rsidRPr="00B91771">
        <w:rPr>
          <w:b/>
          <w:lang w:val="en-US"/>
        </w:rPr>
        <w:t>PER</w:t>
      </w:r>
      <w:r w:rsidRPr="00B91771">
        <w:rPr>
          <w:b/>
        </w:rPr>
        <w:t>_</w:t>
      </w:r>
      <w:r w:rsidRPr="00B91771">
        <w:rPr>
          <w:b/>
          <w:lang w:val="en-US"/>
        </w:rPr>
        <w:t>NODE</w:t>
      </w:r>
      <w:r w:rsidRPr="00484515">
        <w:t xml:space="preserve"> – </w:t>
      </w:r>
      <w:r>
        <w:t>количество</w:t>
      </w:r>
      <w:r w:rsidRPr="00484515">
        <w:t xml:space="preserve"> </w:t>
      </w:r>
      <w:r>
        <w:t>процессов, которые могут быть одновременно запущены на одном вычислительном узле (по умолчанию</w:t>
      </w:r>
      <w:r w:rsidRPr="00484515">
        <w:t xml:space="preserve"> </w:t>
      </w:r>
      <w:r>
        <w:t xml:space="preserve">равно количеству ядер, в данной конфигурации </w:t>
      </w:r>
      <w:r>
        <w:sym w:font="Symbol" w:char="F02D"/>
      </w:r>
      <w:r>
        <w:t xml:space="preserve"> 32).</w:t>
      </w:r>
    </w:p>
    <w:p w14:paraId="72D4A7F1" w14:textId="0914FCF2" w:rsidR="00B81677" w:rsidRPr="001B7D6E" w:rsidRDefault="00B81677" w:rsidP="00B81677">
      <w:pPr>
        <w:pStyle w:val="2"/>
        <w:rPr>
          <w:rFonts w:cs="Arial"/>
          <w:szCs w:val="24"/>
        </w:rPr>
      </w:pPr>
      <w:bookmarkStart w:id="133" w:name="_Toc361785610"/>
      <w:bookmarkStart w:id="134" w:name="_Toc206490894"/>
      <w:bookmarkStart w:id="135" w:name="_Toc361925263"/>
      <w:bookmarkEnd w:id="93"/>
      <w:bookmarkEnd w:id="133"/>
      <w:r>
        <w:rPr>
          <w:rFonts w:cs="Arial"/>
          <w:szCs w:val="24"/>
        </w:rPr>
        <w:t>Общие ресурсы</w:t>
      </w:r>
      <w:bookmarkEnd w:id="134"/>
      <w:bookmarkEnd w:id="135"/>
    </w:p>
    <w:p w14:paraId="72D4A7F2" w14:textId="7E93CA69" w:rsidR="00B81677" w:rsidRPr="000116E1" w:rsidRDefault="007F7C57">
      <w:pPr>
        <w:pStyle w:val="a7"/>
      </w:pPr>
      <w:r w:rsidRPr="000116E1">
        <w:t>Вычислительная система имеет</w:t>
      </w:r>
      <w:r w:rsidR="00B81677" w:rsidRPr="000116E1">
        <w:t xml:space="preserve"> выделен</w:t>
      </w:r>
      <w:r w:rsidRPr="000116E1">
        <w:t>ную</w:t>
      </w:r>
      <w:r w:rsidR="00B81677" w:rsidRPr="000116E1">
        <w:t xml:space="preserve"> директори</w:t>
      </w:r>
      <w:r w:rsidRPr="000116E1">
        <w:t>ю</w:t>
      </w:r>
      <w:r w:rsidR="00B81677" w:rsidRPr="000116E1">
        <w:t xml:space="preserve"> /share для общего доступа.</w:t>
      </w:r>
      <w:r w:rsidRPr="000116E1">
        <w:t xml:space="preserve"> В данной директории расположены следующие ресурсы:</w:t>
      </w:r>
    </w:p>
    <w:p w14:paraId="72D4A7F4" w14:textId="00681B05" w:rsidR="00B81677" w:rsidRPr="000116E1" w:rsidRDefault="00B81677">
      <w:pPr>
        <w:pStyle w:val="-"/>
      </w:pPr>
      <w:r w:rsidRPr="00E74FE0">
        <w:t>Modules – файлы конфигурации пакета Environmental Modules</w:t>
      </w:r>
      <w:r w:rsidR="007F7C57" w:rsidRPr="000116E1">
        <w:t>;</w:t>
      </w:r>
    </w:p>
    <w:p w14:paraId="72D4A7F5" w14:textId="353D6B3D" w:rsidR="00B81677" w:rsidRPr="000116E1" w:rsidRDefault="00B81677">
      <w:pPr>
        <w:pStyle w:val="-"/>
      </w:pPr>
      <w:r w:rsidRPr="00E74FE0">
        <w:t>Parallel – пакеты и библиотеки для параллельных вычислений</w:t>
      </w:r>
      <w:r w:rsidR="007F7C57" w:rsidRPr="000116E1">
        <w:t>;</w:t>
      </w:r>
    </w:p>
    <w:p w14:paraId="72D4A7F6" w14:textId="05C5E1FE" w:rsidR="00B81677" w:rsidRPr="000116E1" w:rsidRDefault="00B81677">
      <w:pPr>
        <w:pStyle w:val="-"/>
      </w:pPr>
      <w:r w:rsidRPr="00E74FE0">
        <w:t xml:space="preserve">Intel – директория с установленными на </w:t>
      </w:r>
      <w:r w:rsidR="007F7C57" w:rsidRPr="000116E1">
        <w:t>вычислительную систему</w:t>
      </w:r>
      <w:r w:rsidRPr="000116E1">
        <w:t xml:space="preserve"> пакетами от компании Intel (Cluster Studio и </w:t>
      </w:r>
      <w:r w:rsidR="007F7C57" w:rsidRPr="000116E1">
        <w:t>т.д.</w:t>
      </w:r>
      <w:r w:rsidRPr="000116E1">
        <w:t>)</w:t>
      </w:r>
      <w:r w:rsidR="007F7C57" w:rsidRPr="000116E1">
        <w:t>;</w:t>
      </w:r>
    </w:p>
    <w:p w14:paraId="72D4A7F7" w14:textId="61C404C2" w:rsidR="00B81677" w:rsidRPr="000116E1" w:rsidRDefault="007B0679">
      <w:pPr>
        <w:pStyle w:val="-"/>
      </w:pPr>
      <w:r w:rsidRPr="000116E1">
        <w:t xml:space="preserve">различные </w:t>
      </w:r>
      <w:r w:rsidR="00B81677" w:rsidRPr="000116E1">
        <w:t>компоненты</w:t>
      </w:r>
      <w:r w:rsidRPr="000116E1">
        <w:t>, устанавливаемые администратором</w:t>
      </w:r>
      <w:r w:rsidR="00B81677" w:rsidRPr="000116E1">
        <w:t>: библиотеки, компиляторы, прикладные пакеты</w:t>
      </w:r>
      <w:r w:rsidRPr="000116E1">
        <w:t>.</w:t>
      </w:r>
    </w:p>
    <w:p w14:paraId="72D4A7F9" w14:textId="77777777" w:rsidR="00904CB0" w:rsidRPr="00491380" w:rsidRDefault="00904CB0" w:rsidP="00D87FB2">
      <w:pPr>
        <w:pStyle w:val="12"/>
        <w:numPr>
          <w:ilvl w:val="0"/>
          <w:numId w:val="0"/>
        </w:numPr>
      </w:pPr>
      <w:bookmarkStart w:id="136" w:name="_Toc223935900"/>
      <w:bookmarkStart w:id="137" w:name="_Toc240970794"/>
      <w:bookmarkStart w:id="138" w:name="_Toc361925264"/>
      <w:r w:rsidRPr="00491380">
        <w:t>Список сокращений</w:t>
      </w:r>
      <w:bookmarkEnd w:id="136"/>
      <w:bookmarkEnd w:id="137"/>
      <w:bookmarkEnd w:id="138"/>
    </w:p>
    <w:tbl>
      <w:tblPr>
        <w:tblW w:w="49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7263"/>
      </w:tblGrid>
      <w:tr w:rsidR="00904CB0" w:rsidRPr="00F65484" w14:paraId="72D4A7FC" w14:textId="77777777" w:rsidTr="00CA37C4">
        <w:trPr>
          <w:trHeight w:val="185"/>
        </w:trPr>
        <w:tc>
          <w:tcPr>
            <w:tcW w:w="1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2D4A7FA" w14:textId="77777777" w:rsidR="00904CB0" w:rsidRPr="00F65484" w:rsidRDefault="00904CB0" w:rsidP="00B81677">
            <w:pPr>
              <w:pStyle w:val="ac"/>
            </w:pPr>
            <w:r w:rsidRPr="009320D7">
              <w:t>Термин</w:t>
            </w:r>
          </w:p>
        </w:tc>
        <w:tc>
          <w:tcPr>
            <w:tcW w:w="3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2D4A7FB" w14:textId="77777777" w:rsidR="00904CB0" w:rsidRPr="00F65484" w:rsidRDefault="00904CB0" w:rsidP="00B81677">
            <w:pPr>
              <w:pStyle w:val="ac"/>
            </w:pPr>
            <w:r w:rsidRPr="009320D7">
              <w:t>Описание</w:t>
            </w:r>
          </w:p>
        </w:tc>
      </w:tr>
      <w:tr w:rsidR="00B81677" w:rsidRPr="009320D7" w14:paraId="72D4A7FF" w14:textId="77777777" w:rsidTr="00CA37C4">
        <w:trPr>
          <w:trHeight w:val="247"/>
        </w:trPr>
        <w:tc>
          <w:tcPr>
            <w:tcW w:w="1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D4A7FD" w14:textId="77777777" w:rsidR="00B81677" w:rsidRPr="007159F0" w:rsidRDefault="00B81677" w:rsidP="0049138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3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D4A7FE" w14:textId="77777777" w:rsidR="00B81677" w:rsidRPr="00942EF9" w:rsidRDefault="00B81677" w:rsidP="00B81677">
            <w:pPr>
              <w:pStyle w:val="aa"/>
              <w:rPr>
                <w:rStyle w:val="apple-style-span"/>
                <w:rFonts w:cs="Arial"/>
              </w:rPr>
            </w:pPr>
            <w:r w:rsidRPr="009B28DB">
              <w:rPr>
                <w:rFonts w:cs="Arial"/>
                <w:bCs/>
                <w:lang w:val="en-US"/>
              </w:rPr>
              <w:t>Secure</w:t>
            </w:r>
            <w:r w:rsidRPr="009B28DB">
              <w:rPr>
                <w:rFonts w:cs="Arial"/>
                <w:bCs/>
              </w:rPr>
              <w:t xml:space="preserve"> </w:t>
            </w:r>
            <w:r w:rsidRPr="009B28DB">
              <w:rPr>
                <w:rFonts w:cs="Arial"/>
                <w:bCs/>
                <w:lang w:val="en-US"/>
              </w:rPr>
              <w:t>SHell</w:t>
            </w:r>
            <w:r w:rsidRPr="009B28DB">
              <w:rPr>
                <w:rFonts w:cs="Arial"/>
                <w:bCs/>
              </w:rPr>
              <w:t xml:space="preserve"> — «безопасная оболочка» — сетевой протокол прикладного уровня, позволяющий производить удалённое управление операционной системой и туннелирование соединений (например, для передачи файлов).</w:t>
            </w:r>
          </w:p>
        </w:tc>
      </w:tr>
      <w:tr w:rsidR="00B81677" w:rsidRPr="00014B04" w14:paraId="72D4A802" w14:textId="77777777" w:rsidTr="00CA37C4">
        <w:trPr>
          <w:trHeight w:val="247"/>
        </w:trPr>
        <w:tc>
          <w:tcPr>
            <w:tcW w:w="1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D4A800" w14:textId="77777777" w:rsidR="00B81677" w:rsidRDefault="00B81677" w:rsidP="0049138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SFTP</w:t>
            </w:r>
          </w:p>
        </w:tc>
        <w:tc>
          <w:tcPr>
            <w:tcW w:w="3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D4A801" w14:textId="77777777" w:rsidR="00B81677" w:rsidRPr="00942EF9" w:rsidRDefault="00B81677" w:rsidP="00491380">
            <w:pPr>
              <w:pStyle w:val="aa"/>
              <w:rPr>
                <w:rStyle w:val="apple-style-span"/>
                <w:rFonts w:cs="Arial"/>
              </w:rPr>
            </w:pPr>
            <w:r w:rsidRPr="009B28DB">
              <w:rPr>
                <w:rFonts w:cs="Arial"/>
                <w:bCs/>
                <w:lang w:val="en-US"/>
              </w:rPr>
              <w:t>SSH</w:t>
            </w:r>
            <w:r w:rsidRPr="009B28DB">
              <w:rPr>
                <w:rFonts w:cs="Arial"/>
                <w:bCs/>
              </w:rPr>
              <w:t xml:space="preserve"> </w:t>
            </w:r>
            <w:r w:rsidRPr="009B28DB">
              <w:rPr>
                <w:rFonts w:cs="Arial"/>
                <w:bCs/>
                <w:lang w:val="en-US"/>
              </w:rPr>
              <w:t>File</w:t>
            </w:r>
            <w:r w:rsidRPr="009B28DB">
              <w:rPr>
                <w:rFonts w:cs="Arial"/>
                <w:bCs/>
              </w:rPr>
              <w:t xml:space="preserve"> </w:t>
            </w:r>
            <w:r w:rsidRPr="009B28DB">
              <w:rPr>
                <w:rFonts w:cs="Arial"/>
                <w:bCs/>
                <w:lang w:val="en-US"/>
              </w:rPr>
              <w:t>Transfer</w:t>
            </w:r>
            <w:r w:rsidRPr="009B28DB">
              <w:rPr>
                <w:rFonts w:cs="Arial"/>
                <w:bCs/>
              </w:rPr>
              <w:t xml:space="preserve"> </w:t>
            </w:r>
            <w:r w:rsidRPr="009B28DB">
              <w:rPr>
                <w:rFonts w:cs="Arial"/>
                <w:bCs/>
                <w:lang w:val="en-US"/>
              </w:rPr>
              <w:t>Protocol</w:t>
            </w:r>
            <w:r w:rsidRPr="009B28DB">
              <w:rPr>
                <w:rFonts w:cs="Arial"/>
                <w:bCs/>
              </w:rPr>
              <w:t xml:space="preserve"> — протокол прикладного уровня, предназначенный для копирования и выполнения других операций с файлами поверх надёжного и безопасного соединения.</w:t>
            </w:r>
          </w:p>
        </w:tc>
      </w:tr>
      <w:tr w:rsidR="00B81677" w:rsidRPr="006C32CF" w14:paraId="72D4A805" w14:textId="77777777" w:rsidTr="00CA37C4">
        <w:trPr>
          <w:trHeight w:val="247"/>
        </w:trPr>
        <w:tc>
          <w:tcPr>
            <w:tcW w:w="1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D4A803" w14:textId="77777777" w:rsidR="00B81677" w:rsidRDefault="00B81677" w:rsidP="0049138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SLURM</w:t>
            </w:r>
          </w:p>
        </w:tc>
        <w:tc>
          <w:tcPr>
            <w:tcW w:w="3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D4A804" w14:textId="75254CF4" w:rsidR="00B81677" w:rsidRPr="006C32CF" w:rsidRDefault="00B81677" w:rsidP="00855E17">
            <w:pPr>
              <w:pStyle w:val="aa"/>
              <w:rPr>
                <w:rStyle w:val="apple-style-span"/>
                <w:rFonts w:cs="Arial"/>
              </w:rPr>
            </w:pPr>
            <w:r w:rsidRPr="009B28DB">
              <w:rPr>
                <w:rFonts w:cs="Arial"/>
              </w:rPr>
              <w:t xml:space="preserve">Менеджер ресурсов с открытым кодом для </w:t>
            </w:r>
            <w:r w:rsidR="00855E17">
              <w:rPr>
                <w:rFonts w:cs="Arial"/>
              </w:rPr>
              <w:t>вычислительных систем</w:t>
            </w:r>
            <w:r w:rsidRPr="009B28DB">
              <w:rPr>
                <w:rFonts w:cs="Arial"/>
              </w:rPr>
              <w:t xml:space="preserve"> под управлением </w:t>
            </w:r>
            <w:r>
              <w:rPr>
                <w:rFonts w:cs="Arial"/>
                <w:lang w:val="en-US"/>
              </w:rPr>
              <w:t>Linux</w:t>
            </w:r>
            <w:r w:rsidRPr="009B28DB">
              <w:rPr>
                <w:rFonts w:cs="Arial"/>
              </w:rPr>
              <w:t>.</w:t>
            </w:r>
          </w:p>
        </w:tc>
      </w:tr>
    </w:tbl>
    <w:p w14:paraId="72D4A806" w14:textId="77777777" w:rsidR="00904CB0" w:rsidRPr="001B0C9E" w:rsidRDefault="00904CB0" w:rsidP="00904CB0">
      <w:pPr>
        <w:pStyle w:val="aa"/>
      </w:pPr>
    </w:p>
    <w:p w14:paraId="72D4A807" w14:textId="77777777" w:rsidR="00904CB0" w:rsidRPr="003201CB" w:rsidRDefault="00904CB0" w:rsidP="003201CB">
      <w:pPr>
        <w:pStyle w:val="a7"/>
        <w:jc w:val="center"/>
        <w:rPr>
          <w:b/>
        </w:rPr>
      </w:pPr>
      <w:r>
        <w:br w:type="page"/>
      </w:r>
      <w:r w:rsidRPr="003201CB">
        <w:rPr>
          <w:b/>
        </w:rPr>
        <w:t>ЛИСТ РЕГИСТРАЦИИ ИЗМЕНЕНИЙ</w:t>
      </w:r>
    </w:p>
    <w:tbl>
      <w:tblPr>
        <w:tblW w:w="9639" w:type="dxa"/>
        <w:tblInd w:w="108" w:type="dxa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992"/>
        <w:gridCol w:w="992"/>
        <w:gridCol w:w="993"/>
        <w:gridCol w:w="992"/>
        <w:gridCol w:w="1079"/>
        <w:gridCol w:w="1104"/>
        <w:gridCol w:w="993"/>
        <w:gridCol w:w="850"/>
        <w:gridCol w:w="992"/>
      </w:tblGrid>
      <w:tr w:rsidR="00904CB0" w14:paraId="72D4A810" w14:textId="77777777" w:rsidTr="003F7F98">
        <w:trPr>
          <w:cantSplit/>
          <w:trHeight w:hRule="exact" w:val="320"/>
        </w:trPr>
        <w:tc>
          <w:tcPr>
            <w:tcW w:w="652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2D4A808" w14:textId="77777777" w:rsidR="00904CB0" w:rsidRPr="00E40403" w:rsidRDefault="00904CB0" w:rsidP="00B65E66">
            <w:pPr>
              <w:pStyle w:val="PamkaSmall"/>
            </w:pPr>
            <w:r>
              <w:t>Изм</w:t>
            </w:r>
          </w:p>
        </w:tc>
        <w:tc>
          <w:tcPr>
            <w:tcW w:w="3969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2D4A809" w14:textId="77777777" w:rsidR="00904CB0" w:rsidRDefault="00904CB0" w:rsidP="00B65E66">
            <w:pPr>
              <w:pStyle w:val="PamkaSmall"/>
              <w:jc w:val="center"/>
            </w:pPr>
            <w:r>
              <w:t>Номера листов (страниц)</w:t>
            </w:r>
          </w:p>
        </w:tc>
        <w:tc>
          <w:tcPr>
            <w:tcW w:w="1079" w:type="dxa"/>
            <w:vMerge w:val="restart"/>
            <w:tcBorders>
              <w:top w:val="single" w:sz="8" w:space="0" w:color="auto"/>
            </w:tcBorders>
            <w:vAlign w:val="center"/>
          </w:tcPr>
          <w:p w14:paraId="72D4A80A" w14:textId="77777777" w:rsidR="00904CB0" w:rsidRDefault="00904CB0" w:rsidP="00B65E66">
            <w:pPr>
              <w:pStyle w:val="PamkaSmall"/>
              <w:jc w:val="center"/>
            </w:pPr>
            <w:r>
              <w:t>Всего листов (страниц) в док.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</w:tcBorders>
            <w:vAlign w:val="center"/>
          </w:tcPr>
          <w:p w14:paraId="72D4A80B" w14:textId="77777777" w:rsidR="00904CB0" w:rsidRDefault="00904CB0" w:rsidP="00B65E66">
            <w:pPr>
              <w:pStyle w:val="PamkaSmall"/>
              <w:jc w:val="center"/>
            </w:pPr>
            <w:r>
              <w:t>№ разреш.</w:t>
            </w:r>
          </w:p>
          <w:p w14:paraId="72D4A80C" w14:textId="77777777" w:rsidR="00904CB0" w:rsidRDefault="00904CB0" w:rsidP="00B65E66">
            <w:pPr>
              <w:pStyle w:val="PamkaSmall"/>
              <w:jc w:val="center"/>
            </w:pPr>
            <w:r>
              <w:t>документа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</w:tcBorders>
            <w:vAlign w:val="center"/>
          </w:tcPr>
          <w:p w14:paraId="72D4A80D" w14:textId="77777777" w:rsidR="00904CB0" w:rsidRDefault="00904CB0" w:rsidP="00B65E66">
            <w:pPr>
              <w:pStyle w:val="PamkaSmall"/>
              <w:jc w:val="center"/>
            </w:pPr>
            <w:r>
              <w:t>Подпись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</w:tcBorders>
            <w:vAlign w:val="center"/>
          </w:tcPr>
          <w:p w14:paraId="72D4A80E" w14:textId="77777777" w:rsidR="00904CB0" w:rsidRDefault="00904CB0" w:rsidP="00B65E66">
            <w:pPr>
              <w:pStyle w:val="PamkaSmall"/>
              <w:jc w:val="center"/>
            </w:pPr>
            <w:r>
              <w:t>Дата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72D4A80F" w14:textId="77777777" w:rsidR="00904CB0" w:rsidRDefault="00904CB0" w:rsidP="00B65E66">
            <w:pPr>
              <w:pStyle w:val="PamkaSmall"/>
              <w:jc w:val="center"/>
              <w:rPr>
                <w:i w:val="0"/>
              </w:rPr>
            </w:pPr>
            <w:r>
              <w:t>Примечание</w:t>
            </w:r>
          </w:p>
        </w:tc>
      </w:tr>
      <w:tr w:rsidR="00904CB0" w14:paraId="72D4A81B" w14:textId="77777777" w:rsidTr="003F7F98">
        <w:trPr>
          <w:cantSplit/>
          <w:trHeight w:hRule="exact" w:val="423"/>
        </w:trPr>
        <w:tc>
          <w:tcPr>
            <w:tcW w:w="652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72D4A811" w14:textId="77777777" w:rsidR="00904CB0" w:rsidRDefault="00904CB0" w:rsidP="00B65E66">
            <w:pPr>
              <w:pStyle w:val="PamkaSmall"/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72D4A812" w14:textId="77777777" w:rsidR="00904CB0" w:rsidRDefault="00904CB0" w:rsidP="00B65E66">
            <w:pPr>
              <w:pStyle w:val="PamkaSmall"/>
              <w:jc w:val="center"/>
            </w:pPr>
            <w:r>
              <w:t>Измененных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72D4A813" w14:textId="77777777" w:rsidR="00904CB0" w:rsidRDefault="00904CB0" w:rsidP="00B65E66">
            <w:pPr>
              <w:pStyle w:val="PamkaSmall"/>
              <w:jc w:val="center"/>
            </w:pPr>
            <w:r>
              <w:t>Замененных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vAlign w:val="center"/>
          </w:tcPr>
          <w:p w14:paraId="72D4A814" w14:textId="77777777" w:rsidR="00904CB0" w:rsidRDefault="00904CB0" w:rsidP="00B65E66">
            <w:pPr>
              <w:pStyle w:val="PamkaSmall"/>
              <w:jc w:val="center"/>
            </w:pPr>
            <w:r>
              <w:t>Новых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72D4A815" w14:textId="77777777" w:rsidR="00904CB0" w:rsidRDefault="00904CB0" w:rsidP="00B65E66">
            <w:pPr>
              <w:pStyle w:val="PamkaSmall"/>
              <w:jc w:val="center"/>
            </w:pPr>
            <w:r>
              <w:t>Аннулированных</w:t>
            </w:r>
          </w:p>
        </w:tc>
        <w:tc>
          <w:tcPr>
            <w:tcW w:w="1079" w:type="dxa"/>
            <w:vMerge/>
            <w:tcBorders>
              <w:bottom w:val="nil"/>
            </w:tcBorders>
            <w:vAlign w:val="center"/>
          </w:tcPr>
          <w:p w14:paraId="72D4A816" w14:textId="77777777" w:rsidR="00904CB0" w:rsidRDefault="00904CB0" w:rsidP="00B65E66">
            <w:pPr>
              <w:pStyle w:val="PamkaSmall"/>
            </w:pPr>
          </w:p>
        </w:tc>
        <w:tc>
          <w:tcPr>
            <w:tcW w:w="1104" w:type="dxa"/>
            <w:vMerge/>
            <w:tcBorders>
              <w:bottom w:val="nil"/>
            </w:tcBorders>
            <w:vAlign w:val="center"/>
          </w:tcPr>
          <w:p w14:paraId="72D4A817" w14:textId="77777777" w:rsidR="00904CB0" w:rsidRDefault="00904CB0" w:rsidP="00B65E66">
            <w:pPr>
              <w:pStyle w:val="PamkaSmall"/>
              <w:rPr>
                <w:i w:val="0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  <w:vAlign w:val="center"/>
          </w:tcPr>
          <w:p w14:paraId="72D4A818" w14:textId="77777777" w:rsidR="00904CB0" w:rsidRDefault="00904CB0" w:rsidP="00B65E66">
            <w:pPr>
              <w:pStyle w:val="PamkaSmall"/>
              <w:rPr>
                <w:i w:val="0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  <w:vAlign w:val="center"/>
          </w:tcPr>
          <w:p w14:paraId="72D4A819" w14:textId="77777777" w:rsidR="00904CB0" w:rsidRDefault="00904CB0" w:rsidP="00B65E66">
            <w:pPr>
              <w:pStyle w:val="PamkaSmall"/>
              <w:rPr>
                <w:i w:val="0"/>
              </w:rPr>
            </w:pPr>
          </w:p>
        </w:tc>
        <w:tc>
          <w:tcPr>
            <w:tcW w:w="992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14:paraId="72D4A81A" w14:textId="77777777" w:rsidR="00904CB0" w:rsidRDefault="00904CB0" w:rsidP="00B65E66">
            <w:pPr>
              <w:pStyle w:val="PamkaSmall"/>
              <w:rPr>
                <w:i w:val="0"/>
              </w:rPr>
            </w:pPr>
          </w:p>
        </w:tc>
      </w:tr>
      <w:tr w:rsidR="00904CB0" w14:paraId="72D4A826" w14:textId="77777777" w:rsidTr="003F7F98">
        <w:trPr>
          <w:cantSplit/>
          <w:trHeight w:hRule="exact" w:val="454"/>
        </w:trPr>
        <w:tc>
          <w:tcPr>
            <w:tcW w:w="652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2D4A81C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72D4A81D" w14:textId="77777777" w:rsidR="00904CB0" w:rsidRDefault="00904CB0" w:rsidP="00B65E66"/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72D4A81E" w14:textId="77777777" w:rsidR="00904CB0" w:rsidRDefault="00904CB0" w:rsidP="00B65E66"/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72D4A81F" w14:textId="77777777" w:rsidR="00904CB0" w:rsidRDefault="00904CB0" w:rsidP="00B65E66"/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72D4A820" w14:textId="77777777" w:rsidR="00904CB0" w:rsidRDefault="00904CB0" w:rsidP="00B65E66"/>
        </w:tc>
        <w:tc>
          <w:tcPr>
            <w:tcW w:w="1079" w:type="dxa"/>
            <w:tcBorders>
              <w:top w:val="single" w:sz="8" w:space="0" w:color="auto"/>
            </w:tcBorders>
            <w:vAlign w:val="center"/>
          </w:tcPr>
          <w:p w14:paraId="72D4A821" w14:textId="77777777" w:rsidR="00904CB0" w:rsidRDefault="00904CB0" w:rsidP="00B65E66"/>
        </w:tc>
        <w:tc>
          <w:tcPr>
            <w:tcW w:w="1104" w:type="dxa"/>
            <w:tcBorders>
              <w:top w:val="single" w:sz="8" w:space="0" w:color="auto"/>
            </w:tcBorders>
            <w:vAlign w:val="center"/>
          </w:tcPr>
          <w:p w14:paraId="72D4A822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72D4A823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14:paraId="72D4A824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72D4A825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31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827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828" w14:textId="77777777" w:rsidR="00904CB0" w:rsidRDefault="00904CB0" w:rsidP="00B65E66"/>
        </w:tc>
        <w:tc>
          <w:tcPr>
            <w:tcW w:w="992" w:type="dxa"/>
            <w:vAlign w:val="center"/>
          </w:tcPr>
          <w:p w14:paraId="72D4A829" w14:textId="77777777" w:rsidR="00904CB0" w:rsidRDefault="00904CB0" w:rsidP="00B65E66"/>
        </w:tc>
        <w:tc>
          <w:tcPr>
            <w:tcW w:w="993" w:type="dxa"/>
            <w:vAlign w:val="center"/>
          </w:tcPr>
          <w:p w14:paraId="72D4A82A" w14:textId="77777777" w:rsidR="00904CB0" w:rsidRDefault="00904CB0" w:rsidP="00B65E66"/>
        </w:tc>
        <w:tc>
          <w:tcPr>
            <w:tcW w:w="992" w:type="dxa"/>
            <w:vAlign w:val="center"/>
          </w:tcPr>
          <w:p w14:paraId="72D4A82B" w14:textId="77777777" w:rsidR="00904CB0" w:rsidRDefault="00904CB0" w:rsidP="00B65E66"/>
        </w:tc>
        <w:tc>
          <w:tcPr>
            <w:tcW w:w="1079" w:type="dxa"/>
            <w:vAlign w:val="center"/>
          </w:tcPr>
          <w:p w14:paraId="72D4A82C" w14:textId="77777777" w:rsidR="00904CB0" w:rsidRDefault="00904CB0" w:rsidP="00B65E66"/>
        </w:tc>
        <w:tc>
          <w:tcPr>
            <w:tcW w:w="1104" w:type="dxa"/>
            <w:vAlign w:val="center"/>
          </w:tcPr>
          <w:p w14:paraId="72D4A82D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82E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82F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830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3C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832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833" w14:textId="77777777" w:rsidR="00904CB0" w:rsidRDefault="00904CB0" w:rsidP="00B65E66"/>
        </w:tc>
        <w:tc>
          <w:tcPr>
            <w:tcW w:w="992" w:type="dxa"/>
            <w:vAlign w:val="center"/>
          </w:tcPr>
          <w:p w14:paraId="72D4A834" w14:textId="77777777" w:rsidR="00904CB0" w:rsidRDefault="00904CB0" w:rsidP="00B65E66"/>
        </w:tc>
        <w:tc>
          <w:tcPr>
            <w:tcW w:w="993" w:type="dxa"/>
            <w:vAlign w:val="center"/>
          </w:tcPr>
          <w:p w14:paraId="72D4A835" w14:textId="77777777" w:rsidR="00904CB0" w:rsidRDefault="00904CB0" w:rsidP="00B65E66"/>
        </w:tc>
        <w:tc>
          <w:tcPr>
            <w:tcW w:w="992" w:type="dxa"/>
            <w:vAlign w:val="center"/>
          </w:tcPr>
          <w:p w14:paraId="72D4A836" w14:textId="77777777" w:rsidR="00904CB0" w:rsidRDefault="00904CB0" w:rsidP="00B65E66"/>
        </w:tc>
        <w:tc>
          <w:tcPr>
            <w:tcW w:w="1079" w:type="dxa"/>
            <w:vAlign w:val="center"/>
          </w:tcPr>
          <w:p w14:paraId="72D4A837" w14:textId="77777777" w:rsidR="00904CB0" w:rsidRDefault="00904CB0" w:rsidP="00B65E66"/>
        </w:tc>
        <w:tc>
          <w:tcPr>
            <w:tcW w:w="1104" w:type="dxa"/>
            <w:vAlign w:val="center"/>
          </w:tcPr>
          <w:p w14:paraId="72D4A838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839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83A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83B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47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83D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83E" w14:textId="77777777" w:rsidR="00904CB0" w:rsidRDefault="00904CB0" w:rsidP="00B65E66"/>
        </w:tc>
        <w:tc>
          <w:tcPr>
            <w:tcW w:w="992" w:type="dxa"/>
            <w:vAlign w:val="center"/>
          </w:tcPr>
          <w:p w14:paraId="72D4A83F" w14:textId="77777777" w:rsidR="00904CB0" w:rsidRDefault="00904CB0" w:rsidP="00B65E66"/>
        </w:tc>
        <w:tc>
          <w:tcPr>
            <w:tcW w:w="993" w:type="dxa"/>
            <w:vAlign w:val="center"/>
          </w:tcPr>
          <w:p w14:paraId="72D4A840" w14:textId="77777777" w:rsidR="00904CB0" w:rsidRDefault="00904CB0" w:rsidP="00B65E66"/>
        </w:tc>
        <w:tc>
          <w:tcPr>
            <w:tcW w:w="992" w:type="dxa"/>
            <w:vAlign w:val="center"/>
          </w:tcPr>
          <w:p w14:paraId="72D4A841" w14:textId="77777777" w:rsidR="00904CB0" w:rsidRDefault="00904CB0" w:rsidP="00B65E66"/>
        </w:tc>
        <w:tc>
          <w:tcPr>
            <w:tcW w:w="1079" w:type="dxa"/>
            <w:vAlign w:val="center"/>
          </w:tcPr>
          <w:p w14:paraId="72D4A842" w14:textId="77777777" w:rsidR="00904CB0" w:rsidRDefault="00904CB0" w:rsidP="00B65E66"/>
        </w:tc>
        <w:tc>
          <w:tcPr>
            <w:tcW w:w="1104" w:type="dxa"/>
            <w:vAlign w:val="center"/>
          </w:tcPr>
          <w:p w14:paraId="72D4A843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844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845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846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52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48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49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4A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4B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4C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4D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4E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4F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50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51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5D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53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54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55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56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57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58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59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5A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5B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5C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68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5E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5F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60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61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62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63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64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65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66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67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73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69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6A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6B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6C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6D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6E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6F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70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71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72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7E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74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75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76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77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78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79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7A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7B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7C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7D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89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7F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80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81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82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83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84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85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86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87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88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94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8A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8B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8C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8D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8E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8F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90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91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92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93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9F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95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96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97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98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99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9A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9B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9C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9D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9E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AA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A0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A1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A2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A3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A4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A5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A6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A7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A8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A9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B5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AB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AC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AD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AE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AF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B0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B1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B2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B3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B4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C0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B6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B7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B8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B9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BA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BB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BC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BD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BE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BF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CB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C1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C2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C3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C4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C5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C6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C7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C8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C9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CA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D6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CC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CD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CE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CF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D0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D1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D2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D3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D4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D5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E1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D7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D8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D9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DA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DB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DC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DD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DE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DF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E0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EC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E2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E3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E4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E5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E6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E7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E8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E9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EA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EB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8F7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nil"/>
            </w:tcBorders>
            <w:vAlign w:val="center"/>
          </w:tcPr>
          <w:p w14:paraId="72D4A8ED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2D4A8EE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EF" w14:textId="77777777" w:rsidR="00904CB0" w:rsidRDefault="00904CB0" w:rsidP="00B65E66"/>
        </w:tc>
        <w:tc>
          <w:tcPr>
            <w:tcW w:w="993" w:type="dxa"/>
            <w:tcBorders>
              <w:bottom w:val="nil"/>
            </w:tcBorders>
            <w:vAlign w:val="center"/>
          </w:tcPr>
          <w:p w14:paraId="72D4A8F0" w14:textId="77777777" w:rsidR="00904CB0" w:rsidRDefault="00904CB0" w:rsidP="00B65E66"/>
        </w:tc>
        <w:tc>
          <w:tcPr>
            <w:tcW w:w="992" w:type="dxa"/>
            <w:tcBorders>
              <w:bottom w:val="nil"/>
            </w:tcBorders>
            <w:vAlign w:val="center"/>
          </w:tcPr>
          <w:p w14:paraId="72D4A8F1" w14:textId="77777777" w:rsidR="00904CB0" w:rsidRDefault="00904CB0" w:rsidP="00B65E66"/>
        </w:tc>
        <w:tc>
          <w:tcPr>
            <w:tcW w:w="1079" w:type="dxa"/>
            <w:tcBorders>
              <w:bottom w:val="nil"/>
            </w:tcBorders>
            <w:vAlign w:val="center"/>
          </w:tcPr>
          <w:p w14:paraId="72D4A8F2" w14:textId="77777777" w:rsidR="00904CB0" w:rsidRDefault="00904CB0" w:rsidP="00B65E66"/>
        </w:tc>
        <w:tc>
          <w:tcPr>
            <w:tcW w:w="1104" w:type="dxa"/>
            <w:tcBorders>
              <w:bottom w:val="nil"/>
            </w:tcBorders>
            <w:vAlign w:val="center"/>
          </w:tcPr>
          <w:p w14:paraId="72D4A8F3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14:paraId="72D4A8F4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2D4A8F5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  <w:vAlign w:val="center"/>
          </w:tcPr>
          <w:p w14:paraId="72D4A8F6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902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8F8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8F9" w14:textId="77777777" w:rsidR="00904CB0" w:rsidRDefault="00904CB0" w:rsidP="00B65E66"/>
        </w:tc>
        <w:tc>
          <w:tcPr>
            <w:tcW w:w="992" w:type="dxa"/>
            <w:vAlign w:val="center"/>
          </w:tcPr>
          <w:p w14:paraId="72D4A8FA" w14:textId="77777777" w:rsidR="00904CB0" w:rsidRDefault="00904CB0" w:rsidP="00B65E66"/>
        </w:tc>
        <w:tc>
          <w:tcPr>
            <w:tcW w:w="993" w:type="dxa"/>
            <w:vAlign w:val="center"/>
          </w:tcPr>
          <w:p w14:paraId="72D4A8FB" w14:textId="77777777" w:rsidR="00904CB0" w:rsidRDefault="00904CB0" w:rsidP="00B65E66"/>
        </w:tc>
        <w:tc>
          <w:tcPr>
            <w:tcW w:w="992" w:type="dxa"/>
            <w:vAlign w:val="center"/>
          </w:tcPr>
          <w:p w14:paraId="72D4A8FC" w14:textId="77777777" w:rsidR="00904CB0" w:rsidRDefault="00904CB0" w:rsidP="00B65E66"/>
        </w:tc>
        <w:tc>
          <w:tcPr>
            <w:tcW w:w="1079" w:type="dxa"/>
            <w:vAlign w:val="center"/>
          </w:tcPr>
          <w:p w14:paraId="72D4A8FD" w14:textId="77777777" w:rsidR="00904CB0" w:rsidRDefault="00904CB0" w:rsidP="00B65E66"/>
        </w:tc>
        <w:tc>
          <w:tcPr>
            <w:tcW w:w="1104" w:type="dxa"/>
            <w:vAlign w:val="center"/>
          </w:tcPr>
          <w:p w14:paraId="72D4A8FE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8FF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900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901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90D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903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904" w14:textId="77777777" w:rsidR="00904CB0" w:rsidRDefault="00904CB0" w:rsidP="00B65E66"/>
        </w:tc>
        <w:tc>
          <w:tcPr>
            <w:tcW w:w="992" w:type="dxa"/>
            <w:vAlign w:val="center"/>
          </w:tcPr>
          <w:p w14:paraId="72D4A905" w14:textId="77777777" w:rsidR="00904CB0" w:rsidRDefault="00904CB0" w:rsidP="00B65E66"/>
        </w:tc>
        <w:tc>
          <w:tcPr>
            <w:tcW w:w="993" w:type="dxa"/>
            <w:vAlign w:val="center"/>
          </w:tcPr>
          <w:p w14:paraId="72D4A906" w14:textId="77777777" w:rsidR="00904CB0" w:rsidRDefault="00904CB0" w:rsidP="00B65E66"/>
        </w:tc>
        <w:tc>
          <w:tcPr>
            <w:tcW w:w="992" w:type="dxa"/>
            <w:vAlign w:val="center"/>
          </w:tcPr>
          <w:p w14:paraId="72D4A907" w14:textId="77777777" w:rsidR="00904CB0" w:rsidRDefault="00904CB0" w:rsidP="00B65E66"/>
        </w:tc>
        <w:tc>
          <w:tcPr>
            <w:tcW w:w="1079" w:type="dxa"/>
            <w:vAlign w:val="center"/>
          </w:tcPr>
          <w:p w14:paraId="72D4A908" w14:textId="77777777" w:rsidR="00904CB0" w:rsidRDefault="00904CB0" w:rsidP="00B65E66"/>
        </w:tc>
        <w:tc>
          <w:tcPr>
            <w:tcW w:w="1104" w:type="dxa"/>
            <w:vAlign w:val="center"/>
          </w:tcPr>
          <w:p w14:paraId="72D4A909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90A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90B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90C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918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90E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90F" w14:textId="77777777" w:rsidR="00904CB0" w:rsidRDefault="00904CB0" w:rsidP="00B65E66"/>
        </w:tc>
        <w:tc>
          <w:tcPr>
            <w:tcW w:w="992" w:type="dxa"/>
            <w:vAlign w:val="center"/>
          </w:tcPr>
          <w:p w14:paraId="72D4A910" w14:textId="77777777" w:rsidR="00904CB0" w:rsidRDefault="00904CB0" w:rsidP="00B65E66"/>
        </w:tc>
        <w:tc>
          <w:tcPr>
            <w:tcW w:w="993" w:type="dxa"/>
            <w:vAlign w:val="center"/>
          </w:tcPr>
          <w:p w14:paraId="72D4A911" w14:textId="77777777" w:rsidR="00904CB0" w:rsidRDefault="00904CB0" w:rsidP="00B65E66"/>
        </w:tc>
        <w:tc>
          <w:tcPr>
            <w:tcW w:w="992" w:type="dxa"/>
            <w:vAlign w:val="center"/>
          </w:tcPr>
          <w:p w14:paraId="72D4A912" w14:textId="77777777" w:rsidR="00904CB0" w:rsidRDefault="00904CB0" w:rsidP="00B65E66"/>
        </w:tc>
        <w:tc>
          <w:tcPr>
            <w:tcW w:w="1079" w:type="dxa"/>
            <w:vAlign w:val="center"/>
          </w:tcPr>
          <w:p w14:paraId="72D4A913" w14:textId="77777777" w:rsidR="00904CB0" w:rsidRDefault="00904CB0" w:rsidP="00B65E66"/>
        </w:tc>
        <w:tc>
          <w:tcPr>
            <w:tcW w:w="1104" w:type="dxa"/>
            <w:vAlign w:val="center"/>
          </w:tcPr>
          <w:p w14:paraId="72D4A914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915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916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917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923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919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91A" w14:textId="77777777" w:rsidR="00904CB0" w:rsidRDefault="00904CB0" w:rsidP="00B65E66"/>
        </w:tc>
        <w:tc>
          <w:tcPr>
            <w:tcW w:w="992" w:type="dxa"/>
            <w:vAlign w:val="center"/>
          </w:tcPr>
          <w:p w14:paraId="72D4A91B" w14:textId="77777777" w:rsidR="00904CB0" w:rsidRDefault="00904CB0" w:rsidP="00B65E66"/>
        </w:tc>
        <w:tc>
          <w:tcPr>
            <w:tcW w:w="993" w:type="dxa"/>
            <w:vAlign w:val="center"/>
          </w:tcPr>
          <w:p w14:paraId="72D4A91C" w14:textId="77777777" w:rsidR="00904CB0" w:rsidRDefault="00904CB0" w:rsidP="00B65E66"/>
        </w:tc>
        <w:tc>
          <w:tcPr>
            <w:tcW w:w="992" w:type="dxa"/>
            <w:vAlign w:val="center"/>
          </w:tcPr>
          <w:p w14:paraId="72D4A91D" w14:textId="77777777" w:rsidR="00904CB0" w:rsidRDefault="00904CB0" w:rsidP="00B65E66"/>
        </w:tc>
        <w:tc>
          <w:tcPr>
            <w:tcW w:w="1079" w:type="dxa"/>
            <w:vAlign w:val="center"/>
          </w:tcPr>
          <w:p w14:paraId="72D4A91E" w14:textId="77777777" w:rsidR="00904CB0" w:rsidRDefault="00904CB0" w:rsidP="00B65E66"/>
        </w:tc>
        <w:tc>
          <w:tcPr>
            <w:tcW w:w="1104" w:type="dxa"/>
            <w:vAlign w:val="center"/>
          </w:tcPr>
          <w:p w14:paraId="72D4A91F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920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921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922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92E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924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925" w14:textId="77777777" w:rsidR="00904CB0" w:rsidRDefault="00904CB0" w:rsidP="00B65E66"/>
        </w:tc>
        <w:tc>
          <w:tcPr>
            <w:tcW w:w="992" w:type="dxa"/>
            <w:vAlign w:val="center"/>
          </w:tcPr>
          <w:p w14:paraId="72D4A926" w14:textId="77777777" w:rsidR="00904CB0" w:rsidRDefault="00904CB0" w:rsidP="00B65E66"/>
        </w:tc>
        <w:tc>
          <w:tcPr>
            <w:tcW w:w="993" w:type="dxa"/>
            <w:vAlign w:val="center"/>
          </w:tcPr>
          <w:p w14:paraId="72D4A927" w14:textId="77777777" w:rsidR="00904CB0" w:rsidRDefault="00904CB0" w:rsidP="00B65E66"/>
        </w:tc>
        <w:tc>
          <w:tcPr>
            <w:tcW w:w="992" w:type="dxa"/>
            <w:vAlign w:val="center"/>
          </w:tcPr>
          <w:p w14:paraId="72D4A928" w14:textId="77777777" w:rsidR="00904CB0" w:rsidRDefault="00904CB0" w:rsidP="00B65E66"/>
        </w:tc>
        <w:tc>
          <w:tcPr>
            <w:tcW w:w="1079" w:type="dxa"/>
            <w:vAlign w:val="center"/>
          </w:tcPr>
          <w:p w14:paraId="72D4A929" w14:textId="77777777" w:rsidR="00904CB0" w:rsidRDefault="00904CB0" w:rsidP="00B65E66"/>
        </w:tc>
        <w:tc>
          <w:tcPr>
            <w:tcW w:w="1104" w:type="dxa"/>
            <w:vAlign w:val="center"/>
          </w:tcPr>
          <w:p w14:paraId="72D4A92A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92B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92C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92D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939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14:paraId="72D4A92F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D4A930" w14:textId="77777777" w:rsidR="00904CB0" w:rsidRDefault="00904CB0" w:rsidP="00B65E66"/>
        </w:tc>
        <w:tc>
          <w:tcPr>
            <w:tcW w:w="992" w:type="dxa"/>
            <w:vAlign w:val="center"/>
          </w:tcPr>
          <w:p w14:paraId="72D4A931" w14:textId="77777777" w:rsidR="00904CB0" w:rsidRDefault="00904CB0" w:rsidP="00B65E66"/>
        </w:tc>
        <w:tc>
          <w:tcPr>
            <w:tcW w:w="993" w:type="dxa"/>
            <w:vAlign w:val="center"/>
          </w:tcPr>
          <w:p w14:paraId="72D4A932" w14:textId="77777777" w:rsidR="00904CB0" w:rsidRDefault="00904CB0" w:rsidP="00B65E66"/>
        </w:tc>
        <w:tc>
          <w:tcPr>
            <w:tcW w:w="992" w:type="dxa"/>
            <w:vAlign w:val="center"/>
          </w:tcPr>
          <w:p w14:paraId="72D4A933" w14:textId="77777777" w:rsidR="00904CB0" w:rsidRDefault="00904CB0" w:rsidP="00B65E66"/>
        </w:tc>
        <w:tc>
          <w:tcPr>
            <w:tcW w:w="1079" w:type="dxa"/>
            <w:vAlign w:val="center"/>
          </w:tcPr>
          <w:p w14:paraId="72D4A934" w14:textId="77777777" w:rsidR="00904CB0" w:rsidRDefault="00904CB0" w:rsidP="00B65E66"/>
        </w:tc>
        <w:tc>
          <w:tcPr>
            <w:tcW w:w="1104" w:type="dxa"/>
            <w:vAlign w:val="center"/>
          </w:tcPr>
          <w:p w14:paraId="72D4A935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vAlign w:val="center"/>
          </w:tcPr>
          <w:p w14:paraId="72D4A936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vAlign w:val="center"/>
          </w:tcPr>
          <w:p w14:paraId="72D4A937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2D4A938" w14:textId="77777777" w:rsidR="00904CB0" w:rsidRDefault="00904CB0" w:rsidP="00B65E66">
            <w:pPr>
              <w:rPr>
                <w:i/>
              </w:rPr>
            </w:pPr>
          </w:p>
        </w:tc>
      </w:tr>
      <w:tr w:rsidR="00904CB0" w14:paraId="72D4A944" w14:textId="77777777" w:rsidTr="003F7F98">
        <w:trPr>
          <w:cantSplit/>
          <w:trHeight w:hRule="exact" w:val="454"/>
        </w:trPr>
        <w:tc>
          <w:tcPr>
            <w:tcW w:w="65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D4A93A" w14:textId="77777777" w:rsidR="00904CB0" w:rsidRDefault="00904CB0" w:rsidP="00B65E66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2D4A93B" w14:textId="77777777" w:rsidR="00904CB0" w:rsidRDefault="00904CB0" w:rsidP="00B65E66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2D4A93C" w14:textId="77777777" w:rsidR="00904CB0" w:rsidRDefault="00904CB0" w:rsidP="00B65E66"/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2D4A93D" w14:textId="77777777" w:rsidR="00904CB0" w:rsidRDefault="00904CB0" w:rsidP="00B65E66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2D4A93E" w14:textId="77777777" w:rsidR="00904CB0" w:rsidRDefault="00904CB0" w:rsidP="00B65E66"/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72D4A93F" w14:textId="77777777" w:rsidR="00904CB0" w:rsidRDefault="00904CB0" w:rsidP="00B65E66"/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72D4A940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2D4A941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2D4A942" w14:textId="77777777" w:rsidR="00904CB0" w:rsidRDefault="00904CB0" w:rsidP="00B65E66">
            <w:pPr>
              <w:rPr>
                <w:i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D4A943" w14:textId="77777777" w:rsidR="00904CB0" w:rsidRDefault="00904CB0" w:rsidP="00B65E66">
            <w:pPr>
              <w:rPr>
                <w:i/>
              </w:rPr>
            </w:pPr>
          </w:p>
        </w:tc>
      </w:tr>
    </w:tbl>
    <w:p w14:paraId="72D4A945" w14:textId="77777777" w:rsidR="00904CB0" w:rsidRDefault="00904CB0" w:rsidP="00904CB0">
      <w:pPr>
        <w:ind w:right="-2"/>
        <w:rPr>
          <w:sz w:val="4"/>
        </w:rPr>
      </w:pPr>
    </w:p>
    <w:p w14:paraId="72D4A946" w14:textId="77777777" w:rsidR="005A7ABD" w:rsidRPr="005A7ABD" w:rsidRDefault="005A7ABD" w:rsidP="00904CB0"/>
    <w:sectPr w:rsidR="005A7ABD" w:rsidRPr="005A7ABD" w:rsidSect="00D27183">
      <w:headerReference w:type="default" r:id="rId12"/>
      <w:pgSz w:w="11906" w:h="16838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F349E" w14:textId="77777777" w:rsidR="00F42127" w:rsidRDefault="00F42127" w:rsidP="001A045E">
      <w:pPr>
        <w:spacing w:after="0" w:line="240" w:lineRule="auto"/>
      </w:pPr>
      <w:r>
        <w:separator/>
      </w:r>
    </w:p>
  </w:endnote>
  <w:endnote w:type="continuationSeparator" w:id="0">
    <w:p w14:paraId="32F9C85A" w14:textId="77777777" w:rsidR="00F42127" w:rsidRDefault="00F42127" w:rsidP="001A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MT Blac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D6A75" w14:textId="77777777" w:rsidR="00F42127" w:rsidRDefault="00F42127" w:rsidP="001A045E">
      <w:pPr>
        <w:spacing w:after="0" w:line="240" w:lineRule="auto"/>
      </w:pPr>
      <w:r>
        <w:separator/>
      </w:r>
    </w:p>
  </w:footnote>
  <w:footnote w:type="continuationSeparator" w:id="0">
    <w:p w14:paraId="1D276DE6" w14:textId="77777777" w:rsidR="00F42127" w:rsidRDefault="00F42127" w:rsidP="001A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4A950" w14:textId="77777777" w:rsidR="00003E21" w:rsidRDefault="00003E21">
    <w:pPr>
      <w:pStyle w:val="af3"/>
      <w:jc w:val="center"/>
      <w:rPr>
        <w:rFonts w:ascii="Arial" w:hAnsi="Arial" w:cs="Arial"/>
      </w:rPr>
    </w:pPr>
    <w:r w:rsidRPr="00D27183">
      <w:rPr>
        <w:rFonts w:ascii="Arial" w:hAnsi="Arial" w:cs="Arial"/>
      </w:rPr>
      <w:fldChar w:fldCharType="begin"/>
    </w:r>
    <w:r w:rsidRPr="00D27183">
      <w:rPr>
        <w:rFonts w:ascii="Arial" w:hAnsi="Arial" w:cs="Arial"/>
      </w:rPr>
      <w:instrText>PAGE   \* MERGEFORMAT</w:instrText>
    </w:r>
    <w:r w:rsidRPr="00D27183">
      <w:rPr>
        <w:rFonts w:ascii="Arial" w:hAnsi="Arial" w:cs="Arial"/>
      </w:rPr>
      <w:fldChar w:fldCharType="separate"/>
    </w:r>
    <w:r w:rsidR="00E74FE0">
      <w:rPr>
        <w:rFonts w:ascii="Arial" w:hAnsi="Arial" w:cs="Arial"/>
        <w:noProof/>
      </w:rPr>
      <w:t>22</w:t>
    </w:r>
    <w:r w:rsidRPr="00D27183">
      <w:rPr>
        <w:rFonts w:ascii="Arial" w:hAnsi="Arial" w:cs="Arial"/>
      </w:rPr>
      <w:fldChar w:fldCharType="end"/>
    </w:r>
  </w:p>
  <w:p w14:paraId="0BC1ADA1" w14:textId="7782DAEC" w:rsidR="00003E21" w:rsidRPr="00D27183" w:rsidRDefault="00003E21">
    <w:pPr>
      <w:pStyle w:val="af3"/>
      <w:jc w:val="center"/>
      <w:rPr>
        <w:rFonts w:ascii="Arial" w:hAnsi="Arial" w:cs="Arial"/>
        <w:lang w:val="en-US"/>
      </w:rPr>
    </w:pPr>
    <w:r w:rsidRPr="00003E21">
      <w:rPr>
        <w:rFonts w:ascii="Arial" w:hAnsi="Arial" w:cs="Arial"/>
        <w:lang w:val="en-US"/>
      </w:rPr>
      <w:t>69573991.009.МФТИ.И3.1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3360C6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2227BB6"/>
    <w:multiLevelType w:val="hybridMultilevel"/>
    <w:tmpl w:val="E0024B4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7B42780"/>
    <w:multiLevelType w:val="multilevel"/>
    <w:tmpl w:val="8B82A332"/>
    <w:styleLink w:val="11"/>
    <w:lvl w:ilvl="0">
      <w:start w:val="1"/>
      <w:numFmt w:val="decimal"/>
      <w:lvlText w:val="1.%1"/>
      <w:lvlJc w:val="left"/>
      <w:pPr>
        <w:ind w:left="1571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54072A7"/>
    <w:multiLevelType w:val="hybridMultilevel"/>
    <w:tmpl w:val="F5EE388A"/>
    <w:lvl w:ilvl="0" w:tplc="91FE2766">
      <w:start w:val="1"/>
      <w:numFmt w:val="decimal"/>
      <w:pStyle w:val="1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45B7911"/>
    <w:multiLevelType w:val="hybridMultilevel"/>
    <w:tmpl w:val="CB02956C"/>
    <w:lvl w:ilvl="0" w:tplc="04190001">
      <w:start w:val="1"/>
      <w:numFmt w:val="bullet"/>
      <w:lvlText w:val=""/>
      <w:lvlJc w:val="left"/>
      <w:pPr>
        <w:tabs>
          <w:tab w:val="num" w:pos="1267"/>
        </w:tabs>
        <w:ind w:left="1218" w:hanging="311"/>
      </w:pPr>
      <w:rPr>
        <w:rFonts w:ascii="Symbol" w:hAnsi="Symbol" w:hint="default"/>
      </w:rPr>
    </w:lvl>
    <w:lvl w:ilvl="1" w:tplc="699E6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D040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66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863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6E7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1541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ACDF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3F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F16A65"/>
    <w:multiLevelType w:val="hybridMultilevel"/>
    <w:tmpl w:val="1B7A5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C452E"/>
    <w:multiLevelType w:val="hybridMultilevel"/>
    <w:tmpl w:val="FE6AF416"/>
    <w:lvl w:ilvl="0" w:tplc="74E4CA28">
      <w:start w:val="1"/>
      <w:numFmt w:val="decimal"/>
      <w:lvlText w:val="5.8.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92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EB350CF"/>
    <w:multiLevelType w:val="hybridMultilevel"/>
    <w:tmpl w:val="B760936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15E1479"/>
    <w:multiLevelType w:val="hybridMultilevel"/>
    <w:tmpl w:val="A6C09C94"/>
    <w:lvl w:ilvl="0" w:tplc="BE545228">
      <w:start w:val="1"/>
      <w:numFmt w:val="bullet"/>
      <w:pStyle w:val="-"/>
      <w:lvlText w:val="─"/>
      <w:lvlJc w:val="left"/>
      <w:pPr>
        <w:tabs>
          <w:tab w:val="num" w:pos="1267"/>
        </w:tabs>
        <w:ind w:left="1218" w:hanging="311"/>
      </w:pPr>
      <w:rPr>
        <w:rFonts w:ascii="Arial" w:hAnsi="Arial" w:hint="default"/>
      </w:rPr>
    </w:lvl>
    <w:lvl w:ilvl="1" w:tplc="699E6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D040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66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863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6E7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1541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ACDF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3F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044B29"/>
    <w:multiLevelType w:val="hybridMultilevel"/>
    <w:tmpl w:val="568A8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A0766"/>
    <w:multiLevelType w:val="singleLevel"/>
    <w:tmpl w:val="14D22158"/>
    <w:lvl w:ilvl="0">
      <w:start w:val="1"/>
      <w:numFmt w:val="bullet"/>
      <w:pStyle w:val="a0"/>
      <w:lvlText w:val=""/>
      <w:lvlJc w:val="left"/>
      <w:pPr>
        <w:tabs>
          <w:tab w:val="num" w:pos="786"/>
        </w:tabs>
        <w:ind w:left="737" w:hanging="311"/>
      </w:pPr>
      <w:rPr>
        <w:rFonts w:ascii="Symbol" w:hAnsi="Symbol" w:hint="default"/>
      </w:rPr>
    </w:lvl>
  </w:abstractNum>
  <w:abstractNum w:abstractNumId="12">
    <w:nsid w:val="3CE3037F"/>
    <w:multiLevelType w:val="multilevel"/>
    <w:tmpl w:val="CF06B07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81E2D"/>
    <w:multiLevelType w:val="singleLevel"/>
    <w:tmpl w:val="E7740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2545934"/>
    <w:multiLevelType w:val="multilevel"/>
    <w:tmpl w:val="ABE0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CE538A"/>
    <w:multiLevelType w:val="multilevel"/>
    <w:tmpl w:val="94C267D4"/>
    <w:styleLink w:val="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A6BE6"/>
    <w:multiLevelType w:val="hybridMultilevel"/>
    <w:tmpl w:val="2FDC85D0"/>
    <w:lvl w:ilvl="0" w:tplc="9EA46AE6">
      <w:start w:val="1"/>
      <w:numFmt w:val="bullet"/>
      <w:pStyle w:val="List2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7">
    <w:nsid w:val="549F1267"/>
    <w:multiLevelType w:val="hybridMultilevel"/>
    <w:tmpl w:val="E0AA5AF4"/>
    <w:lvl w:ilvl="0" w:tplc="B2284C48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54162"/>
    <w:multiLevelType w:val="hybridMultilevel"/>
    <w:tmpl w:val="3C40E55A"/>
    <w:lvl w:ilvl="0" w:tplc="04190001">
      <w:start w:val="1"/>
      <w:numFmt w:val="bullet"/>
      <w:lvlText w:val=""/>
      <w:lvlJc w:val="left"/>
      <w:pPr>
        <w:tabs>
          <w:tab w:val="num" w:pos="1267"/>
        </w:tabs>
        <w:ind w:left="1218" w:hanging="311"/>
      </w:pPr>
      <w:rPr>
        <w:rFonts w:ascii="Symbol" w:hAnsi="Symbol" w:hint="default"/>
      </w:rPr>
    </w:lvl>
    <w:lvl w:ilvl="1" w:tplc="699E6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D040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66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863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6E7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1541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ACDF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3F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83C8E"/>
    <w:multiLevelType w:val="hybridMultilevel"/>
    <w:tmpl w:val="89A05E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B5925"/>
    <w:multiLevelType w:val="multilevel"/>
    <w:tmpl w:val="3EACBB74"/>
    <w:lvl w:ilvl="0">
      <w:start w:val="1"/>
      <w:numFmt w:val="decimal"/>
      <w:pStyle w:val="12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1">
    <w:nsid w:val="6D290C84"/>
    <w:multiLevelType w:val="hybridMultilevel"/>
    <w:tmpl w:val="AF9A3934"/>
    <w:lvl w:ilvl="0" w:tplc="CF0698D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1592995"/>
    <w:multiLevelType w:val="hybridMultilevel"/>
    <w:tmpl w:val="EBF493E0"/>
    <w:lvl w:ilvl="0" w:tplc="04190001">
      <w:start w:val="1"/>
      <w:numFmt w:val="bullet"/>
      <w:lvlText w:val=""/>
      <w:lvlJc w:val="left"/>
      <w:pPr>
        <w:tabs>
          <w:tab w:val="num" w:pos="1267"/>
        </w:tabs>
        <w:ind w:left="1218" w:hanging="311"/>
      </w:pPr>
      <w:rPr>
        <w:rFonts w:ascii="Symbol" w:hAnsi="Symbol" w:hint="default"/>
      </w:rPr>
    </w:lvl>
    <w:lvl w:ilvl="1" w:tplc="699E6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D040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66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863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6E7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1541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ACDF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3F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9"/>
  </w:num>
  <w:num w:numId="5">
    <w:abstractNumId w:val="11"/>
  </w:num>
  <w:num w:numId="6">
    <w:abstractNumId w:val="13"/>
  </w:num>
  <w:num w:numId="7">
    <w:abstractNumId w:val="9"/>
  </w:num>
  <w:num w:numId="8">
    <w:abstractNumId w:val="11"/>
  </w:num>
  <w:num w:numId="9">
    <w:abstractNumId w:val="11"/>
  </w:num>
  <w:num w:numId="10">
    <w:abstractNumId w:val="13"/>
  </w:num>
  <w:num w:numId="11">
    <w:abstractNumId w:val="13"/>
  </w:num>
  <w:num w:numId="12">
    <w:abstractNumId w:val="11"/>
  </w:num>
  <w:num w:numId="13">
    <w:abstractNumId w:val="11"/>
  </w:num>
  <w:num w:numId="14">
    <w:abstractNumId w:val="13"/>
  </w:num>
  <w:num w:numId="15">
    <w:abstractNumId w:val="13"/>
  </w:num>
  <w:num w:numId="16">
    <w:abstractNumId w:val="11"/>
  </w:num>
  <w:num w:numId="17">
    <w:abstractNumId w:val="11"/>
  </w:num>
  <w:num w:numId="18">
    <w:abstractNumId w:val="11"/>
  </w:num>
  <w:num w:numId="19">
    <w:abstractNumId w:val="0"/>
  </w:num>
  <w:num w:numId="20">
    <w:abstractNumId w:val="11"/>
  </w:num>
  <w:num w:numId="21">
    <w:abstractNumId w:val="11"/>
  </w:num>
  <w:num w:numId="22">
    <w:abstractNumId w:val="11"/>
  </w:num>
  <w:num w:numId="23">
    <w:abstractNumId w:val="20"/>
  </w:num>
  <w:num w:numId="24">
    <w:abstractNumId w:val="20"/>
  </w:num>
  <w:num w:numId="25">
    <w:abstractNumId w:val="20"/>
  </w:num>
  <w:num w:numId="26">
    <w:abstractNumId w:val="12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4"/>
  </w:num>
  <w:num w:numId="33">
    <w:abstractNumId w:val="15"/>
  </w:num>
  <w:num w:numId="34">
    <w:abstractNumId w:val="3"/>
  </w:num>
  <w:num w:numId="35">
    <w:abstractNumId w:val="3"/>
  </w:num>
  <w:num w:numId="36">
    <w:abstractNumId w:val="3"/>
  </w:num>
  <w:num w:numId="37">
    <w:abstractNumId w:val="20"/>
  </w:num>
  <w:num w:numId="38">
    <w:abstractNumId w:val="7"/>
  </w:num>
  <w:num w:numId="39">
    <w:abstractNumId w:val="1"/>
  </w:num>
  <w:num w:numId="40">
    <w:abstractNumId w:val="16"/>
  </w:num>
  <w:num w:numId="41">
    <w:abstractNumId w:val="6"/>
  </w:num>
  <w:num w:numId="42">
    <w:abstractNumId w:val="10"/>
  </w:num>
  <w:num w:numId="43">
    <w:abstractNumId w:val="19"/>
  </w:num>
  <w:num w:numId="44">
    <w:abstractNumId w:val="17"/>
  </w:num>
  <w:num w:numId="45">
    <w:abstractNumId w:val="14"/>
  </w:num>
  <w:num w:numId="46">
    <w:abstractNumId w:val="8"/>
  </w:num>
  <w:num w:numId="47">
    <w:abstractNumId w:val="21"/>
  </w:num>
  <w:num w:numId="48">
    <w:abstractNumId w:val="2"/>
  </w:num>
  <w:num w:numId="49">
    <w:abstractNumId w:val="22"/>
  </w:num>
  <w:num w:numId="50">
    <w:abstractNumId w:val="5"/>
  </w:num>
  <w:num w:numId="51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5E"/>
    <w:rsid w:val="00003E21"/>
    <w:rsid w:val="00005064"/>
    <w:rsid w:val="000116E1"/>
    <w:rsid w:val="00014B04"/>
    <w:rsid w:val="00017F49"/>
    <w:rsid w:val="000237C9"/>
    <w:rsid w:val="00026CA7"/>
    <w:rsid w:val="00033933"/>
    <w:rsid w:val="00037E5A"/>
    <w:rsid w:val="0004227D"/>
    <w:rsid w:val="0005058F"/>
    <w:rsid w:val="00051627"/>
    <w:rsid w:val="00057A37"/>
    <w:rsid w:val="00075638"/>
    <w:rsid w:val="00096F53"/>
    <w:rsid w:val="00096FDF"/>
    <w:rsid w:val="000A1C76"/>
    <w:rsid w:val="000B48D6"/>
    <w:rsid w:val="000B5A99"/>
    <w:rsid w:val="000B69BC"/>
    <w:rsid w:val="000C05A4"/>
    <w:rsid w:val="000C23A2"/>
    <w:rsid w:val="000C4EE9"/>
    <w:rsid w:val="000C6389"/>
    <w:rsid w:val="000D209C"/>
    <w:rsid w:val="000D2B7B"/>
    <w:rsid w:val="000D62AD"/>
    <w:rsid w:val="000E2925"/>
    <w:rsid w:val="000F1DA5"/>
    <w:rsid w:val="001003A7"/>
    <w:rsid w:val="00103C43"/>
    <w:rsid w:val="00111FCC"/>
    <w:rsid w:val="00115DE8"/>
    <w:rsid w:val="001272AB"/>
    <w:rsid w:val="00127B45"/>
    <w:rsid w:val="00131610"/>
    <w:rsid w:val="001349EF"/>
    <w:rsid w:val="00151BD8"/>
    <w:rsid w:val="00161022"/>
    <w:rsid w:val="00164A8C"/>
    <w:rsid w:val="00175C71"/>
    <w:rsid w:val="00176BC0"/>
    <w:rsid w:val="00181212"/>
    <w:rsid w:val="00182539"/>
    <w:rsid w:val="001A045E"/>
    <w:rsid w:val="001B4BFD"/>
    <w:rsid w:val="001C790E"/>
    <w:rsid w:val="001D3F9E"/>
    <w:rsid w:val="001D4BB4"/>
    <w:rsid w:val="001E49F2"/>
    <w:rsid w:val="002061E2"/>
    <w:rsid w:val="00217295"/>
    <w:rsid w:val="00222C99"/>
    <w:rsid w:val="00231386"/>
    <w:rsid w:val="002360A3"/>
    <w:rsid w:val="00264B8B"/>
    <w:rsid w:val="0026507D"/>
    <w:rsid w:val="00270D99"/>
    <w:rsid w:val="0027552F"/>
    <w:rsid w:val="0029087C"/>
    <w:rsid w:val="002950EA"/>
    <w:rsid w:val="0029513E"/>
    <w:rsid w:val="002B6524"/>
    <w:rsid w:val="002C5079"/>
    <w:rsid w:val="002D514F"/>
    <w:rsid w:val="0030141D"/>
    <w:rsid w:val="003035F0"/>
    <w:rsid w:val="003068DB"/>
    <w:rsid w:val="00316875"/>
    <w:rsid w:val="00320168"/>
    <w:rsid w:val="003201CB"/>
    <w:rsid w:val="00323F81"/>
    <w:rsid w:val="00331465"/>
    <w:rsid w:val="00334822"/>
    <w:rsid w:val="003400E7"/>
    <w:rsid w:val="00341A7F"/>
    <w:rsid w:val="00342362"/>
    <w:rsid w:val="003478DD"/>
    <w:rsid w:val="003552F0"/>
    <w:rsid w:val="00366AAA"/>
    <w:rsid w:val="00367EE1"/>
    <w:rsid w:val="00373544"/>
    <w:rsid w:val="003810DE"/>
    <w:rsid w:val="00381E93"/>
    <w:rsid w:val="003A34B4"/>
    <w:rsid w:val="003A726E"/>
    <w:rsid w:val="003B1E86"/>
    <w:rsid w:val="003C4A09"/>
    <w:rsid w:val="003C7479"/>
    <w:rsid w:val="003C7D05"/>
    <w:rsid w:val="003E6117"/>
    <w:rsid w:val="003F0763"/>
    <w:rsid w:val="003F36BC"/>
    <w:rsid w:val="003F528B"/>
    <w:rsid w:val="003F7466"/>
    <w:rsid w:val="003F7F98"/>
    <w:rsid w:val="00401F47"/>
    <w:rsid w:val="00442A01"/>
    <w:rsid w:val="00445B8A"/>
    <w:rsid w:val="004468A4"/>
    <w:rsid w:val="00461181"/>
    <w:rsid w:val="004667FF"/>
    <w:rsid w:val="004740D2"/>
    <w:rsid w:val="00482D0A"/>
    <w:rsid w:val="00487EED"/>
    <w:rsid w:val="00487F6D"/>
    <w:rsid w:val="00487FFB"/>
    <w:rsid w:val="00490DE8"/>
    <w:rsid w:val="00491380"/>
    <w:rsid w:val="00496268"/>
    <w:rsid w:val="004A4428"/>
    <w:rsid w:val="004B1F6C"/>
    <w:rsid w:val="004B37B7"/>
    <w:rsid w:val="004C39B9"/>
    <w:rsid w:val="004C3BD2"/>
    <w:rsid w:val="004D66A3"/>
    <w:rsid w:val="004F599E"/>
    <w:rsid w:val="00501770"/>
    <w:rsid w:val="00512650"/>
    <w:rsid w:val="00512DD1"/>
    <w:rsid w:val="0051350A"/>
    <w:rsid w:val="00532C13"/>
    <w:rsid w:val="0055139F"/>
    <w:rsid w:val="005513D9"/>
    <w:rsid w:val="00552832"/>
    <w:rsid w:val="005668B8"/>
    <w:rsid w:val="005717D8"/>
    <w:rsid w:val="005816BA"/>
    <w:rsid w:val="005944DE"/>
    <w:rsid w:val="005A7ABD"/>
    <w:rsid w:val="005B2902"/>
    <w:rsid w:val="005C271D"/>
    <w:rsid w:val="005D2E7D"/>
    <w:rsid w:val="005E23C7"/>
    <w:rsid w:val="005E6C50"/>
    <w:rsid w:val="005F3F11"/>
    <w:rsid w:val="0060700F"/>
    <w:rsid w:val="006207F9"/>
    <w:rsid w:val="006265F8"/>
    <w:rsid w:val="00631D64"/>
    <w:rsid w:val="006464AB"/>
    <w:rsid w:val="006560A4"/>
    <w:rsid w:val="006639C3"/>
    <w:rsid w:val="00666AD5"/>
    <w:rsid w:val="00670F09"/>
    <w:rsid w:val="00674A95"/>
    <w:rsid w:val="0068243A"/>
    <w:rsid w:val="00686195"/>
    <w:rsid w:val="006A173C"/>
    <w:rsid w:val="006A25A3"/>
    <w:rsid w:val="006B2841"/>
    <w:rsid w:val="006B44AF"/>
    <w:rsid w:val="006C07C3"/>
    <w:rsid w:val="006C32CF"/>
    <w:rsid w:val="006F30C7"/>
    <w:rsid w:val="006F70F4"/>
    <w:rsid w:val="006F7C6C"/>
    <w:rsid w:val="007449FC"/>
    <w:rsid w:val="00745162"/>
    <w:rsid w:val="007561C2"/>
    <w:rsid w:val="00756D18"/>
    <w:rsid w:val="00765808"/>
    <w:rsid w:val="00782B1A"/>
    <w:rsid w:val="007966D2"/>
    <w:rsid w:val="007A02A9"/>
    <w:rsid w:val="007B0679"/>
    <w:rsid w:val="007C1638"/>
    <w:rsid w:val="007C1A11"/>
    <w:rsid w:val="007C4513"/>
    <w:rsid w:val="007D07A1"/>
    <w:rsid w:val="007E7B1D"/>
    <w:rsid w:val="007E7BF7"/>
    <w:rsid w:val="007F7C57"/>
    <w:rsid w:val="007F7C95"/>
    <w:rsid w:val="00804783"/>
    <w:rsid w:val="0083238A"/>
    <w:rsid w:val="00832AC6"/>
    <w:rsid w:val="008332D5"/>
    <w:rsid w:val="00836163"/>
    <w:rsid w:val="00841EA7"/>
    <w:rsid w:val="008472E2"/>
    <w:rsid w:val="008517A5"/>
    <w:rsid w:val="00855E17"/>
    <w:rsid w:val="00856591"/>
    <w:rsid w:val="00860D97"/>
    <w:rsid w:val="00864F8E"/>
    <w:rsid w:val="00890522"/>
    <w:rsid w:val="00892135"/>
    <w:rsid w:val="008A1CBD"/>
    <w:rsid w:val="008F0C11"/>
    <w:rsid w:val="00900F29"/>
    <w:rsid w:val="009047BE"/>
    <w:rsid w:val="009047D1"/>
    <w:rsid w:val="00904CB0"/>
    <w:rsid w:val="00905C6E"/>
    <w:rsid w:val="0091705D"/>
    <w:rsid w:val="009444B7"/>
    <w:rsid w:val="00950CFA"/>
    <w:rsid w:val="00963B27"/>
    <w:rsid w:val="00980903"/>
    <w:rsid w:val="0098307E"/>
    <w:rsid w:val="009874F2"/>
    <w:rsid w:val="00994DFE"/>
    <w:rsid w:val="00995808"/>
    <w:rsid w:val="009A4BA1"/>
    <w:rsid w:val="009A4E4F"/>
    <w:rsid w:val="009B1DE4"/>
    <w:rsid w:val="009C0CB4"/>
    <w:rsid w:val="009C74A9"/>
    <w:rsid w:val="009D477C"/>
    <w:rsid w:val="009E3C00"/>
    <w:rsid w:val="009E7F37"/>
    <w:rsid w:val="009F4163"/>
    <w:rsid w:val="00A4284A"/>
    <w:rsid w:val="00A44554"/>
    <w:rsid w:val="00A90A29"/>
    <w:rsid w:val="00AA3362"/>
    <w:rsid w:val="00AB2D00"/>
    <w:rsid w:val="00AB4966"/>
    <w:rsid w:val="00AB7B96"/>
    <w:rsid w:val="00AD0007"/>
    <w:rsid w:val="00AE529C"/>
    <w:rsid w:val="00AE5482"/>
    <w:rsid w:val="00AF6622"/>
    <w:rsid w:val="00B14083"/>
    <w:rsid w:val="00B143C5"/>
    <w:rsid w:val="00B21DFD"/>
    <w:rsid w:val="00B34600"/>
    <w:rsid w:val="00B34EEB"/>
    <w:rsid w:val="00B50105"/>
    <w:rsid w:val="00B63EFD"/>
    <w:rsid w:val="00B65E66"/>
    <w:rsid w:val="00B66149"/>
    <w:rsid w:val="00B67111"/>
    <w:rsid w:val="00B81677"/>
    <w:rsid w:val="00B82BBA"/>
    <w:rsid w:val="00B965BE"/>
    <w:rsid w:val="00BA182C"/>
    <w:rsid w:val="00BB0B9C"/>
    <w:rsid w:val="00BF379E"/>
    <w:rsid w:val="00C03F40"/>
    <w:rsid w:val="00C0538D"/>
    <w:rsid w:val="00C12F53"/>
    <w:rsid w:val="00C206AE"/>
    <w:rsid w:val="00C26D02"/>
    <w:rsid w:val="00C37053"/>
    <w:rsid w:val="00C37849"/>
    <w:rsid w:val="00C41D06"/>
    <w:rsid w:val="00C437CD"/>
    <w:rsid w:val="00C47E93"/>
    <w:rsid w:val="00C60A4C"/>
    <w:rsid w:val="00C768AF"/>
    <w:rsid w:val="00C85B66"/>
    <w:rsid w:val="00C8696D"/>
    <w:rsid w:val="00C86D18"/>
    <w:rsid w:val="00CA1746"/>
    <w:rsid w:val="00CA1916"/>
    <w:rsid w:val="00CA3380"/>
    <w:rsid w:val="00CA37C4"/>
    <w:rsid w:val="00CA3C49"/>
    <w:rsid w:val="00CB2CAF"/>
    <w:rsid w:val="00CC45BA"/>
    <w:rsid w:val="00CD2A05"/>
    <w:rsid w:val="00CD4AF0"/>
    <w:rsid w:val="00CE0400"/>
    <w:rsid w:val="00CE6821"/>
    <w:rsid w:val="00D00A5D"/>
    <w:rsid w:val="00D010DC"/>
    <w:rsid w:val="00D12811"/>
    <w:rsid w:val="00D27183"/>
    <w:rsid w:val="00D2766A"/>
    <w:rsid w:val="00D34629"/>
    <w:rsid w:val="00D34FD5"/>
    <w:rsid w:val="00D46128"/>
    <w:rsid w:val="00D51ED6"/>
    <w:rsid w:val="00D541AD"/>
    <w:rsid w:val="00D60069"/>
    <w:rsid w:val="00D71856"/>
    <w:rsid w:val="00D779FA"/>
    <w:rsid w:val="00D87A40"/>
    <w:rsid w:val="00D87FB2"/>
    <w:rsid w:val="00DA2D52"/>
    <w:rsid w:val="00DA33F8"/>
    <w:rsid w:val="00DA7DB8"/>
    <w:rsid w:val="00DB1018"/>
    <w:rsid w:val="00DF3802"/>
    <w:rsid w:val="00E06F2B"/>
    <w:rsid w:val="00E17B0A"/>
    <w:rsid w:val="00E24B36"/>
    <w:rsid w:val="00E27180"/>
    <w:rsid w:val="00E365FE"/>
    <w:rsid w:val="00E433E5"/>
    <w:rsid w:val="00E60149"/>
    <w:rsid w:val="00E66838"/>
    <w:rsid w:val="00E74FE0"/>
    <w:rsid w:val="00E912CE"/>
    <w:rsid w:val="00E916D6"/>
    <w:rsid w:val="00EA03BD"/>
    <w:rsid w:val="00EA2C55"/>
    <w:rsid w:val="00EB1F1A"/>
    <w:rsid w:val="00EC1C5E"/>
    <w:rsid w:val="00EC3967"/>
    <w:rsid w:val="00EC4C7D"/>
    <w:rsid w:val="00EC75E8"/>
    <w:rsid w:val="00ED00AA"/>
    <w:rsid w:val="00ED45F6"/>
    <w:rsid w:val="00ED51C6"/>
    <w:rsid w:val="00EF60DC"/>
    <w:rsid w:val="00F03853"/>
    <w:rsid w:val="00F07658"/>
    <w:rsid w:val="00F15222"/>
    <w:rsid w:val="00F228EC"/>
    <w:rsid w:val="00F23224"/>
    <w:rsid w:val="00F40E57"/>
    <w:rsid w:val="00F42127"/>
    <w:rsid w:val="00F46952"/>
    <w:rsid w:val="00F47F3D"/>
    <w:rsid w:val="00F62BE6"/>
    <w:rsid w:val="00F64BD9"/>
    <w:rsid w:val="00F64FC8"/>
    <w:rsid w:val="00F651B4"/>
    <w:rsid w:val="00F65484"/>
    <w:rsid w:val="00F65C53"/>
    <w:rsid w:val="00F71A28"/>
    <w:rsid w:val="00F723BC"/>
    <w:rsid w:val="00F8583F"/>
    <w:rsid w:val="00FA09AE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D4A6C0"/>
  <w15:docId w15:val="{5A318A0B-2A88-4A8E-B639-59C368AE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2">
    <w:name w:val="heading 1"/>
    <w:basedOn w:val="a2"/>
    <w:next w:val="a2"/>
    <w:link w:val="13"/>
    <w:qFormat/>
    <w:rsid w:val="005C271D"/>
    <w:pPr>
      <w:keepNext/>
      <w:pageBreakBefore/>
      <w:numPr>
        <w:numId w:val="37"/>
      </w:numPr>
      <w:spacing w:before="240" w:after="60" w:line="360" w:lineRule="auto"/>
      <w:outlineLvl w:val="0"/>
    </w:pPr>
    <w:rPr>
      <w:rFonts w:ascii="Arial" w:eastAsia="Times New Roman" w:hAnsi="Arial"/>
      <w:b/>
      <w:kern w:val="28"/>
      <w:sz w:val="28"/>
      <w:szCs w:val="20"/>
      <w:lang w:eastAsia="ru-RU"/>
    </w:rPr>
  </w:style>
  <w:style w:type="paragraph" w:styleId="2">
    <w:name w:val="heading 2"/>
    <w:aliases w:val="h2,(подраздел)"/>
    <w:basedOn w:val="a2"/>
    <w:next w:val="a2"/>
    <w:link w:val="20"/>
    <w:qFormat/>
    <w:rsid w:val="005C271D"/>
    <w:pPr>
      <w:keepNext/>
      <w:numPr>
        <w:ilvl w:val="1"/>
        <w:numId w:val="37"/>
      </w:numPr>
      <w:spacing w:before="240" w:after="60" w:line="360" w:lineRule="auto"/>
      <w:outlineLvl w:val="1"/>
    </w:pPr>
    <w:rPr>
      <w:rFonts w:ascii="Arial" w:eastAsia="Times New Roman" w:hAnsi="Arial"/>
      <w:b/>
      <w:sz w:val="24"/>
      <w:szCs w:val="20"/>
      <w:lang w:eastAsia="ru-RU"/>
    </w:rPr>
  </w:style>
  <w:style w:type="paragraph" w:styleId="3">
    <w:name w:val="heading 3"/>
    <w:aliases w:val="h3"/>
    <w:basedOn w:val="a2"/>
    <w:next w:val="a2"/>
    <w:link w:val="30"/>
    <w:qFormat/>
    <w:rsid w:val="005C271D"/>
    <w:pPr>
      <w:keepNext/>
      <w:numPr>
        <w:ilvl w:val="2"/>
        <w:numId w:val="37"/>
      </w:numPr>
      <w:spacing w:before="240" w:after="60" w:line="360" w:lineRule="auto"/>
      <w:outlineLvl w:val="2"/>
    </w:pPr>
    <w:rPr>
      <w:rFonts w:ascii="Arial" w:eastAsia="Times New Roman" w:hAnsi="Arial"/>
      <w:sz w:val="24"/>
      <w:szCs w:val="20"/>
      <w:lang w:eastAsia="ru-RU"/>
    </w:rPr>
  </w:style>
  <w:style w:type="paragraph" w:styleId="4">
    <w:name w:val="heading 4"/>
    <w:aliases w:val="Заголовок 4 (Приложение)"/>
    <w:basedOn w:val="a2"/>
    <w:next w:val="a2"/>
    <w:link w:val="40"/>
    <w:qFormat/>
    <w:rsid w:val="005C271D"/>
    <w:pPr>
      <w:keepNext/>
      <w:numPr>
        <w:ilvl w:val="3"/>
        <w:numId w:val="37"/>
      </w:numPr>
      <w:tabs>
        <w:tab w:val="left" w:pos="993"/>
      </w:tabs>
      <w:spacing w:before="240" w:after="60" w:line="360" w:lineRule="auto"/>
      <w:outlineLvl w:val="3"/>
    </w:pPr>
    <w:rPr>
      <w:rFonts w:ascii="Arial" w:eastAsia="Times New Roman" w:hAnsi="Arial"/>
      <w:i/>
      <w:sz w:val="24"/>
      <w:szCs w:val="24"/>
      <w:lang w:eastAsia="ru-RU"/>
    </w:rPr>
  </w:style>
  <w:style w:type="paragraph" w:styleId="5">
    <w:name w:val="heading 5"/>
    <w:basedOn w:val="a2"/>
    <w:next w:val="a2"/>
    <w:link w:val="50"/>
    <w:qFormat/>
    <w:rsid w:val="005C271D"/>
    <w:pPr>
      <w:numPr>
        <w:ilvl w:val="4"/>
        <w:numId w:val="37"/>
      </w:numPr>
      <w:spacing w:before="240" w:after="60" w:line="360" w:lineRule="auto"/>
      <w:jc w:val="both"/>
      <w:outlineLvl w:val="4"/>
    </w:pPr>
    <w:rPr>
      <w:rFonts w:ascii="Arial" w:eastAsia="Times New Roman" w:hAnsi="Arial"/>
      <w:szCs w:val="20"/>
      <w:lang w:eastAsia="ru-RU"/>
    </w:rPr>
  </w:style>
  <w:style w:type="paragraph" w:styleId="6">
    <w:name w:val="heading 6"/>
    <w:basedOn w:val="a2"/>
    <w:next w:val="a2"/>
    <w:link w:val="60"/>
    <w:qFormat/>
    <w:rsid w:val="000D2B7B"/>
    <w:pPr>
      <w:tabs>
        <w:tab w:val="num" w:pos="0"/>
      </w:tabs>
      <w:spacing w:before="240" w:after="60" w:line="360" w:lineRule="auto"/>
      <w:jc w:val="both"/>
      <w:outlineLvl w:val="5"/>
    </w:pPr>
    <w:rPr>
      <w:rFonts w:ascii="Arial" w:eastAsia="Times New Roman" w:hAnsi="Arial"/>
      <w:i/>
      <w:szCs w:val="20"/>
      <w:lang w:eastAsia="ru-RU"/>
    </w:rPr>
  </w:style>
  <w:style w:type="paragraph" w:styleId="7">
    <w:name w:val="heading 7"/>
    <w:basedOn w:val="a2"/>
    <w:next w:val="a2"/>
    <w:link w:val="70"/>
    <w:qFormat/>
    <w:rsid w:val="000D2B7B"/>
    <w:pPr>
      <w:keepNext/>
      <w:tabs>
        <w:tab w:val="num" w:pos="0"/>
      </w:tabs>
      <w:spacing w:after="0" w:line="360" w:lineRule="auto"/>
      <w:outlineLvl w:val="6"/>
    </w:pPr>
    <w:rPr>
      <w:rFonts w:ascii="Arial" w:eastAsia="Times New Roman" w:hAnsi="Arial"/>
      <w:i/>
      <w:szCs w:val="20"/>
      <w:lang w:val="en-US" w:eastAsia="ru-RU"/>
    </w:rPr>
  </w:style>
  <w:style w:type="paragraph" w:styleId="8">
    <w:name w:val="heading 8"/>
    <w:basedOn w:val="a2"/>
    <w:next w:val="a2"/>
    <w:link w:val="80"/>
    <w:qFormat/>
    <w:rsid w:val="008472E2"/>
    <w:pPr>
      <w:keepNext/>
      <w:keepLines/>
      <w:numPr>
        <w:ilvl w:val="7"/>
        <w:numId w:val="39"/>
      </w:numPr>
      <w:pBdr>
        <w:top w:val="single" w:sz="6" w:space="16" w:color="auto"/>
      </w:pBdr>
      <w:spacing w:before="220" w:after="0" w:line="320" w:lineRule="atLeast"/>
      <w:ind w:right="113"/>
      <w:outlineLvl w:val="7"/>
    </w:pPr>
    <w:rPr>
      <w:rFonts w:ascii="Arial MT Black" w:eastAsia="Times New Roman" w:hAnsi="Arial MT Black"/>
      <w:i/>
      <w:spacing w:val="-20"/>
      <w:sz w:val="18"/>
      <w:szCs w:val="20"/>
      <w:lang w:eastAsia="ru-RU"/>
    </w:rPr>
  </w:style>
  <w:style w:type="paragraph" w:styleId="9">
    <w:name w:val="heading 9"/>
    <w:basedOn w:val="a2"/>
    <w:next w:val="a2"/>
    <w:link w:val="90"/>
    <w:qFormat/>
    <w:rsid w:val="008472E2"/>
    <w:pPr>
      <w:keepNext/>
      <w:keepLines/>
      <w:numPr>
        <w:ilvl w:val="8"/>
        <w:numId w:val="39"/>
      </w:numPr>
      <w:pBdr>
        <w:top w:val="single" w:sz="6" w:space="16" w:color="auto"/>
      </w:pBdr>
      <w:spacing w:before="220" w:after="0" w:line="320" w:lineRule="atLeast"/>
      <w:ind w:right="113"/>
      <w:outlineLvl w:val="8"/>
    </w:pPr>
    <w:rPr>
      <w:rFonts w:ascii="Arial MT Black" w:eastAsia="Times New Roman" w:hAnsi="Arial MT Black"/>
      <w:spacing w:val="-20"/>
      <w:sz w:val="18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Письмо"/>
    <w:basedOn w:val="a2"/>
    <w:qFormat/>
    <w:rsid w:val="005F3F11"/>
    <w:pPr>
      <w:spacing w:after="0" w:line="240" w:lineRule="auto"/>
      <w:ind w:firstLine="284"/>
    </w:pPr>
    <w:rPr>
      <w:rFonts w:ascii="Arial" w:hAnsi="Arial" w:cs="Arial"/>
      <w:color w:val="333399"/>
      <w:sz w:val="20"/>
      <w:szCs w:val="20"/>
      <w:lang w:eastAsia="ru-RU"/>
    </w:rPr>
  </w:style>
  <w:style w:type="paragraph" w:customStyle="1" w:styleId="a7">
    <w:name w:val="Текст_скиф"/>
    <w:basedOn w:val="a2"/>
    <w:link w:val="a8"/>
    <w:qFormat/>
    <w:rsid w:val="004B37B7"/>
    <w:pPr>
      <w:spacing w:after="0" w:line="360" w:lineRule="auto"/>
      <w:ind w:left="142" w:firstLine="709"/>
      <w:jc w:val="both"/>
    </w:pPr>
    <w:rPr>
      <w:rFonts w:ascii="Arial" w:hAnsi="Arial"/>
      <w:sz w:val="24"/>
      <w:lang w:eastAsia="ru-RU"/>
    </w:rPr>
  </w:style>
  <w:style w:type="character" w:customStyle="1" w:styleId="a8">
    <w:name w:val="Текст_скиф Знак"/>
    <w:link w:val="a7"/>
    <w:locked/>
    <w:rsid w:val="004B37B7"/>
    <w:rPr>
      <w:rFonts w:ascii="Arial" w:eastAsia="Calibri" w:hAnsi="Arial" w:cs="Times New Roman"/>
      <w:sz w:val="24"/>
      <w:lang w:eastAsia="ru-RU"/>
    </w:rPr>
  </w:style>
  <w:style w:type="paragraph" w:customStyle="1" w:styleId="-">
    <w:name w:val="Список-_скиф"/>
    <w:basedOn w:val="a2"/>
    <w:link w:val="-0"/>
    <w:qFormat/>
    <w:rsid w:val="001272AB"/>
    <w:pPr>
      <w:numPr>
        <w:numId w:val="7"/>
      </w:numPr>
      <w:tabs>
        <w:tab w:val="left" w:pos="1701"/>
      </w:tabs>
      <w:spacing w:after="0" w:line="360" w:lineRule="auto"/>
      <w:jc w:val="both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-0">
    <w:name w:val="Список-_скиф Знак"/>
    <w:link w:val="-"/>
    <w:locked/>
    <w:rsid w:val="001272AB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0">
    <w:name w:val="Список*_скиф"/>
    <w:basedOn w:val="a"/>
    <w:link w:val="a9"/>
    <w:autoRedefine/>
    <w:rsid w:val="00151BD8"/>
    <w:pPr>
      <w:numPr>
        <w:numId w:val="22"/>
      </w:numPr>
      <w:tabs>
        <w:tab w:val="clear" w:pos="786"/>
      </w:tabs>
      <w:spacing w:after="0" w:line="360" w:lineRule="auto"/>
      <w:ind w:left="720" w:hanging="360"/>
      <w:contextualSpacing w:val="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9">
    <w:name w:val="Список*_скиф Знак"/>
    <w:link w:val="a0"/>
    <w:locked/>
    <w:rsid w:val="00151BD8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aa">
    <w:name w:val="Таблица.текст_скиф"/>
    <w:basedOn w:val="a2"/>
    <w:link w:val="ab"/>
    <w:rsid w:val="001272AB"/>
    <w:pPr>
      <w:spacing w:after="0" w:line="240" w:lineRule="auto"/>
    </w:pPr>
    <w:rPr>
      <w:rFonts w:ascii="Arial" w:eastAsia="Times New Roman" w:hAnsi="Arial"/>
      <w:snapToGrid w:val="0"/>
      <w:sz w:val="20"/>
      <w:szCs w:val="20"/>
    </w:rPr>
  </w:style>
  <w:style w:type="character" w:customStyle="1" w:styleId="ab">
    <w:name w:val="Таблица.текст_скиф Знак"/>
    <w:link w:val="aa"/>
    <w:rsid w:val="001272AB"/>
    <w:rPr>
      <w:rFonts w:ascii="Arial" w:eastAsia="Times New Roman" w:hAnsi="Arial" w:cs="Times New Roman"/>
      <w:snapToGrid w:val="0"/>
      <w:sz w:val="20"/>
      <w:szCs w:val="20"/>
    </w:rPr>
  </w:style>
  <w:style w:type="paragraph" w:styleId="a">
    <w:name w:val="List Bullet"/>
    <w:basedOn w:val="a2"/>
    <w:unhideWhenUsed/>
    <w:rsid w:val="0060700F"/>
    <w:pPr>
      <w:numPr>
        <w:numId w:val="19"/>
      </w:numPr>
      <w:tabs>
        <w:tab w:val="clear" w:pos="360"/>
      </w:tabs>
      <w:ind w:left="720"/>
      <w:contextualSpacing/>
    </w:pPr>
  </w:style>
  <w:style w:type="paragraph" w:customStyle="1" w:styleId="ac">
    <w:name w:val="Таблица.заг_скиф"/>
    <w:basedOn w:val="aa"/>
    <w:qFormat/>
    <w:rsid w:val="00151BD8"/>
    <w:rPr>
      <w:b/>
    </w:rPr>
  </w:style>
  <w:style w:type="paragraph" w:customStyle="1" w:styleId="ad">
    <w:name w:val="Прогр_скиф"/>
    <w:basedOn w:val="a7"/>
    <w:rsid w:val="00F03853"/>
    <w:pPr>
      <w:ind w:left="284" w:firstLine="0"/>
      <w:jc w:val="left"/>
    </w:pPr>
    <w:rPr>
      <w:rFonts w:ascii="Courier New" w:hAnsi="Courier New" w:cs="Courier New"/>
      <w:sz w:val="22"/>
      <w:lang w:val="en-US"/>
    </w:rPr>
  </w:style>
  <w:style w:type="paragraph" w:customStyle="1" w:styleId="ae">
    <w:name w:val="Рис.подпись_скиф"/>
    <w:qFormat/>
    <w:rsid w:val="00096F53"/>
    <w:pPr>
      <w:keepLines/>
      <w:spacing w:after="120" w:line="360" w:lineRule="auto"/>
      <w:contextualSpacing/>
      <w:jc w:val="center"/>
    </w:pPr>
    <w:rPr>
      <w:rFonts w:ascii="Arial" w:hAnsi="Arial"/>
      <w:i/>
    </w:rPr>
  </w:style>
  <w:style w:type="paragraph" w:customStyle="1" w:styleId="af">
    <w:name w:val="Рис.изобр_скиф"/>
    <w:basedOn w:val="ae"/>
    <w:qFormat/>
    <w:rsid w:val="00096F53"/>
    <w:pPr>
      <w:widowControl w:val="0"/>
      <w:spacing w:after="0"/>
    </w:pPr>
  </w:style>
  <w:style w:type="character" w:customStyle="1" w:styleId="40">
    <w:name w:val="Заголовок 4 Знак"/>
    <w:aliases w:val="Заголовок 4 (Приложение) Знак"/>
    <w:link w:val="4"/>
    <w:rsid w:val="005C271D"/>
    <w:rPr>
      <w:rFonts w:ascii="Arial" w:eastAsia="Times New Roman" w:hAnsi="Arial" w:cs="Times New Roman"/>
      <w:i/>
      <w:sz w:val="24"/>
      <w:szCs w:val="24"/>
      <w:lang w:eastAsia="ru-RU"/>
    </w:rPr>
  </w:style>
  <w:style w:type="character" w:customStyle="1" w:styleId="30">
    <w:name w:val="Заголовок 3 Знак"/>
    <w:aliases w:val="h3 Знак"/>
    <w:link w:val="3"/>
    <w:rsid w:val="005C271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0">
    <w:name w:val="Заголовок 2 Знак"/>
    <w:aliases w:val="h2 Знак,(подраздел) Знак"/>
    <w:link w:val="2"/>
    <w:rsid w:val="005C271D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14">
    <w:name w:val="Стиль1"/>
    <w:rsid w:val="00F03853"/>
    <w:rPr>
      <w:rFonts w:ascii="Courier New" w:hAnsi="Courier New"/>
      <w:b w:val="0"/>
      <w:bCs/>
      <w:i w:val="0"/>
      <w:caps w:val="0"/>
      <w:smallCaps w:val="0"/>
      <w:strike w:val="0"/>
      <w:dstrike w:val="0"/>
      <w:vanish w:val="0"/>
      <w:color w:val="00000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numbering" w:customStyle="1" w:styleId="10">
    <w:name w:val="Список1_скиф"/>
    <w:basedOn w:val="a5"/>
    <w:rsid w:val="005C271D"/>
    <w:pPr>
      <w:numPr>
        <w:numId w:val="33"/>
      </w:numPr>
    </w:pPr>
  </w:style>
  <w:style w:type="character" w:customStyle="1" w:styleId="af0">
    <w:name w:val="Прогр.внутри_скиф"/>
    <w:rsid w:val="005C271D"/>
    <w:rPr>
      <w:rFonts w:ascii="Courier New" w:hAnsi="Courier New"/>
      <w:b w:val="0"/>
      <w:bCs/>
      <w:i w:val="0"/>
      <w:caps w:val="0"/>
      <w:smallCaps w:val="0"/>
      <w:strike w:val="0"/>
      <w:dstrike w:val="0"/>
      <w:vanish w:val="0"/>
      <w:color w:val="00000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1">
    <w:name w:val="Текст.безОтступа_скиф"/>
    <w:basedOn w:val="a7"/>
    <w:qFormat/>
    <w:rsid w:val="005C271D"/>
    <w:pPr>
      <w:ind w:firstLine="0"/>
    </w:pPr>
  </w:style>
  <w:style w:type="character" w:customStyle="1" w:styleId="13">
    <w:name w:val="Заголовок 1 Знак"/>
    <w:link w:val="12"/>
    <w:rsid w:val="005C271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50">
    <w:name w:val="Заголовок 5 Знак"/>
    <w:link w:val="5"/>
    <w:rsid w:val="005C271D"/>
    <w:rPr>
      <w:rFonts w:ascii="Arial" w:eastAsia="Times New Roman" w:hAnsi="Arial" w:cs="Times New Roman"/>
      <w:szCs w:val="20"/>
      <w:lang w:eastAsia="ru-RU"/>
    </w:rPr>
  </w:style>
  <w:style w:type="paragraph" w:customStyle="1" w:styleId="1">
    <w:name w:val="Список1)_скиф"/>
    <w:basedOn w:val="a0"/>
    <w:qFormat/>
    <w:rsid w:val="005C271D"/>
    <w:pPr>
      <w:numPr>
        <w:numId w:val="32"/>
      </w:numPr>
    </w:pPr>
  </w:style>
  <w:style w:type="paragraph" w:customStyle="1" w:styleId="af2">
    <w:name w:val="Таблица.название_скиф"/>
    <w:basedOn w:val="a2"/>
    <w:qFormat/>
    <w:rsid w:val="00FA09AE"/>
    <w:pPr>
      <w:keepNext/>
      <w:spacing w:before="120" w:after="120" w:line="240" w:lineRule="auto"/>
      <w:jc w:val="right"/>
    </w:pPr>
    <w:rPr>
      <w:rFonts w:ascii="Arial" w:eastAsia="Times New Roman" w:hAnsi="Arial"/>
      <w:b/>
      <w:sz w:val="20"/>
      <w:szCs w:val="20"/>
      <w:lang w:eastAsia="ru-RU"/>
    </w:rPr>
  </w:style>
  <w:style w:type="paragraph" w:styleId="21">
    <w:name w:val="toc 2"/>
    <w:basedOn w:val="a2"/>
    <w:next w:val="a2"/>
    <w:uiPriority w:val="39"/>
    <w:rsid w:val="00B65E66"/>
    <w:pPr>
      <w:tabs>
        <w:tab w:val="right" w:leader="dot" w:pos="9639"/>
      </w:tabs>
      <w:spacing w:after="0" w:line="360" w:lineRule="auto"/>
      <w:ind w:left="709" w:hanging="425"/>
    </w:pPr>
    <w:rPr>
      <w:rFonts w:ascii="Arial" w:eastAsia="Times New Roman" w:hAnsi="Arial"/>
      <w:noProof/>
      <w:szCs w:val="20"/>
      <w:lang w:eastAsia="ru-RU"/>
    </w:rPr>
  </w:style>
  <w:style w:type="numbering" w:customStyle="1" w:styleId="11">
    <w:name w:val="Список1.1"/>
    <w:basedOn w:val="a5"/>
    <w:rsid w:val="00631D64"/>
    <w:pPr>
      <w:numPr>
        <w:numId w:val="34"/>
      </w:numPr>
    </w:pPr>
  </w:style>
  <w:style w:type="paragraph" w:customStyle="1" w:styleId="22">
    <w:name w:val="Текст.Ур2_скиф"/>
    <w:basedOn w:val="2"/>
    <w:link w:val="23"/>
    <w:qFormat/>
    <w:rsid w:val="00631D64"/>
    <w:pPr>
      <w:numPr>
        <w:ilvl w:val="0"/>
        <w:numId w:val="0"/>
      </w:numPr>
      <w:spacing w:before="0" w:after="0"/>
    </w:pPr>
    <w:rPr>
      <w:b w:val="0"/>
    </w:rPr>
  </w:style>
  <w:style w:type="character" w:customStyle="1" w:styleId="23">
    <w:name w:val="Текст.Ур2_скиф Знак"/>
    <w:link w:val="22"/>
    <w:rsid w:val="00631D64"/>
    <w:rPr>
      <w:rFonts w:ascii="Arial" w:eastAsia="Times New Roman" w:hAnsi="Arial" w:cs="Times New Roman"/>
      <w:b w:val="0"/>
      <w:sz w:val="24"/>
      <w:szCs w:val="20"/>
      <w:lang w:eastAsia="ru-RU"/>
    </w:rPr>
  </w:style>
  <w:style w:type="paragraph" w:styleId="af3">
    <w:name w:val="header"/>
    <w:basedOn w:val="a2"/>
    <w:link w:val="af4"/>
    <w:unhideWhenUsed/>
    <w:rsid w:val="001A045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sid w:val="001A045E"/>
    <w:rPr>
      <w:sz w:val="22"/>
      <w:szCs w:val="22"/>
      <w:lang w:eastAsia="en-US"/>
    </w:rPr>
  </w:style>
  <w:style w:type="paragraph" w:styleId="af5">
    <w:name w:val="footer"/>
    <w:basedOn w:val="a2"/>
    <w:link w:val="af6"/>
    <w:unhideWhenUsed/>
    <w:rsid w:val="001A045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af5"/>
    <w:uiPriority w:val="99"/>
    <w:rsid w:val="001A045E"/>
    <w:rPr>
      <w:sz w:val="22"/>
      <w:szCs w:val="22"/>
      <w:lang w:eastAsia="en-US"/>
    </w:rPr>
  </w:style>
  <w:style w:type="paragraph" w:customStyle="1" w:styleId="af7">
    <w:name w:val="Аннотация.заг_скиф"/>
    <w:basedOn w:val="a2"/>
    <w:link w:val="af8"/>
    <w:qFormat/>
    <w:rsid w:val="004C39B9"/>
    <w:pPr>
      <w:spacing w:before="200"/>
      <w:jc w:val="center"/>
    </w:pPr>
    <w:rPr>
      <w:rFonts w:ascii="Arial" w:hAnsi="Arial" w:cs="Arial"/>
      <w:b/>
      <w:sz w:val="24"/>
      <w:szCs w:val="24"/>
    </w:rPr>
  </w:style>
  <w:style w:type="paragraph" w:styleId="15">
    <w:name w:val="toc 1"/>
    <w:basedOn w:val="a2"/>
    <w:next w:val="a2"/>
    <w:uiPriority w:val="39"/>
    <w:rsid w:val="00DA33F8"/>
    <w:pPr>
      <w:tabs>
        <w:tab w:val="right" w:leader="dot" w:pos="9639"/>
      </w:tabs>
      <w:spacing w:after="0" w:line="360" w:lineRule="auto"/>
      <w:ind w:left="567" w:hanging="567"/>
    </w:pPr>
    <w:rPr>
      <w:rFonts w:ascii="Arial" w:eastAsia="Times New Roman" w:hAnsi="Arial"/>
      <w:noProof/>
      <w:sz w:val="24"/>
      <w:szCs w:val="20"/>
      <w:lang w:eastAsia="ru-RU"/>
    </w:rPr>
  </w:style>
  <w:style w:type="paragraph" w:styleId="af9">
    <w:name w:val="No Spacing"/>
    <w:link w:val="afa"/>
    <w:uiPriority w:val="1"/>
    <w:qFormat/>
    <w:rsid w:val="001A045E"/>
    <w:rPr>
      <w:rFonts w:eastAsia="Times New Roman"/>
      <w:sz w:val="22"/>
      <w:szCs w:val="22"/>
    </w:rPr>
  </w:style>
  <w:style w:type="character" w:customStyle="1" w:styleId="afa">
    <w:name w:val="Без интервала Знак"/>
    <w:link w:val="af9"/>
    <w:uiPriority w:val="1"/>
    <w:rsid w:val="001A045E"/>
    <w:rPr>
      <w:rFonts w:eastAsia="Times New Roman"/>
      <w:sz w:val="22"/>
      <w:szCs w:val="22"/>
    </w:rPr>
  </w:style>
  <w:style w:type="paragraph" w:styleId="afb">
    <w:name w:val="Balloon Text"/>
    <w:basedOn w:val="a2"/>
    <w:link w:val="afc"/>
    <w:unhideWhenUsed/>
    <w:rsid w:val="001A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sid w:val="001A045E"/>
    <w:rPr>
      <w:rFonts w:ascii="Tahoma" w:hAnsi="Tahoma" w:cs="Tahoma"/>
      <w:sz w:val="16"/>
      <w:szCs w:val="16"/>
      <w:lang w:eastAsia="en-US"/>
    </w:rPr>
  </w:style>
  <w:style w:type="character" w:customStyle="1" w:styleId="af8">
    <w:name w:val="Аннотация.заг_скиф Знак"/>
    <w:link w:val="af7"/>
    <w:rsid w:val="004C39B9"/>
    <w:rPr>
      <w:rFonts w:ascii="Arial" w:hAnsi="Arial" w:cs="Arial"/>
      <w:b/>
      <w:sz w:val="24"/>
      <w:szCs w:val="24"/>
      <w:lang w:eastAsia="en-US"/>
    </w:rPr>
  </w:style>
  <w:style w:type="paragraph" w:styleId="31">
    <w:name w:val="toc 3"/>
    <w:basedOn w:val="a2"/>
    <w:next w:val="a2"/>
    <w:uiPriority w:val="39"/>
    <w:rsid w:val="00B65E66"/>
    <w:pPr>
      <w:tabs>
        <w:tab w:val="right" w:leader="dot" w:pos="9639"/>
      </w:tabs>
      <w:spacing w:after="0" w:line="360" w:lineRule="auto"/>
      <w:ind w:left="1276" w:hanging="709"/>
    </w:pPr>
    <w:rPr>
      <w:rFonts w:ascii="Arial" w:eastAsia="Times New Roman" w:hAnsi="Arial"/>
      <w:i/>
      <w:noProof/>
      <w:szCs w:val="20"/>
      <w:lang w:eastAsia="ru-RU"/>
    </w:rPr>
  </w:style>
  <w:style w:type="paragraph" w:styleId="afd">
    <w:name w:val="table of figures"/>
    <w:basedOn w:val="a2"/>
    <w:uiPriority w:val="99"/>
    <w:rsid w:val="000D2B7B"/>
    <w:pPr>
      <w:tabs>
        <w:tab w:val="right" w:leader="dot" w:pos="9781"/>
      </w:tabs>
      <w:spacing w:after="240" w:line="240" w:lineRule="atLeast"/>
      <w:ind w:left="426" w:right="-1" w:hanging="360"/>
      <w:jc w:val="both"/>
    </w:pPr>
    <w:rPr>
      <w:rFonts w:ascii="Arial" w:eastAsia="Times New Roman" w:hAnsi="Arial"/>
      <w:noProof/>
      <w:sz w:val="24"/>
      <w:szCs w:val="20"/>
      <w:lang w:eastAsia="ru-RU"/>
    </w:rPr>
  </w:style>
  <w:style w:type="character" w:styleId="afe">
    <w:name w:val="Hyperlink"/>
    <w:uiPriority w:val="99"/>
    <w:unhideWhenUsed/>
    <w:rsid w:val="000D2B7B"/>
    <w:rPr>
      <w:color w:val="0000FF"/>
      <w:u w:val="single"/>
    </w:rPr>
  </w:style>
  <w:style w:type="character" w:customStyle="1" w:styleId="60">
    <w:name w:val="Заголовок 6 Знак"/>
    <w:link w:val="6"/>
    <w:rsid w:val="000D2B7B"/>
    <w:rPr>
      <w:rFonts w:ascii="Arial" w:eastAsia="Times New Roman" w:hAnsi="Arial"/>
      <w:i/>
      <w:sz w:val="22"/>
    </w:rPr>
  </w:style>
  <w:style w:type="character" w:customStyle="1" w:styleId="70">
    <w:name w:val="Заголовок 7 Знак"/>
    <w:link w:val="7"/>
    <w:rsid w:val="000D2B7B"/>
    <w:rPr>
      <w:rFonts w:ascii="Arial" w:eastAsia="Times New Roman" w:hAnsi="Arial"/>
      <w:i/>
      <w:sz w:val="22"/>
      <w:lang w:val="en-US"/>
    </w:rPr>
  </w:style>
  <w:style w:type="character" w:customStyle="1" w:styleId="apple-style-span">
    <w:name w:val="apple-style-span"/>
    <w:rsid w:val="00341A7F"/>
  </w:style>
  <w:style w:type="character" w:customStyle="1" w:styleId="apple-converted-space">
    <w:name w:val="apple-converted-space"/>
    <w:rsid w:val="00341A7F"/>
  </w:style>
  <w:style w:type="paragraph" w:customStyle="1" w:styleId="PamkaSmall">
    <w:name w:val="PamkaSmall"/>
    <w:basedOn w:val="a2"/>
    <w:rsid w:val="00904CB0"/>
    <w:pPr>
      <w:spacing w:after="0" w:line="240" w:lineRule="auto"/>
    </w:pPr>
    <w:rPr>
      <w:rFonts w:ascii="Arial" w:eastAsia="Times New Roman" w:hAnsi="Arial"/>
      <w:i/>
      <w:sz w:val="16"/>
      <w:szCs w:val="20"/>
      <w:lang w:eastAsia="ru-RU"/>
    </w:rPr>
  </w:style>
  <w:style w:type="character" w:styleId="aff">
    <w:name w:val="Strong"/>
    <w:uiPriority w:val="22"/>
    <w:qFormat/>
    <w:rsid w:val="009A4E4F"/>
    <w:rPr>
      <w:b/>
      <w:bCs/>
    </w:rPr>
  </w:style>
  <w:style w:type="character" w:customStyle="1" w:styleId="80">
    <w:name w:val="Заголовок 8 Знак"/>
    <w:link w:val="8"/>
    <w:rsid w:val="008472E2"/>
    <w:rPr>
      <w:rFonts w:ascii="Arial MT Black" w:eastAsia="Times New Roman" w:hAnsi="Arial MT Black"/>
      <w:i/>
      <w:spacing w:val="-20"/>
      <w:sz w:val="18"/>
    </w:rPr>
  </w:style>
  <w:style w:type="character" w:customStyle="1" w:styleId="90">
    <w:name w:val="Заголовок 9 Знак"/>
    <w:link w:val="9"/>
    <w:rsid w:val="008472E2"/>
    <w:rPr>
      <w:rFonts w:ascii="Arial MT Black" w:eastAsia="Times New Roman" w:hAnsi="Arial MT Black"/>
      <w:spacing w:val="-20"/>
      <w:sz w:val="18"/>
    </w:rPr>
  </w:style>
  <w:style w:type="paragraph" w:styleId="41">
    <w:name w:val="toc 4"/>
    <w:basedOn w:val="a2"/>
    <w:next w:val="a2"/>
    <w:autoRedefine/>
    <w:uiPriority w:val="39"/>
    <w:rsid w:val="008472E2"/>
    <w:pPr>
      <w:tabs>
        <w:tab w:val="left" w:pos="1560"/>
        <w:tab w:val="right" w:pos="9781"/>
      </w:tabs>
      <w:spacing w:after="0" w:line="360" w:lineRule="auto"/>
      <w:ind w:left="1560" w:right="-1" w:hanging="823"/>
    </w:pPr>
    <w:rPr>
      <w:rFonts w:ascii="Arial" w:eastAsia="Times New Roman" w:hAnsi="Arial"/>
      <w:noProof/>
      <w:sz w:val="20"/>
      <w:szCs w:val="20"/>
      <w:lang w:eastAsia="ru-RU"/>
    </w:rPr>
  </w:style>
  <w:style w:type="paragraph" w:styleId="51">
    <w:name w:val="toc 5"/>
    <w:basedOn w:val="a2"/>
    <w:next w:val="a2"/>
    <w:autoRedefine/>
    <w:uiPriority w:val="39"/>
    <w:rsid w:val="008472E2"/>
    <w:pPr>
      <w:tabs>
        <w:tab w:val="left" w:pos="1920"/>
        <w:tab w:val="right" w:leader="dot" w:pos="9770"/>
      </w:tabs>
      <w:spacing w:after="0" w:line="360" w:lineRule="auto"/>
      <w:ind w:left="1985" w:hanging="1025"/>
      <w:jc w:val="both"/>
    </w:pPr>
    <w:rPr>
      <w:rFonts w:ascii="Arial" w:eastAsia="Times New Roman" w:hAnsi="Arial"/>
      <w:noProof/>
      <w:sz w:val="20"/>
      <w:szCs w:val="20"/>
      <w:lang w:eastAsia="ru-RU"/>
    </w:rPr>
  </w:style>
  <w:style w:type="paragraph" w:customStyle="1" w:styleId="TitleProject">
    <w:name w:val="TitleProject"/>
    <w:basedOn w:val="a2"/>
    <w:rsid w:val="008472E2"/>
    <w:pPr>
      <w:spacing w:after="0" w:line="240" w:lineRule="auto"/>
      <w:ind w:left="142"/>
      <w:jc w:val="center"/>
    </w:pPr>
    <w:rPr>
      <w:rFonts w:ascii="Arial" w:eastAsia="Times New Roman" w:hAnsi="Arial"/>
      <w:b/>
      <w:sz w:val="32"/>
      <w:szCs w:val="20"/>
      <w:lang w:eastAsia="ru-RU"/>
    </w:rPr>
  </w:style>
  <w:style w:type="paragraph" w:customStyle="1" w:styleId="PamkaNum">
    <w:name w:val="PamkaNum"/>
    <w:basedOn w:val="a2"/>
    <w:rsid w:val="008472E2"/>
    <w:pPr>
      <w:spacing w:after="0" w:line="240" w:lineRule="auto"/>
      <w:jc w:val="center"/>
    </w:pPr>
    <w:rPr>
      <w:rFonts w:ascii="Arial" w:eastAsia="Times New Roman" w:hAnsi="Arial"/>
      <w:i/>
      <w:sz w:val="20"/>
      <w:szCs w:val="20"/>
      <w:lang w:eastAsia="ru-RU"/>
    </w:rPr>
  </w:style>
  <w:style w:type="paragraph" w:customStyle="1" w:styleId="PamkaStad">
    <w:name w:val="PamkaStad"/>
    <w:basedOn w:val="a2"/>
    <w:rsid w:val="008472E2"/>
    <w:pPr>
      <w:spacing w:after="0" w:line="240" w:lineRule="auto"/>
      <w:jc w:val="center"/>
    </w:pPr>
    <w:rPr>
      <w:rFonts w:ascii="Arial" w:eastAsia="Times New Roman" w:hAnsi="Arial"/>
      <w:sz w:val="24"/>
      <w:szCs w:val="20"/>
      <w:lang w:eastAsia="ru-RU"/>
    </w:rPr>
  </w:style>
  <w:style w:type="paragraph" w:customStyle="1" w:styleId="Stadia">
    <w:name w:val="Stadia"/>
    <w:basedOn w:val="a2"/>
    <w:rsid w:val="008472E2"/>
    <w:pPr>
      <w:pBdr>
        <w:top w:val="single" w:sz="24" w:space="9" w:color="auto"/>
      </w:pBdr>
      <w:spacing w:after="0" w:line="240" w:lineRule="auto"/>
      <w:ind w:left="142"/>
      <w:jc w:val="center"/>
    </w:pPr>
    <w:rPr>
      <w:rFonts w:ascii="Arial" w:eastAsia="Times New Roman" w:hAnsi="Arial"/>
      <w:b/>
      <w:sz w:val="44"/>
      <w:szCs w:val="20"/>
      <w:lang w:eastAsia="ru-RU"/>
    </w:rPr>
  </w:style>
  <w:style w:type="paragraph" w:styleId="61">
    <w:name w:val="toc 6"/>
    <w:basedOn w:val="a2"/>
    <w:next w:val="a2"/>
    <w:autoRedefine/>
    <w:uiPriority w:val="39"/>
    <w:rsid w:val="008472E2"/>
    <w:pPr>
      <w:tabs>
        <w:tab w:val="left" w:pos="2058"/>
        <w:tab w:val="right" w:leader="dot" w:pos="9770"/>
      </w:tabs>
      <w:spacing w:after="0" w:line="360" w:lineRule="auto"/>
      <w:ind w:left="2552" w:hanging="992"/>
    </w:pPr>
    <w:rPr>
      <w:rFonts w:ascii="Arial" w:eastAsia="Times New Roman" w:hAnsi="Arial"/>
      <w:noProof/>
      <w:sz w:val="20"/>
      <w:szCs w:val="20"/>
      <w:lang w:eastAsia="ru-RU"/>
    </w:rPr>
  </w:style>
  <w:style w:type="paragraph" w:styleId="71">
    <w:name w:val="toc 7"/>
    <w:basedOn w:val="a2"/>
    <w:next w:val="a2"/>
    <w:autoRedefine/>
    <w:uiPriority w:val="39"/>
    <w:rsid w:val="008472E2"/>
    <w:pPr>
      <w:tabs>
        <w:tab w:val="left" w:pos="3119"/>
        <w:tab w:val="right" w:leader="dot" w:pos="9770"/>
      </w:tabs>
      <w:spacing w:after="0" w:line="360" w:lineRule="auto"/>
      <w:ind w:left="3119" w:hanging="1134"/>
    </w:pPr>
    <w:rPr>
      <w:rFonts w:ascii="Arial" w:eastAsia="Times New Roman" w:hAnsi="Arial"/>
      <w:noProof/>
      <w:sz w:val="20"/>
      <w:szCs w:val="20"/>
      <w:lang w:eastAsia="ru-RU"/>
    </w:rPr>
  </w:style>
  <w:style w:type="paragraph" w:styleId="81">
    <w:name w:val="toc 8"/>
    <w:basedOn w:val="a2"/>
    <w:next w:val="a2"/>
    <w:autoRedefine/>
    <w:uiPriority w:val="39"/>
    <w:rsid w:val="008472E2"/>
    <w:pPr>
      <w:spacing w:after="0" w:line="360" w:lineRule="auto"/>
      <w:ind w:left="1680"/>
    </w:pPr>
    <w:rPr>
      <w:rFonts w:ascii="Arial" w:eastAsia="Times New Roman" w:hAnsi="Arial"/>
      <w:sz w:val="24"/>
      <w:szCs w:val="20"/>
      <w:lang w:eastAsia="ru-RU"/>
    </w:rPr>
  </w:style>
  <w:style w:type="paragraph" w:styleId="91">
    <w:name w:val="toc 9"/>
    <w:basedOn w:val="a2"/>
    <w:next w:val="a2"/>
    <w:autoRedefine/>
    <w:uiPriority w:val="39"/>
    <w:rsid w:val="008472E2"/>
    <w:pPr>
      <w:spacing w:after="0" w:line="360" w:lineRule="auto"/>
      <w:ind w:left="1920"/>
    </w:pPr>
    <w:rPr>
      <w:rFonts w:ascii="Arial" w:eastAsia="Times New Roman" w:hAnsi="Arial"/>
      <w:sz w:val="24"/>
      <w:szCs w:val="20"/>
      <w:lang w:eastAsia="ru-RU"/>
    </w:rPr>
  </w:style>
  <w:style w:type="paragraph" w:styleId="aff0">
    <w:name w:val="Document Map"/>
    <w:basedOn w:val="a2"/>
    <w:link w:val="aff1"/>
    <w:semiHidden/>
    <w:rsid w:val="008472E2"/>
    <w:pPr>
      <w:shd w:val="clear" w:color="auto" w:fill="000080"/>
      <w:spacing w:after="0" w:line="360" w:lineRule="auto"/>
    </w:pPr>
    <w:rPr>
      <w:rFonts w:ascii="Tahoma" w:eastAsia="Times New Roman" w:hAnsi="Tahoma"/>
      <w:sz w:val="24"/>
      <w:szCs w:val="20"/>
      <w:lang w:eastAsia="ru-RU"/>
    </w:rPr>
  </w:style>
  <w:style w:type="character" w:customStyle="1" w:styleId="aff1">
    <w:name w:val="Схема документа Знак"/>
    <w:link w:val="aff0"/>
    <w:semiHidden/>
    <w:rsid w:val="008472E2"/>
    <w:rPr>
      <w:rFonts w:ascii="Tahoma" w:eastAsia="Times New Roman" w:hAnsi="Tahoma"/>
      <w:sz w:val="24"/>
      <w:shd w:val="clear" w:color="auto" w:fill="000080"/>
    </w:rPr>
  </w:style>
  <w:style w:type="character" w:styleId="aff2">
    <w:name w:val="footnote reference"/>
    <w:semiHidden/>
    <w:rsid w:val="008472E2"/>
    <w:rPr>
      <w:vertAlign w:val="superscript"/>
    </w:rPr>
  </w:style>
  <w:style w:type="paragraph" w:styleId="aff3">
    <w:name w:val="footnote text"/>
    <w:basedOn w:val="a2"/>
    <w:link w:val="aff4"/>
    <w:semiHidden/>
    <w:rsid w:val="008472E2"/>
    <w:pPr>
      <w:spacing w:after="0" w:line="360" w:lineRule="auto"/>
      <w:ind w:firstLine="720"/>
      <w:jc w:val="both"/>
    </w:pPr>
    <w:rPr>
      <w:rFonts w:ascii="Arial" w:eastAsia="Times New Roman" w:hAnsi="Arial"/>
      <w:i/>
      <w:sz w:val="16"/>
      <w:szCs w:val="20"/>
      <w:lang w:eastAsia="ru-RU"/>
    </w:rPr>
  </w:style>
  <w:style w:type="character" w:customStyle="1" w:styleId="aff4">
    <w:name w:val="Текст сноски Знак"/>
    <w:link w:val="aff3"/>
    <w:semiHidden/>
    <w:rsid w:val="008472E2"/>
    <w:rPr>
      <w:rFonts w:ascii="Arial" w:eastAsia="Times New Roman" w:hAnsi="Arial"/>
      <w:i/>
      <w:sz w:val="16"/>
    </w:rPr>
  </w:style>
  <w:style w:type="table" w:styleId="aff5">
    <w:name w:val="Table Grid"/>
    <w:basedOn w:val="a4"/>
    <w:uiPriority w:val="59"/>
    <w:rsid w:val="008472E2"/>
    <w:pPr>
      <w:spacing w:line="360" w:lineRule="auto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Уважаемый"/>
    <w:basedOn w:val="a2"/>
    <w:autoRedefine/>
    <w:semiHidden/>
    <w:rsid w:val="008472E2"/>
    <w:pPr>
      <w:suppressAutoHyphens/>
      <w:spacing w:before="120" w:after="240" w:line="240" w:lineRule="auto"/>
    </w:pPr>
    <w:rPr>
      <w:rFonts w:ascii="Times New Roman" w:eastAsia="Times New Roman" w:hAnsi="Times New Roman"/>
      <w:szCs w:val="20"/>
      <w:lang w:eastAsia="ru-RU"/>
    </w:rPr>
  </w:style>
  <w:style w:type="paragraph" w:customStyle="1" w:styleId="a1">
    <w:name w:val="Список.номер_скиф"/>
    <w:basedOn w:val="-"/>
    <w:rsid w:val="00EC1C5E"/>
    <w:pPr>
      <w:numPr>
        <w:numId w:val="44"/>
      </w:numPr>
      <w:tabs>
        <w:tab w:val="clear" w:pos="1701"/>
        <w:tab w:val="left" w:pos="1276"/>
      </w:tabs>
      <w:ind w:left="1276" w:hanging="425"/>
    </w:pPr>
  </w:style>
  <w:style w:type="paragraph" w:styleId="aff7">
    <w:name w:val="Normal (Web)"/>
    <w:basedOn w:val="a2"/>
    <w:uiPriority w:val="99"/>
    <w:unhideWhenUsed/>
    <w:rsid w:val="00847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1Cont">
    <w:name w:val="List1Cont"/>
    <w:basedOn w:val="List2Cont"/>
    <w:rsid w:val="008472E2"/>
    <w:pPr>
      <w:ind w:left="709"/>
    </w:pPr>
  </w:style>
  <w:style w:type="paragraph" w:customStyle="1" w:styleId="List2Cont">
    <w:name w:val="List2Cont"/>
    <w:basedOn w:val="a2"/>
    <w:link w:val="List2Cont0"/>
    <w:rsid w:val="008472E2"/>
    <w:pPr>
      <w:spacing w:after="0" w:line="360" w:lineRule="auto"/>
      <w:ind w:left="1134"/>
      <w:jc w:val="both"/>
    </w:pPr>
    <w:rPr>
      <w:rFonts w:ascii="Arial" w:eastAsia="Times New Roman" w:hAnsi="Arial"/>
      <w:sz w:val="24"/>
      <w:szCs w:val="20"/>
    </w:rPr>
  </w:style>
  <w:style w:type="character" w:customStyle="1" w:styleId="List2Cont0">
    <w:name w:val="List2Cont Знак"/>
    <w:link w:val="List2Cont"/>
    <w:rsid w:val="008472E2"/>
    <w:rPr>
      <w:rFonts w:ascii="Arial" w:eastAsia="Times New Roman" w:hAnsi="Arial"/>
      <w:sz w:val="24"/>
      <w:lang w:eastAsia="en-US"/>
    </w:rPr>
  </w:style>
  <w:style w:type="paragraph" w:customStyle="1" w:styleId="List1">
    <w:name w:val="List1"/>
    <w:basedOn w:val="a2"/>
    <w:rsid w:val="008472E2"/>
    <w:pPr>
      <w:tabs>
        <w:tab w:val="num" w:pos="786"/>
      </w:tabs>
      <w:spacing w:after="0" w:line="360" w:lineRule="auto"/>
      <w:ind w:left="737" w:hanging="311"/>
      <w:jc w:val="both"/>
    </w:pPr>
    <w:rPr>
      <w:rFonts w:ascii="Arial" w:eastAsia="Times New Roman" w:hAnsi="Arial"/>
      <w:sz w:val="24"/>
      <w:szCs w:val="20"/>
    </w:rPr>
  </w:style>
  <w:style w:type="paragraph" w:customStyle="1" w:styleId="List2">
    <w:name w:val="List2"/>
    <w:basedOn w:val="a2"/>
    <w:link w:val="List20"/>
    <w:rsid w:val="008472E2"/>
    <w:pPr>
      <w:numPr>
        <w:numId w:val="40"/>
      </w:numPr>
      <w:tabs>
        <w:tab w:val="left" w:pos="1701"/>
      </w:tabs>
      <w:spacing w:after="0" w:line="360" w:lineRule="auto"/>
      <w:jc w:val="both"/>
    </w:pPr>
    <w:rPr>
      <w:rFonts w:ascii="Arial" w:eastAsia="Times New Roman" w:hAnsi="Arial"/>
      <w:sz w:val="24"/>
      <w:szCs w:val="20"/>
    </w:rPr>
  </w:style>
  <w:style w:type="character" w:customStyle="1" w:styleId="List20">
    <w:name w:val="List2 Знак"/>
    <w:link w:val="List2"/>
    <w:rsid w:val="008472E2"/>
    <w:rPr>
      <w:rFonts w:ascii="Arial" w:eastAsia="Times New Roman" w:hAnsi="Arial"/>
      <w:sz w:val="24"/>
      <w:lang w:eastAsia="en-US"/>
    </w:rPr>
  </w:style>
  <w:style w:type="paragraph" w:styleId="aff8">
    <w:name w:val="Body Text"/>
    <w:basedOn w:val="a2"/>
    <w:link w:val="aff9"/>
    <w:rsid w:val="008472E2"/>
    <w:pPr>
      <w:spacing w:after="60" w:line="360" w:lineRule="auto"/>
    </w:pPr>
    <w:rPr>
      <w:rFonts w:ascii="Arial" w:eastAsia="Times New Roman" w:hAnsi="Arial"/>
      <w:sz w:val="24"/>
      <w:szCs w:val="20"/>
    </w:rPr>
  </w:style>
  <w:style w:type="character" w:customStyle="1" w:styleId="aff9">
    <w:name w:val="Основной текст Знак"/>
    <w:link w:val="aff8"/>
    <w:rsid w:val="008472E2"/>
    <w:rPr>
      <w:rFonts w:ascii="Arial" w:eastAsia="Times New Roman" w:hAnsi="Arial"/>
      <w:sz w:val="24"/>
      <w:lang w:eastAsia="en-US"/>
    </w:rPr>
  </w:style>
  <w:style w:type="paragraph" w:customStyle="1" w:styleId="PamkaGraf">
    <w:name w:val="PamkaGraf"/>
    <w:basedOn w:val="aff8"/>
    <w:rsid w:val="008472E2"/>
    <w:rPr>
      <w:sz w:val="8"/>
    </w:rPr>
  </w:style>
  <w:style w:type="paragraph" w:customStyle="1" w:styleId="PamkaNaim">
    <w:name w:val="PamkaNaim"/>
    <w:basedOn w:val="PamkaStad"/>
    <w:rsid w:val="008472E2"/>
    <w:rPr>
      <w:i/>
      <w:lang w:eastAsia="en-US"/>
    </w:rPr>
  </w:style>
  <w:style w:type="paragraph" w:customStyle="1" w:styleId="TitleDoc">
    <w:name w:val="TitleDoc"/>
    <w:basedOn w:val="a2"/>
    <w:rsid w:val="008472E2"/>
    <w:pPr>
      <w:spacing w:after="0" w:line="360" w:lineRule="auto"/>
      <w:ind w:left="142"/>
      <w:jc w:val="center"/>
    </w:pPr>
    <w:rPr>
      <w:rFonts w:ascii="Arial" w:eastAsia="Times New Roman" w:hAnsi="Arial"/>
      <w:sz w:val="28"/>
      <w:szCs w:val="20"/>
      <w:lang w:val="en-US"/>
    </w:rPr>
  </w:style>
  <w:style w:type="character" w:customStyle="1" w:styleId="CODE">
    <w:name w:val="CODE"/>
    <w:rsid w:val="008472E2"/>
    <w:rPr>
      <w:rFonts w:ascii="Courier New" w:hAnsi="Courier New"/>
      <w:dstrike w:val="0"/>
      <w:color w:val="auto"/>
      <w:u w:val="none"/>
      <w:vertAlign w:val="baseline"/>
    </w:rPr>
  </w:style>
  <w:style w:type="paragraph" w:styleId="affa">
    <w:name w:val="caption"/>
    <w:basedOn w:val="a2"/>
    <w:next w:val="a2"/>
    <w:qFormat/>
    <w:rsid w:val="008472E2"/>
    <w:pPr>
      <w:spacing w:before="120" w:after="120" w:line="360" w:lineRule="auto"/>
    </w:pPr>
    <w:rPr>
      <w:rFonts w:ascii="Arial" w:eastAsia="Times New Roman" w:hAnsi="Arial"/>
      <w:b/>
      <w:sz w:val="24"/>
      <w:szCs w:val="20"/>
    </w:rPr>
  </w:style>
  <w:style w:type="paragraph" w:customStyle="1" w:styleId="FMainTXT">
    <w:name w:val="FMainTXT"/>
    <w:basedOn w:val="a2"/>
    <w:rsid w:val="008472E2"/>
    <w:pPr>
      <w:spacing w:before="120" w:after="0" w:line="360" w:lineRule="auto"/>
      <w:ind w:left="142" w:firstLine="709"/>
      <w:jc w:val="both"/>
    </w:pPr>
    <w:rPr>
      <w:rFonts w:ascii="Arial" w:eastAsia="Times New Roman" w:hAnsi="Arial"/>
      <w:sz w:val="24"/>
      <w:szCs w:val="20"/>
    </w:rPr>
  </w:style>
  <w:style w:type="paragraph" w:customStyle="1" w:styleId="IfMainTXT">
    <w:name w:val="IfMainTXT"/>
    <w:basedOn w:val="a2"/>
    <w:rsid w:val="008472E2"/>
    <w:pPr>
      <w:spacing w:before="120" w:after="0" w:line="360" w:lineRule="auto"/>
      <w:ind w:left="142" w:firstLine="709"/>
      <w:jc w:val="both"/>
    </w:pPr>
    <w:rPr>
      <w:rFonts w:ascii="Arial" w:eastAsia="Times New Roman" w:hAnsi="Arial"/>
      <w:i/>
      <w:sz w:val="24"/>
      <w:szCs w:val="20"/>
      <w:lang w:val="en-US"/>
    </w:rPr>
  </w:style>
  <w:style w:type="paragraph" w:customStyle="1" w:styleId="indMainTXT">
    <w:name w:val="indMainTXT"/>
    <w:basedOn w:val="a2"/>
    <w:rsid w:val="008472E2"/>
    <w:pPr>
      <w:spacing w:after="0" w:line="360" w:lineRule="auto"/>
      <w:ind w:left="1134"/>
      <w:jc w:val="both"/>
    </w:pPr>
    <w:rPr>
      <w:rFonts w:ascii="Arial" w:eastAsia="Times New Roman" w:hAnsi="Arial"/>
      <w:sz w:val="24"/>
      <w:szCs w:val="20"/>
    </w:rPr>
  </w:style>
  <w:style w:type="paragraph" w:customStyle="1" w:styleId="NormalIndent">
    <w:name w:val="NormalIndent"/>
    <w:basedOn w:val="a2"/>
    <w:rsid w:val="008472E2"/>
    <w:pPr>
      <w:spacing w:after="0" w:line="360" w:lineRule="auto"/>
      <w:ind w:left="1134" w:firstLine="720"/>
      <w:jc w:val="both"/>
    </w:pPr>
    <w:rPr>
      <w:rFonts w:ascii="Arial" w:eastAsia="Times New Roman" w:hAnsi="Arial"/>
      <w:sz w:val="24"/>
      <w:szCs w:val="20"/>
    </w:rPr>
  </w:style>
  <w:style w:type="paragraph" w:customStyle="1" w:styleId="TableTXT">
    <w:name w:val="TableTXT"/>
    <w:basedOn w:val="a2"/>
    <w:rsid w:val="008472E2"/>
    <w:pPr>
      <w:spacing w:after="0" w:line="240" w:lineRule="auto"/>
      <w:jc w:val="center"/>
    </w:pPr>
    <w:rPr>
      <w:rFonts w:ascii="Arial" w:eastAsia="Times New Roman" w:hAnsi="Arial"/>
      <w:snapToGrid w:val="0"/>
      <w:sz w:val="24"/>
      <w:szCs w:val="20"/>
    </w:rPr>
  </w:style>
  <w:style w:type="paragraph" w:customStyle="1" w:styleId="VedTitle">
    <w:name w:val="VedTitle"/>
    <w:basedOn w:val="affb"/>
    <w:rsid w:val="008472E2"/>
  </w:style>
  <w:style w:type="paragraph" w:styleId="affb">
    <w:name w:val="Title"/>
    <w:basedOn w:val="a2"/>
    <w:link w:val="affc"/>
    <w:qFormat/>
    <w:rsid w:val="008472E2"/>
    <w:pPr>
      <w:spacing w:before="120" w:after="120" w:line="240" w:lineRule="auto"/>
      <w:jc w:val="center"/>
    </w:pPr>
    <w:rPr>
      <w:rFonts w:ascii="Arial" w:eastAsia="Times New Roman" w:hAnsi="Arial"/>
      <w:sz w:val="28"/>
      <w:szCs w:val="20"/>
    </w:rPr>
  </w:style>
  <w:style w:type="character" w:customStyle="1" w:styleId="affc">
    <w:name w:val="Название Знак"/>
    <w:link w:val="affb"/>
    <w:rsid w:val="008472E2"/>
    <w:rPr>
      <w:rFonts w:ascii="Arial" w:eastAsia="Times New Roman" w:hAnsi="Arial"/>
      <w:sz w:val="28"/>
      <w:lang w:eastAsia="en-US"/>
    </w:rPr>
  </w:style>
  <w:style w:type="paragraph" w:customStyle="1" w:styleId="VedSoder">
    <w:name w:val="VedSoder"/>
    <w:basedOn w:val="PamkaNaim"/>
    <w:rsid w:val="008472E2"/>
    <w:pPr>
      <w:keepNext/>
      <w:jc w:val="left"/>
      <w:outlineLvl w:val="0"/>
    </w:pPr>
    <w:rPr>
      <w:lang w:val="en-US"/>
    </w:rPr>
  </w:style>
  <w:style w:type="paragraph" w:styleId="affd">
    <w:name w:val="Body Text Indent"/>
    <w:basedOn w:val="a2"/>
    <w:link w:val="affe"/>
    <w:rsid w:val="008472E2"/>
    <w:pPr>
      <w:spacing w:after="0" w:line="360" w:lineRule="auto"/>
      <w:ind w:firstLine="720"/>
      <w:jc w:val="both"/>
    </w:pPr>
    <w:rPr>
      <w:rFonts w:ascii="Arial" w:eastAsia="Times New Roman" w:hAnsi="Arial"/>
      <w:sz w:val="24"/>
      <w:szCs w:val="20"/>
    </w:rPr>
  </w:style>
  <w:style w:type="character" w:customStyle="1" w:styleId="affe">
    <w:name w:val="Основной текст с отступом Знак"/>
    <w:link w:val="affd"/>
    <w:rsid w:val="008472E2"/>
    <w:rPr>
      <w:rFonts w:ascii="Arial" w:eastAsia="Times New Roman" w:hAnsi="Arial"/>
      <w:sz w:val="24"/>
      <w:lang w:eastAsia="en-US"/>
    </w:rPr>
  </w:style>
  <w:style w:type="paragraph" w:customStyle="1" w:styleId="List2num">
    <w:name w:val="List2num"/>
    <w:basedOn w:val="List2"/>
    <w:link w:val="List2num0"/>
    <w:rsid w:val="008472E2"/>
    <w:pPr>
      <w:tabs>
        <w:tab w:val="num" w:pos="360"/>
      </w:tabs>
      <w:ind w:left="360"/>
    </w:pPr>
  </w:style>
  <w:style w:type="character" w:customStyle="1" w:styleId="List2num0">
    <w:name w:val="List2num Знак"/>
    <w:link w:val="List2num"/>
    <w:rsid w:val="008472E2"/>
    <w:rPr>
      <w:rFonts w:ascii="Arial" w:eastAsia="Times New Roman" w:hAnsi="Arial"/>
      <w:sz w:val="24"/>
      <w:lang w:eastAsia="en-US"/>
    </w:rPr>
  </w:style>
  <w:style w:type="paragraph" w:customStyle="1" w:styleId="Table">
    <w:name w:val="Table"/>
    <w:basedOn w:val="a2"/>
    <w:rsid w:val="008472E2"/>
    <w:pPr>
      <w:tabs>
        <w:tab w:val="left" w:pos="6345"/>
        <w:tab w:val="left" w:pos="8755"/>
      </w:tabs>
      <w:spacing w:after="0" w:line="240" w:lineRule="auto"/>
      <w:jc w:val="center"/>
    </w:pPr>
    <w:rPr>
      <w:rFonts w:ascii="Arial" w:eastAsia="Times New Roman" w:hAnsi="Arial"/>
      <w:sz w:val="20"/>
      <w:szCs w:val="20"/>
    </w:rPr>
  </w:style>
  <w:style w:type="character" w:customStyle="1" w:styleId="16">
    <w:name w:val="Строгий1"/>
    <w:rsid w:val="008472E2"/>
    <w:rPr>
      <w:b/>
      <w:i/>
    </w:rPr>
  </w:style>
  <w:style w:type="character" w:customStyle="1" w:styleId="Valent">
    <w:name w:val="Valent"/>
    <w:rsid w:val="008472E2"/>
    <w:rPr>
      <w:rFonts w:ascii="Arial" w:hAnsi="Arial"/>
      <w:b/>
      <w:sz w:val="20"/>
    </w:rPr>
  </w:style>
  <w:style w:type="paragraph" w:styleId="afff">
    <w:name w:val="Body Text First Indent"/>
    <w:basedOn w:val="aff8"/>
    <w:link w:val="afff0"/>
    <w:rsid w:val="008472E2"/>
    <w:pPr>
      <w:spacing w:after="120" w:line="240" w:lineRule="auto"/>
      <w:ind w:firstLine="210"/>
    </w:pPr>
  </w:style>
  <w:style w:type="character" w:customStyle="1" w:styleId="afff0">
    <w:name w:val="Красная строка Знак"/>
    <w:basedOn w:val="aff9"/>
    <w:link w:val="afff"/>
    <w:rsid w:val="008472E2"/>
    <w:rPr>
      <w:rFonts w:ascii="Arial" w:eastAsia="Times New Roman" w:hAnsi="Arial"/>
      <w:sz w:val="24"/>
      <w:lang w:eastAsia="en-US"/>
    </w:rPr>
  </w:style>
  <w:style w:type="paragraph" w:styleId="24">
    <w:name w:val="List Bullet 2"/>
    <w:basedOn w:val="a2"/>
    <w:autoRedefine/>
    <w:rsid w:val="008472E2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/>
      <w:sz w:val="24"/>
      <w:szCs w:val="20"/>
    </w:rPr>
  </w:style>
  <w:style w:type="character" w:styleId="afff1">
    <w:name w:val="page number"/>
    <w:rsid w:val="008472E2"/>
  </w:style>
  <w:style w:type="paragraph" w:customStyle="1" w:styleId="afff2">
    <w:name w:val="Нумерация"/>
    <w:basedOn w:val="a2"/>
    <w:rsid w:val="008472E2"/>
    <w:pPr>
      <w:tabs>
        <w:tab w:val="num" w:pos="927"/>
        <w:tab w:val="left" w:pos="1134"/>
      </w:tabs>
      <w:spacing w:after="0" w:line="360" w:lineRule="auto"/>
      <w:ind w:left="927" w:hanging="360"/>
    </w:pPr>
    <w:rPr>
      <w:rFonts w:ascii="Arial" w:eastAsia="Times New Roman" w:hAnsi="Arial"/>
      <w:sz w:val="24"/>
      <w:szCs w:val="20"/>
      <w:lang w:eastAsia="ru-RU"/>
    </w:rPr>
  </w:style>
  <w:style w:type="paragraph" w:customStyle="1" w:styleId="afff3">
    <w:name w:val="Код"/>
    <w:basedOn w:val="a2"/>
    <w:next w:val="aff8"/>
    <w:link w:val="afff4"/>
    <w:autoRedefine/>
    <w:rsid w:val="008472E2"/>
    <w:pPr>
      <w:tabs>
        <w:tab w:val="num" w:pos="360"/>
      </w:tabs>
      <w:suppressAutoHyphens/>
      <w:autoSpaceDE w:val="0"/>
      <w:autoSpaceDN w:val="0"/>
      <w:adjustRightInd w:val="0"/>
      <w:spacing w:after="0" w:line="240" w:lineRule="auto"/>
      <w:ind w:left="900"/>
    </w:pPr>
    <w:rPr>
      <w:rFonts w:ascii="Courier New" w:eastAsia="Times New Roman" w:hAnsi="Courier New" w:cs="Courier New"/>
      <w:sz w:val="18"/>
      <w:szCs w:val="18"/>
      <w:lang w:val="en-US"/>
    </w:rPr>
  </w:style>
  <w:style w:type="character" w:customStyle="1" w:styleId="afff4">
    <w:name w:val="Код Знак"/>
    <w:link w:val="afff3"/>
    <w:rsid w:val="008472E2"/>
    <w:rPr>
      <w:rFonts w:ascii="Courier New" w:eastAsia="Times New Roman" w:hAnsi="Courier New" w:cs="Courier New"/>
      <w:sz w:val="18"/>
      <w:szCs w:val="18"/>
      <w:lang w:val="en-US" w:eastAsia="en-US"/>
    </w:rPr>
  </w:style>
  <w:style w:type="paragraph" w:customStyle="1" w:styleId="afff5">
    <w:name w:val="Титульный лист"/>
    <w:basedOn w:val="a2"/>
    <w:next w:val="a2"/>
    <w:rsid w:val="008472E2"/>
    <w:pPr>
      <w:keepLines/>
      <w:suppressAutoHyphens/>
      <w:spacing w:before="2760" w:after="0" w:line="360" w:lineRule="auto"/>
      <w:jc w:val="center"/>
    </w:pPr>
    <w:rPr>
      <w:rFonts w:ascii="Arial" w:eastAsia="Times New Roman" w:hAnsi="Arial"/>
      <w:kern w:val="1"/>
      <w:sz w:val="44"/>
      <w:szCs w:val="20"/>
      <w:lang w:eastAsia="ar-SA"/>
    </w:rPr>
  </w:style>
  <w:style w:type="character" w:styleId="afff6">
    <w:name w:val="annotation reference"/>
    <w:uiPriority w:val="99"/>
    <w:semiHidden/>
    <w:unhideWhenUsed/>
    <w:rsid w:val="00B81677"/>
    <w:rPr>
      <w:sz w:val="18"/>
      <w:szCs w:val="18"/>
    </w:rPr>
  </w:style>
  <w:style w:type="paragraph" w:styleId="afff7">
    <w:name w:val="annotation text"/>
    <w:basedOn w:val="a2"/>
    <w:link w:val="afff8"/>
    <w:uiPriority w:val="99"/>
    <w:semiHidden/>
    <w:unhideWhenUsed/>
    <w:rsid w:val="00B81677"/>
  </w:style>
  <w:style w:type="character" w:customStyle="1" w:styleId="afff8">
    <w:name w:val="Текст примечания Знак"/>
    <w:basedOn w:val="a3"/>
    <w:link w:val="afff7"/>
    <w:uiPriority w:val="99"/>
    <w:semiHidden/>
    <w:rsid w:val="00B81677"/>
    <w:rPr>
      <w:sz w:val="22"/>
      <w:szCs w:val="22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rsid w:val="00491380"/>
    <w:pPr>
      <w:spacing w:line="240" w:lineRule="auto"/>
    </w:pPr>
    <w:rPr>
      <w:b/>
      <w:bCs/>
      <w:sz w:val="20"/>
      <w:szCs w:val="20"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491380"/>
    <w:rPr>
      <w:b/>
      <w:bCs/>
      <w:sz w:val="22"/>
      <w:szCs w:val="22"/>
      <w:lang w:eastAsia="en-US"/>
    </w:rPr>
  </w:style>
  <w:style w:type="paragraph" w:customStyle="1" w:styleId="Source">
    <w:name w:val="Source"/>
    <w:basedOn w:val="a2"/>
    <w:link w:val="SourceChar3"/>
    <w:qFormat/>
    <w:rsid w:val="003201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120" w:line="240" w:lineRule="auto"/>
      <w:ind w:left="397"/>
      <w:jc w:val="both"/>
    </w:pPr>
    <w:rPr>
      <w:rFonts w:ascii="Consolas" w:hAnsi="Consolas"/>
      <w:sz w:val="20"/>
    </w:rPr>
  </w:style>
  <w:style w:type="character" w:customStyle="1" w:styleId="SourceChar3">
    <w:name w:val="Source Char3"/>
    <w:basedOn w:val="a3"/>
    <w:link w:val="Source"/>
    <w:rsid w:val="003201CB"/>
    <w:rPr>
      <w:rFonts w:ascii="Consolas" w:hAnsi="Consolas"/>
      <w:szCs w:val="22"/>
      <w:lang w:eastAsia="en-US"/>
    </w:rPr>
  </w:style>
  <w:style w:type="paragraph" w:styleId="afffb">
    <w:name w:val="List Paragraph"/>
    <w:basedOn w:val="a2"/>
    <w:uiPriority w:val="34"/>
    <w:qFormat/>
    <w:rsid w:val="003201CB"/>
    <w:pPr>
      <w:suppressAutoHyphens/>
      <w:ind w:left="720"/>
      <w:contextualSpacing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B0304C318CC64590A82743763F57A0" ma:contentTypeVersion="0" ma:contentTypeDescription="Создание документа." ma:contentTypeScope="" ma:versionID="e86fe8be9d08c2a6d1b8ae8e2416c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adb9ec7045c0f88b61820efef2c72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D66CE-ACFB-4B97-89D6-CD8625BAF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81532-AECB-4A1A-80F0-1DE5CF390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F2513-8575-4914-A091-56D6661AB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20FA2B-171B-4829-9B77-E5609A89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3730</Words>
  <Characters>21267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Alexey Shaulov</cp:lastModifiedBy>
  <cp:revision>3</cp:revision>
  <dcterms:created xsi:type="dcterms:W3CDTF">2013-07-18T11:37:00Z</dcterms:created>
  <dcterms:modified xsi:type="dcterms:W3CDTF">2013-07-18T11:38:00Z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0x010100D7B0304C318CC64590A82743763F57A0</vt:lpwstr>
  </property>
</Properties>
</file>