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Hash Table là gì?</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Cấu trúc dữ liệu Hash Table là một cấu trúc dữ liệu lưu giữ dữ liệu theo cách thức liên hợp. Trong Hash Table, dữ liệu được lưu giữ trong định dạng mảng, trong đó các giá trị dữ liệu có giá trị chỉ mục riêng. Việc truy cập dữ liệu trở nên nhanh hơn nếu chúng ta biết chỉ mục của dữ liệu cần tìm.</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Do đó, với loại cấu trúc dữ liệu Hash Table này thì các hoạt động chèn và hoạt động tìm kiếm sẽ diễn ra rất nhanh, bất chấp kích cỡ của dữ liệu là bao nhiêu. Hash Table sử dụng mảng như là một kho lưu giữ trung gian và sử dụng kỹ thuật Hash để tạo chỉ mục tại nơi phần tử được chèn vào.</w:t>
      </w:r>
    </w:p>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Kỹ thuật Hashing</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Hashing là một kỹ thuật để chuyển đổi một dãy các giá trị khóa (key) vào trong một dãy các giá trị chỉ mục (index) của một mảng. Chúng ta đang sử dụng </w:t>
      </w:r>
      <w:r w:rsidRPr="005306CE">
        <w:rPr>
          <w:rFonts w:ascii="Arial" w:eastAsia="Times New Roman" w:hAnsi="Arial" w:cs="Arial"/>
          <w:b/>
          <w:bCs/>
          <w:color w:val="000000"/>
          <w:sz w:val="21"/>
          <w:szCs w:val="21"/>
        </w:rPr>
        <w:t>toán tử lấy phần dư</w:t>
      </w:r>
      <w:r w:rsidRPr="005306CE">
        <w:rPr>
          <w:rFonts w:ascii="Arial" w:eastAsia="Times New Roman" w:hAnsi="Arial" w:cs="Arial"/>
          <w:color w:val="000000"/>
          <w:sz w:val="21"/>
          <w:szCs w:val="21"/>
        </w:rPr>
        <w:t> để thu được một dãy các giá trị khóa. Giả sử có một HashTable có kích cỡ là 20, và dưới đây là các phần tử cần được lưu giữ. Phần tử trong định dạng (key, value).</w:t>
      </w:r>
    </w:p>
    <w:p w:rsidR="005306CE" w:rsidRPr="005306CE" w:rsidRDefault="005306CE" w:rsidP="005306CE">
      <w:pPr>
        <w:spacing w:after="0" w:line="240" w:lineRule="auto"/>
        <w:rPr>
          <w:rFonts w:ascii="Times New Roman" w:eastAsia="Times New Roman" w:hAnsi="Times New Roman" w:cs="Times New Roman"/>
          <w:sz w:val="24"/>
          <w:szCs w:val="24"/>
        </w:rPr>
      </w:pPr>
      <w:r w:rsidRPr="005306CE">
        <w:rPr>
          <w:rFonts w:ascii="Times New Roman" w:eastAsia="Times New Roman" w:hAnsi="Times New Roman" w:cs="Times New Roman"/>
          <w:noProof/>
          <w:sz w:val="24"/>
          <w:szCs w:val="24"/>
        </w:rPr>
        <w:drawing>
          <wp:inline distT="0" distB="0" distL="0" distR="0">
            <wp:extent cx="6419850" cy="1733550"/>
            <wp:effectExtent l="0" t="0" r="0" b="0"/>
            <wp:docPr id="1" name="Picture 1" descr="Cấu trúc dữ liệu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dữ liệu hash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1733550"/>
                    </a:xfrm>
                    <a:prstGeom prst="rect">
                      <a:avLst/>
                    </a:prstGeom>
                    <a:noFill/>
                    <a:ln>
                      <a:noFill/>
                    </a:ln>
                  </pic:spPr>
                </pic:pic>
              </a:graphicData>
            </a:graphic>
          </wp:inline>
        </w:drawing>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(1,20)</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(2,70)</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(42,80)</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(4,25)</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(12,44)</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(14,32)</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(17,11)</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(13,78)</w:t>
      </w:r>
    </w:p>
    <w:p w:rsidR="005306CE" w:rsidRPr="005306CE" w:rsidRDefault="005306CE" w:rsidP="005306CE">
      <w:pPr>
        <w:numPr>
          <w:ilvl w:val="0"/>
          <w:numId w:val="1"/>
        </w:numPr>
        <w:spacing w:before="100" w:beforeAutospacing="1" w:after="75" w:line="360" w:lineRule="atLeast"/>
        <w:rPr>
          <w:rFonts w:ascii="Arial" w:eastAsia="Times New Roman" w:hAnsi="Arial" w:cs="Arial"/>
          <w:color w:val="000000"/>
          <w:sz w:val="21"/>
          <w:szCs w:val="21"/>
        </w:rPr>
      </w:pPr>
      <w:r w:rsidRPr="005306CE">
        <w:rPr>
          <w:rFonts w:ascii="Arial" w:eastAsia="Times New Roman" w:hAnsi="Arial" w:cs="Arial"/>
          <w:color w:val="000000"/>
          <w:sz w:val="21"/>
          <w:szCs w:val="21"/>
        </w:rPr>
        <w:t>(37,98)</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2"/>
        <w:gridCol w:w="1314"/>
        <w:gridCol w:w="3114"/>
        <w:gridCol w:w="3540"/>
      </w:tblGrid>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b/>
                <w:bCs/>
                <w:color w:val="313131"/>
                <w:sz w:val="21"/>
                <w:szCs w:val="21"/>
              </w:rPr>
            </w:pPr>
            <w:r w:rsidRPr="005306CE">
              <w:rPr>
                <w:rFonts w:ascii="Arial" w:eastAsia="Times New Roman" w:hAnsi="Arial" w:cs="Arial"/>
                <w:b/>
                <w:bCs/>
                <w:color w:val="313131"/>
                <w:sz w:val="21"/>
                <w:szCs w:val="21"/>
              </w:rPr>
              <w:lastRenderedPageBreak/>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Chỉ mục mảng</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1 % 20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4 % 20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12 % 20 =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12</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14 % 20 =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14</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13 % 20 = 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13</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37 %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w:t>
            </w:r>
          </w:p>
        </w:tc>
      </w:tr>
    </w:tbl>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Kỹ thuật Dò tuyến tính (Linear Probing)</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Chúng ta thấy rằng có thể xảy ra trường hợp mà kỹ thuật Hashing được sử dụng để tạo chỉ mục đã tồn tại trong mảng. Trong tình huống này, chúng ta cần tìm kiếm vị trí trống kế tiếp trong mảng bằng việc nhìn vào trong ô tiếp theo cho tới khi chúng ta tìm thấy một ô trống. Kỹ thuật này được gọi là </w:t>
      </w:r>
      <w:r w:rsidRPr="005306CE">
        <w:rPr>
          <w:rFonts w:ascii="Arial" w:eastAsia="Times New Roman" w:hAnsi="Arial" w:cs="Arial"/>
          <w:b/>
          <w:bCs/>
          <w:color w:val="000000"/>
          <w:sz w:val="21"/>
          <w:szCs w:val="21"/>
        </w:rPr>
        <w:t>Dò tuyến tính (Linear Probing)</w:t>
      </w:r>
      <w:r w:rsidRPr="005306CE">
        <w:rPr>
          <w:rFonts w:ascii="Arial" w:eastAsia="Times New Roman" w:hAnsi="Arial" w:cs="Arial"/>
          <w:color w:val="000000"/>
          <w:sz w:val="21"/>
          <w:szCs w:val="21"/>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1"/>
        <w:gridCol w:w="639"/>
        <w:gridCol w:w="1515"/>
        <w:gridCol w:w="1722"/>
        <w:gridCol w:w="4653"/>
      </w:tblGrid>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Chỉ mục mảng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06CE" w:rsidRPr="005306CE" w:rsidRDefault="005306CE" w:rsidP="005306CE">
            <w:pPr>
              <w:spacing w:after="300" w:line="240" w:lineRule="auto"/>
              <w:rPr>
                <w:rFonts w:ascii="Arial" w:eastAsia="Times New Roman" w:hAnsi="Arial" w:cs="Arial"/>
                <w:b/>
                <w:bCs/>
                <w:color w:val="313131"/>
                <w:sz w:val="21"/>
                <w:szCs w:val="21"/>
              </w:rPr>
            </w:pPr>
            <w:r w:rsidRPr="005306CE">
              <w:rPr>
                <w:rFonts w:ascii="Arial" w:eastAsia="Times New Roman" w:hAnsi="Arial" w:cs="Arial"/>
                <w:b/>
                <w:bCs/>
                <w:color w:val="313131"/>
                <w:sz w:val="21"/>
                <w:szCs w:val="21"/>
              </w:rPr>
              <w:t>Sau kỹ thuật Linear Probing, chỉ mục mảng</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1 % 20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3</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4 % 20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4</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12 % 20 =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12</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14 % 20 =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14</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13 % 20 = 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13</w:t>
            </w:r>
          </w:p>
        </w:tc>
      </w:tr>
      <w:tr w:rsidR="005306CE" w:rsidRPr="005306CE" w:rsidTr="0053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37 %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06CE" w:rsidRPr="005306CE" w:rsidRDefault="005306CE" w:rsidP="005306CE">
            <w:pPr>
              <w:spacing w:after="300" w:line="240" w:lineRule="auto"/>
              <w:jc w:val="center"/>
              <w:rPr>
                <w:rFonts w:ascii="Arial" w:eastAsia="Times New Roman" w:hAnsi="Arial" w:cs="Arial"/>
                <w:color w:val="313131"/>
                <w:sz w:val="21"/>
                <w:szCs w:val="21"/>
              </w:rPr>
            </w:pPr>
            <w:r w:rsidRPr="005306CE">
              <w:rPr>
                <w:rFonts w:ascii="Arial" w:eastAsia="Times New Roman" w:hAnsi="Arial" w:cs="Arial"/>
                <w:color w:val="313131"/>
                <w:sz w:val="21"/>
                <w:szCs w:val="21"/>
              </w:rPr>
              <w:t>18</w:t>
            </w:r>
          </w:p>
        </w:tc>
      </w:tr>
    </w:tbl>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Các hoạt động cơ bản trên Hash Table</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Dưới đây là một số hoạt động cơ bản có thể được thực hiện trên cấu trúc dữ liệu Hash Table.</w:t>
      </w:r>
    </w:p>
    <w:p w:rsidR="005306CE" w:rsidRPr="005306CE" w:rsidRDefault="005306CE" w:rsidP="005306CE">
      <w:pPr>
        <w:numPr>
          <w:ilvl w:val="0"/>
          <w:numId w:val="2"/>
        </w:numPr>
        <w:spacing w:after="240" w:line="360" w:lineRule="atLeast"/>
        <w:ind w:left="768" w:right="48"/>
        <w:jc w:val="both"/>
        <w:rPr>
          <w:rFonts w:ascii="Arial" w:eastAsia="Times New Roman" w:hAnsi="Arial" w:cs="Arial"/>
          <w:color w:val="000000"/>
          <w:sz w:val="21"/>
          <w:szCs w:val="21"/>
        </w:rPr>
      </w:pPr>
      <w:r w:rsidRPr="005306CE">
        <w:rPr>
          <w:rFonts w:ascii="Arial" w:eastAsia="Times New Roman" w:hAnsi="Arial" w:cs="Arial"/>
          <w:b/>
          <w:bCs/>
          <w:color w:val="000000"/>
          <w:sz w:val="21"/>
          <w:szCs w:val="21"/>
        </w:rPr>
        <w:t>Hoạt động tìm kiếm</w:t>
      </w:r>
      <w:r w:rsidRPr="005306CE">
        <w:rPr>
          <w:rFonts w:ascii="Arial" w:eastAsia="Times New Roman" w:hAnsi="Arial" w:cs="Arial"/>
          <w:color w:val="000000"/>
          <w:sz w:val="21"/>
          <w:szCs w:val="21"/>
        </w:rPr>
        <w:t>: tìm kiếm một phần tử trong cấu trúc dữ liệu HashTable.</w:t>
      </w:r>
    </w:p>
    <w:p w:rsidR="005306CE" w:rsidRPr="005306CE" w:rsidRDefault="005306CE" w:rsidP="005306CE">
      <w:pPr>
        <w:numPr>
          <w:ilvl w:val="0"/>
          <w:numId w:val="2"/>
        </w:numPr>
        <w:spacing w:after="240" w:line="360" w:lineRule="atLeast"/>
        <w:ind w:left="768" w:right="48"/>
        <w:jc w:val="both"/>
        <w:rPr>
          <w:rFonts w:ascii="Arial" w:eastAsia="Times New Roman" w:hAnsi="Arial" w:cs="Arial"/>
          <w:color w:val="000000"/>
          <w:sz w:val="21"/>
          <w:szCs w:val="21"/>
        </w:rPr>
      </w:pPr>
      <w:r w:rsidRPr="005306CE">
        <w:rPr>
          <w:rFonts w:ascii="Arial" w:eastAsia="Times New Roman" w:hAnsi="Arial" w:cs="Arial"/>
          <w:b/>
          <w:bCs/>
          <w:color w:val="000000"/>
          <w:sz w:val="21"/>
          <w:szCs w:val="21"/>
        </w:rPr>
        <w:t>Hoạt động chèn</w:t>
      </w:r>
      <w:r w:rsidRPr="005306CE">
        <w:rPr>
          <w:rFonts w:ascii="Arial" w:eastAsia="Times New Roman" w:hAnsi="Arial" w:cs="Arial"/>
          <w:color w:val="000000"/>
          <w:sz w:val="21"/>
          <w:szCs w:val="21"/>
        </w:rPr>
        <w:t>: chèn một phần tử vào trong cấu trúc dữ liệu HashTable.</w:t>
      </w:r>
    </w:p>
    <w:p w:rsidR="005306CE" w:rsidRPr="005306CE" w:rsidRDefault="005306CE" w:rsidP="005306CE">
      <w:pPr>
        <w:numPr>
          <w:ilvl w:val="0"/>
          <w:numId w:val="2"/>
        </w:numPr>
        <w:spacing w:after="240" w:line="360" w:lineRule="atLeast"/>
        <w:ind w:left="768" w:right="48"/>
        <w:jc w:val="both"/>
        <w:rPr>
          <w:rFonts w:ascii="Arial" w:eastAsia="Times New Roman" w:hAnsi="Arial" w:cs="Arial"/>
          <w:color w:val="000000"/>
          <w:sz w:val="21"/>
          <w:szCs w:val="21"/>
        </w:rPr>
      </w:pPr>
      <w:r w:rsidRPr="005306CE">
        <w:rPr>
          <w:rFonts w:ascii="Arial" w:eastAsia="Times New Roman" w:hAnsi="Arial" w:cs="Arial"/>
          <w:b/>
          <w:bCs/>
          <w:color w:val="000000"/>
          <w:sz w:val="21"/>
          <w:szCs w:val="21"/>
        </w:rPr>
        <w:t>Hoạt động xóa</w:t>
      </w:r>
      <w:r w:rsidRPr="005306CE">
        <w:rPr>
          <w:rFonts w:ascii="Arial" w:eastAsia="Times New Roman" w:hAnsi="Arial" w:cs="Arial"/>
          <w:color w:val="000000"/>
          <w:sz w:val="21"/>
          <w:szCs w:val="21"/>
        </w:rPr>
        <w:t>: xóa một phần tử từ cấu trúc dữ liệu HashTable.</w:t>
      </w:r>
    </w:p>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Phần tử dữ liệu (DataItem) trong HashTable</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Phần tử dữ liệu bao gồm: data và key. Dựa vào key này chúng ta có thể thực hiện các hoạt động tìm kiếm trong cấu trúc dữ liệu HashTable.</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data</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key</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666600"/>
          <w:sz w:val="18"/>
          <w:szCs w:val="18"/>
        </w:rPr>
        <w:t>};</w:t>
      </w:r>
    </w:p>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Phương thức của cấu trúc dữ liệu Hash Table</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Xác định một phương thức để ước lượng Hash Code của key của phần tử dữ liệu.</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000088"/>
          <w:sz w:val="18"/>
          <w:szCs w:val="18"/>
        </w:rPr>
        <w:lastRenderedPageBreak/>
        <w:t>int</w:t>
      </w:r>
      <w:r w:rsidRPr="005306CE">
        <w:rPr>
          <w:rFonts w:ascii="Consolas" w:eastAsia="Times New Roman" w:hAnsi="Consolas" w:cs="Consolas"/>
          <w:color w:val="313131"/>
          <w:sz w:val="18"/>
          <w:szCs w:val="18"/>
        </w:rPr>
        <w:t xml:space="preserve"> hashCode</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key</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return</w:t>
      </w:r>
      <w:r w:rsidRPr="005306CE">
        <w:rPr>
          <w:rFonts w:ascii="Consolas" w:eastAsia="Times New Roman" w:hAnsi="Consolas" w:cs="Consolas"/>
          <w:color w:val="313131"/>
          <w:sz w:val="18"/>
          <w:szCs w:val="18"/>
        </w:rPr>
        <w:t xml:space="preserve"> key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SIZE</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666600"/>
          <w:sz w:val="18"/>
          <w:szCs w:val="18"/>
        </w:rPr>
        <w:t>}</w:t>
      </w:r>
    </w:p>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Hoạt động tìm kiếm trong Hash Table</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Mỗi khi một phần tử được tìm kiếm: ước lượng giá trị hash code của key đã truyền vào và sau đó xác định vị trí của phần tử bởi sử dụng giá trị hash code đó giống như là chỉ mục trong mảng. Sử dụng kỹ thuật </w:t>
      </w:r>
      <w:r w:rsidRPr="005306CE">
        <w:rPr>
          <w:rFonts w:ascii="Arial" w:eastAsia="Times New Roman" w:hAnsi="Arial" w:cs="Arial"/>
          <w:b/>
          <w:bCs/>
          <w:color w:val="000000"/>
          <w:sz w:val="21"/>
          <w:szCs w:val="21"/>
        </w:rPr>
        <w:t>Dò tuyến tính (Linear Probing)</w:t>
      </w:r>
      <w:r w:rsidRPr="005306CE">
        <w:rPr>
          <w:rFonts w:ascii="Arial" w:eastAsia="Times New Roman" w:hAnsi="Arial" w:cs="Arial"/>
          <w:color w:val="000000"/>
          <w:sz w:val="21"/>
          <w:szCs w:val="21"/>
        </w:rPr>
        <w:t> để lấy phần tử nếu như không tìm thấy phần tử với giá trị hash code đã ước lượng.</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search</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key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 xml:space="preserve">//lấy giá trị hash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hashIndex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hashCode</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key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 xml:space="preserve">//di chuyển trong mảng cho tới khi gặp ô trống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while</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NULL</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if</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]-&gt;</w:t>
      </w:r>
      <w:r w:rsidRPr="005306CE">
        <w:rPr>
          <w:rFonts w:ascii="Consolas" w:eastAsia="Times New Roman" w:hAnsi="Consolas" w:cs="Consolas"/>
          <w:color w:val="313131"/>
          <w:sz w:val="18"/>
          <w:szCs w:val="18"/>
        </w:rPr>
        <w:t xml:space="preserve">key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key</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return</w:t>
      </w:r>
      <w:r w:rsidRPr="005306CE">
        <w:rPr>
          <w:rFonts w:ascii="Consolas" w:eastAsia="Times New Roman" w:hAnsi="Consolas" w:cs="Consolas"/>
          <w:color w:val="313131"/>
          <w:sz w:val="18"/>
          <w:szCs w:val="18"/>
        </w:rPr>
        <w:t xml:space="preserve"> 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//tới ô tiếp theo</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//bao quanh hash table</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hashIndex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SIZE</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return</w:t>
      </w:r>
      <w:r w:rsidRPr="005306CE">
        <w:rPr>
          <w:rFonts w:ascii="Consolas" w:eastAsia="Times New Roman" w:hAnsi="Consolas" w:cs="Consolas"/>
          <w:color w:val="313131"/>
          <w:sz w:val="18"/>
          <w:szCs w:val="18"/>
        </w:rPr>
        <w:t xml:space="preserve"> NULL</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666600"/>
          <w:sz w:val="18"/>
          <w:szCs w:val="18"/>
        </w:rPr>
        <w:t>}</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Để theo dõi code đầy đủ các hoạt động trong Hash Table, mời bạn click chuột vào chương:</w:t>
      </w:r>
      <w:hyperlink r:id="rId6" w:history="1">
        <w:r w:rsidRPr="005306CE">
          <w:rPr>
            <w:rFonts w:ascii="Arial" w:eastAsia="Times New Roman" w:hAnsi="Arial" w:cs="Arial"/>
            <w:b/>
            <w:bCs/>
            <w:color w:val="313131"/>
            <w:sz w:val="21"/>
            <w:szCs w:val="21"/>
          </w:rPr>
          <w:t>Hash Table trong C</w:t>
        </w:r>
      </w:hyperlink>
      <w:r w:rsidRPr="005306CE">
        <w:rPr>
          <w:rFonts w:ascii="Arial" w:eastAsia="Times New Roman" w:hAnsi="Arial" w:cs="Arial"/>
          <w:color w:val="000000"/>
          <w:sz w:val="21"/>
          <w:szCs w:val="21"/>
        </w:rPr>
        <w:t>.</w:t>
      </w:r>
    </w:p>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Hoạt động chèn trong Hash Table</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lastRenderedPageBreak/>
        <w:t>Mỗi khi một phần tử được chèn: ước lượng giá trị hash code của key đã truyền và xác định vị trí của phần tử bởi sử dụng giá trị hash code đó giống như là chỉ mục trong mảng. Sử dụng </w:t>
      </w:r>
      <w:r w:rsidRPr="005306CE">
        <w:rPr>
          <w:rFonts w:ascii="Arial" w:eastAsia="Times New Roman" w:hAnsi="Arial" w:cs="Arial"/>
          <w:b/>
          <w:bCs/>
          <w:color w:val="000000"/>
          <w:sz w:val="21"/>
          <w:szCs w:val="21"/>
        </w:rPr>
        <w:t>Dò tuyến tính (Linear Probing)</w:t>
      </w:r>
      <w:r w:rsidRPr="005306CE">
        <w:rPr>
          <w:rFonts w:ascii="Arial" w:eastAsia="Times New Roman" w:hAnsi="Arial" w:cs="Arial"/>
          <w:color w:val="000000"/>
          <w:sz w:val="21"/>
          <w:szCs w:val="21"/>
        </w:rPr>
        <w:t> cho vị trí trống nếu phần tử được tìm thấy với giá trị hash code đã ước lượng.</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000088"/>
          <w:sz w:val="18"/>
          <w:szCs w:val="18"/>
        </w:rPr>
        <w:t>void</w:t>
      </w:r>
      <w:r w:rsidRPr="005306CE">
        <w:rPr>
          <w:rFonts w:ascii="Consolas" w:eastAsia="Times New Roman" w:hAnsi="Consolas" w:cs="Consolas"/>
          <w:color w:val="313131"/>
          <w:sz w:val="18"/>
          <w:szCs w:val="18"/>
        </w:rPr>
        <w:t xml:space="preserve"> insert</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key</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data</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item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malloc</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sizeof</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item</w:t>
      </w:r>
      <w:r w:rsidRPr="005306CE">
        <w:rPr>
          <w:rFonts w:ascii="Consolas" w:eastAsia="Times New Roman" w:hAnsi="Consolas" w:cs="Consolas"/>
          <w:color w:val="666600"/>
          <w:sz w:val="18"/>
          <w:szCs w:val="18"/>
        </w:rPr>
        <w:t>-&gt;</w:t>
      </w:r>
      <w:r w:rsidRPr="005306CE">
        <w:rPr>
          <w:rFonts w:ascii="Consolas" w:eastAsia="Times New Roman" w:hAnsi="Consolas" w:cs="Consolas"/>
          <w:color w:val="313131"/>
          <w:sz w:val="18"/>
          <w:szCs w:val="18"/>
        </w:rPr>
        <w:t xml:space="preserve">data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data</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item</w:t>
      </w:r>
      <w:r w:rsidRPr="005306CE">
        <w:rPr>
          <w:rFonts w:ascii="Consolas" w:eastAsia="Times New Roman" w:hAnsi="Consolas" w:cs="Consolas"/>
          <w:color w:val="666600"/>
          <w:sz w:val="18"/>
          <w:szCs w:val="18"/>
        </w:rPr>
        <w:t>-&gt;</w:t>
      </w:r>
      <w:r w:rsidRPr="005306CE">
        <w:rPr>
          <w:rFonts w:ascii="Consolas" w:eastAsia="Times New Roman" w:hAnsi="Consolas" w:cs="Consolas"/>
          <w:color w:val="313131"/>
          <w:sz w:val="18"/>
          <w:szCs w:val="18"/>
        </w:rPr>
        <w:t xml:space="preserve">key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key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//Lấy giá trị hash</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hashIndex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hashCode</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key</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//di chuyển trong mảng cho tới khi gặp ô trống hoặc bị xóa</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while</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NULL </w:t>
      </w:r>
      <w:r w:rsidRPr="005306CE">
        <w:rPr>
          <w:rFonts w:ascii="Consolas" w:eastAsia="Times New Roman" w:hAnsi="Consolas" w:cs="Consolas"/>
          <w:color w:val="666600"/>
          <w:sz w:val="18"/>
          <w:szCs w:val="18"/>
        </w:rPr>
        <w:t>&amp;&amp;</w:t>
      </w:r>
      <w:r w:rsidRPr="005306CE">
        <w:rPr>
          <w:rFonts w:ascii="Consolas" w:eastAsia="Times New Roman" w:hAnsi="Consolas" w:cs="Consolas"/>
          <w:color w:val="313131"/>
          <w:sz w:val="18"/>
          <w:szCs w:val="18"/>
        </w:rPr>
        <w:t xml:space="preserve"> 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]-&gt;</w:t>
      </w:r>
      <w:r w:rsidRPr="005306CE">
        <w:rPr>
          <w:rFonts w:ascii="Consolas" w:eastAsia="Times New Roman" w:hAnsi="Consolas" w:cs="Consolas"/>
          <w:color w:val="313131"/>
          <w:sz w:val="18"/>
          <w:szCs w:val="18"/>
        </w:rPr>
        <w:t xml:space="preserve">key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006666"/>
          <w:sz w:val="18"/>
          <w:szCs w:val="18"/>
        </w:rPr>
        <w:t>1</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//tới ô tiếp theo</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//bao quanh hash table</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hashIndex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SIZE</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item</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666600"/>
          <w:sz w:val="18"/>
          <w:szCs w:val="18"/>
        </w:rPr>
        <w:t>}</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Để theo dõi code đầy đủ các hoạt động trong Hash Table, mời bạn click chuột vào chương:</w:t>
      </w:r>
      <w:hyperlink r:id="rId7" w:history="1">
        <w:r w:rsidRPr="005306CE">
          <w:rPr>
            <w:rFonts w:ascii="Arial" w:eastAsia="Times New Roman" w:hAnsi="Arial" w:cs="Arial"/>
            <w:b/>
            <w:bCs/>
            <w:color w:val="313131"/>
            <w:sz w:val="21"/>
            <w:szCs w:val="21"/>
          </w:rPr>
          <w:t>Hash Table trong C</w:t>
        </w:r>
      </w:hyperlink>
      <w:r w:rsidRPr="005306CE">
        <w:rPr>
          <w:rFonts w:ascii="Arial" w:eastAsia="Times New Roman" w:hAnsi="Arial" w:cs="Arial"/>
          <w:color w:val="000000"/>
          <w:sz w:val="21"/>
          <w:szCs w:val="21"/>
        </w:rPr>
        <w:t>.</w:t>
      </w:r>
    </w:p>
    <w:p w:rsidR="005306CE" w:rsidRPr="005306CE" w:rsidRDefault="005306CE" w:rsidP="005306CE">
      <w:pPr>
        <w:spacing w:before="48" w:after="48" w:line="360" w:lineRule="atLeast"/>
        <w:ind w:right="48"/>
        <w:outlineLvl w:val="1"/>
        <w:rPr>
          <w:rFonts w:ascii="Arial" w:eastAsia="Times New Roman" w:hAnsi="Arial" w:cs="Arial"/>
          <w:color w:val="121214"/>
          <w:spacing w:val="-15"/>
          <w:sz w:val="41"/>
          <w:szCs w:val="41"/>
        </w:rPr>
      </w:pPr>
      <w:r w:rsidRPr="005306CE">
        <w:rPr>
          <w:rFonts w:ascii="Arial" w:eastAsia="Times New Roman" w:hAnsi="Arial" w:cs="Arial"/>
          <w:color w:val="121214"/>
          <w:spacing w:val="-15"/>
          <w:sz w:val="41"/>
          <w:szCs w:val="41"/>
        </w:rPr>
        <w:t>Hoạt động xóa trong Hash Table</w:t>
      </w:r>
    </w:p>
    <w:p w:rsidR="005306CE" w:rsidRPr="005306CE" w:rsidRDefault="005306CE" w:rsidP="005306CE">
      <w:pPr>
        <w:spacing w:after="240" w:line="360" w:lineRule="atLeast"/>
        <w:ind w:left="48" w:right="48"/>
        <w:jc w:val="both"/>
        <w:rPr>
          <w:rFonts w:ascii="Arial" w:eastAsia="Times New Roman" w:hAnsi="Arial" w:cs="Arial"/>
          <w:color w:val="000000"/>
          <w:sz w:val="21"/>
          <w:szCs w:val="21"/>
        </w:rPr>
      </w:pPr>
      <w:r w:rsidRPr="005306CE">
        <w:rPr>
          <w:rFonts w:ascii="Arial" w:eastAsia="Times New Roman" w:hAnsi="Arial" w:cs="Arial"/>
          <w:color w:val="000000"/>
          <w:sz w:val="21"/>
          <w:szCs w:val="21"/>
        </w:rPr>
        <w:t>Mỗi khi một phần tử cần được xóa: ước lượng giá trị hash code của key đã truyền vào và sau đó xác định vị trí của phần tử bởi sử dụng giá trị hash code đó giống như là chỉ mục trong mảng. Sử dụng </w:t>
      </w:r>
      <w:r w:rsidRPr="005306CE">
        <w:rPr>
          <w:rFonts w:ascii="Arial" w:eastAsia="Times New Roman" w:hAnsi="Arial" w:cs="Arial"/>
          <w:b/>
          <w:bCs/>
          <w:color w:val="000000"/>
          <w:sz w:val="21"/>
          <w:szCs w:val="21"/>
        </w:rPr>
        <w:t>Dò tuyến tính (Linear Probing)</w:t>
      </w:r>
      <w:r w:rsidRPr="005306CE">
        <w:rPr>
          <w:rFonts w:ascii="Arial" w:eastAsia="Times New Roman" w:hAnsi="Arial" w:cs="Arial"/>
          <w:color w:val="000000"/>
          <w:sz w:val="21"/>
          <w:szCs w:val="21"/>
        </w:rPr>
        <w:t> để lấy phần tử nếu như không tìm thấy phần tử với giá trị hash code đã ước lượng. Khi tìm thấy, lưu trữ một phần tử giả tại đây để giữ hiệu suất của hash table.</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delete</w:t>
      </w:r>
      <w:r w:rsidRPr="005306CE">
        <w:rPr>
          <w:rFonts w:ascii="Consolas" w:eastAsia="Times New Roman" w:hAnsi="Consolas" w:cs="Consolas"/>
          <w:color w:val="666600"/>
          <w:sz w:val="18"/>
          <w:szCs w:val="18"/>
        </w:rPr>
        <w:t>(</w:t>
      </w: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item</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key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item</w:t>
      </w:r>
      <w:r w:rsidRPr="005306CE">
        <w:rPr>
          <w:rFonts w:ascii="Consolas" w:eastAsia="Times New Roman" w:hAnsi="Consolas" w:cs="Consolas"/>
          <w:color w:val="666600"/>
          <w:sz w:val="18"/>
          <w:szCs w:val="18"/>
        </w:rPr>
        <w:t>-&gt;</w:t>
      </w:r>
      <w:r w:rsidRPr="005306CE">
        <w:rPr>
          <w:rFonts w:ascii="Consolas" w:eastAsia="Times New Roman" w:hAnsi="Consolas" w:cs="Consolas"/>
          <w:color w:val="313131"/>
          <w:sz w:val="18"/>
          <w:szCs w:val="18"/>
        </w:rPr>
        <w:t>key</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 xml:space="preserve">//lấy giá trị hash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int</w:t>
      </w:r>
      <w:r w:rsidRPr="005306CE">
        <w:rPr>
          <w:rFonts w:ascii="Consolas" w:eastAsia="Times New Roman" w:hAnsi="Consolas" w:cs="Consolas"/>
          <w:color w:val="313131"/>
          <w:sz w:val="18"/>
          <w:szCs w:val="18"/>
        </w:rPr>
        <w:t xml:space="preserve"> hashIndex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hashCode</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key</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//di chuyển trong mảng cho tới khi gặp ô trống</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while</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NULL</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if</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]-&gt;</w:t>
      </w:r>
      <w:r w:rsidRPr="005306CE">
        <w:rPr>
          <w:rFonts w:ascii="Consolas" w:eastAsia="Times New Roman" w:hAnsi="Consolas" w:cs="Consolas"/>
          <w:color w:val="313131"/>
          <w:sz w:val="18"/>
          <w:szCs w:val="18"/>
        </w:rPr>
        <w:t xml:space="preserve">key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key</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struct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7F0055"/>
          <w:sz w:val="18"/>
          <w:szCs w:val="18"/>
        </w:rPr>
        <w:t>DataItem</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temp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//gán một phần tử giả tại vị trí bị xóa</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hashArray</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dummyItem</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return</w:t>
      </w:r>
      <w:r w:rsidRPr="005306CE">
        <w:rPr>
          <w:rFonts w:ascii="Consolas" w:eastAsia="Times New Roman" w:hAnsi="Consolas" w:cs="Consolas"/>
          <w:color w:val="313131"/>
          <w:sz w:val="18"/>
          <w:szCs w:val="18"/>
        </w:rPr>
        <w:t xml:space="preserve"> temp</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//tới ô tiếp theo</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hashIndex</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880000"/>
          <w:sz w:val="18"/>
          <w:szCs w:val="18"/>
        </w:rPr>
        <w:t>//bao quanh hash table</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hashIndex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SIZE</w:t>
      </w:r>
      <w:r w:rsidRPr="005306CE">
        <w:rPr>
          <w:rFonts w:ascii="Consolas" w:eastAsia="Times New Roman" w:hAnsi="Consolas" w:cs="Consolas"/>
          <w:color w:val="666600"/>
          <w:sz w:val="18"/>
          <w:szCs w:val="18"/>
        </w:rPr>
        <w:t>;</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ab/>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313131"/>
          <w:sz w:val="18"/>
          <w:szCs w:val="18"/>
        </w:rPr>
        <w:t xml:space="preserve">   </w:t>
      </w:r>
      <w:r w:rsidRPr="005306CE">
        <w:rPr>
          <w:rFonts w:ascii="Consolas" w:eastAsia="Times New Roman" w:hAnsi="Consolas" w:cs="Consolas"/>
          <w:color w:val="000088"/>
          <w:sz w:val="18"/>
          <w:szCs w:val="18"/>
        </w:rPr>
        <w:t>return</w:t>
      </w:r>
      <w:r w:rsidRPr="005306CE">
        <w:rPr>
          <w:rFonts w:ascii="Consolas" w:eastAsia="Times New Roman" w:hAnsi="Consolas" w:cs="Consolas"/>
          <w:color w:val="313131"/>
          <w:sz w:val="18"/>
          <w:szCs w:val="18"/>
        </w:rPr>
        <w:t xml:space="preserve"> NULL</w:t>
      </w:r>
      <w:r w:rsidRPr="005306CE">
        <w:rPr>
          <w:rFonts w:ascii="Consolas" w:eastAsia="Times New Roman" w:hAnsi="Consolas" w:cs="Consolas"/>
          <w:color w:val="666600"/>
          <w:sz w:val="18"/>
          <w:szCs w:val="18"/>
        </w:rPr>
        <w:t>;</w:t>
      </w:r>
      <w:r w:rsidRPr="005306CE">
        <w:rPr>
          <w:rFonts w:ascii="Consolas" w:eastAsia="Times New Roman" w:hAnsi="Consolas" w:cs="Consolas"/>
          <w:color w:val="313131"/>
          <w:sz w:val="18"/>
          <w:szCs w:val="18"/>
        </w:rPr>
        <w:t xml:space="preserve">        </w:t>
      </w:r>
    </w:p>
    <w:p w:rsidR="005306CE" w:rsidRPr="005306CE" w:rsidRDefault="005306CE" w:rsidP="005306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306CE">
        <w:rPr>
          <w:rFonts w:ascii="Consolas" w:eastAsia="Times New Roman" w:hAnsi="Consolas" w:cs="Consolas"/>
          <w:color w:val="666600"/>
          <w:sz w:val="18"/>
          <w:szCs w:val="18"/>
        </w:rPr>
        <w:t>}</w:t>
      </w:r>
    </w:p>
    <w:p w:rsidR="00C66541" w:rsidRDefault="005306CE">
      <w:bookmarkStart w:id="0" w:name="_GoBack"/>
      <w:bookmarkEnd w:id="0"/>
    </w:p>
    <w:sectPr w:rsidR="00C6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63557"/>
    <w:multiLevelType w:val="multilevel"/>
    <w:tmpl w:val="086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D55AE8"/>
    <w:multiLevelType w:val="multilevel"/>
    <w:tmpl w:val="844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0A"/>
    <w:rsid w:val="002C1711"/>
    <w:rsid w:val="004B622C"/>
    <w:rsid w:val="005306CE"/>
    <w:rsid w:val="00EA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2947E-AC35-4F4C-9074-E206D0AA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0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6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0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06CE"/>
  </w:style>
  <w:style w:type="paragraph" w:styleId="HTMLPreformatted">
    <w:name w:val="HTML Preformatted"/>
    <w:basedOn w:val="Normal"/>
    <w:link w:val="HTMLPreformattedChar"/>
    <w:uiPriority w:val="99"/>
    <w:semiHidden/>
    <w:unhideWhenUsed/>
    <w:rsid w:val="0053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6CE"/>
    <w:rPr>
      <w:rFonts w:ascii="Courier New" w:eastAsia="Times New Roman" w:hAnsi="Courier New" w:cs="Courier New"/>
      <w:sz w:val="20"/>
      <w:szCs w:val="20"/>
    </w:rPr>
  </w:style>
  <w:style w:type="character" w:customStyle="1" w:styleId="kwd">
    <w:name w:val="kwd"/>
    <w:basedOn w:val="DefaultParagraphFont"/>
    <w:rsid w:val="005306CE"/>
  </w:style>
  <w:style w:type="character" w:customStyle="1" w:styleId="pln">
    <w:name w:val="pln"/>
    <w:basedOn w:val="DefaultParagraphFont"/>
    <w:rsid w:val="005306CE"/>
  </w:style>
  <w:style w:type="character" w:customStyle="1" w:styleId="typ">
    <w:name w:val="typ"/>
    <w:basedOn w:val="DefaultParagraphFont"/>
    <w:rsid w:val="005306CE"/>
  </w:style>
  <w:style w:type="character" w:customStyle="1" w:styleId="pun">
    <w:name w:val="pun"/>
    <w:basedOn w:val="DefaultParagraphFont"/>
    <w:rsid w:val="005306CE"/>
  </w:style>
  <w:style w:type="character" w:customStyle="1" w:styleId="com">
    <w:name w:val="com"/>
    <w:basedOn w:val="DefaultParagraphFont"/>
    <w:rsid w:val="005306CE"/>
  </w:style>
  <w:style w:type="character" w:styleId="Hyperlink">
    <w:name w:val="Hyperlink"/>
    <w:basedOn w:val="DefaultParagraphFont"/>
    <w:uiPriority w:val="99"/>
    <w:semiHidden/>
    <w:unhideWhenUsed/>
    <w:rsid w:val="005306CE"/>
    <w:rPr>
      <w:color w:val="0000FF"/>
      <w:u w:val="single"/>
    </w:rPr>
  </w:style>
  <w:style w:type="character" w:customStyle="1" w:styleId="lit">
    <w:name w:val="lit"/>
    <w:basedOn w:val="DefaultParagraphFont"/>
    <w:rsid w:val="00530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09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etjack.com/cau-truc-du-lieu-va-giai-thuat/giai_thuat_tim_kiem_bang_bang_bam.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etjack.com/cau-truc-du-lieu-va-giai-thuat/giai_thuat_tim_kiem_bang_bang_bam.js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covisoft.asia@outlook.com</dc:creator>
  <cp:keywords/>
  <dc:description/>
  <cp:lastModifiedBy>covisoft.asia@outlook.com</cp:lastModifiedBy>
  <cp:revision>2</cp:revision>
  <dcterms:created xsi:type="dcterms:W3CDTF">2016-10-04T03:31:00Z</dcterms:created>
  <dcterms:modified xsi:type="dcterms:W3CDTF">2016-10-04T03:31:00Z</dcterms:modified>
</cp:coreProperties>
</file>