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cmtsjihwfjf_rhcis7xi3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100 trường hợp (Mây chạy trong exec: 97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r2fi_y4lnz2kvriah7lxl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nhdkwwmklohurfoflvx9_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của</w:t>
      </w:r>
      <w:r>
        <w:t xml:space="preserve"> </w:t>
      </w:r>
      <w:r>
        <w:t xml:space="preserve">một</w:t>
      </w:r>
      <w:r>
        <w:t xml:space="preserve"> </w:t>
      </w:r>
      <w:r>
        <w:t xml:space="preserve">cái</w:t>
      </w:r>
      <w:r>
        <w:t xml:space="preserve"> </w:t>
      </w:r>
      <w:r>
        <w:t xml:space="preserve">đầu,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ảnh</w:t>
      </w:r>
      <w:r>
        <w:rPr>
          <w:b/>
          <w:bCs/>
        </w:rPr>
        <w:t xml:space="preserve"> </w:t>
      </w:r>
      <w:r>
        <w:rPr>
          <w:b/>
          <w:bCs/>
        </w:rPr>
        <w:t xml:space="preserve">mẫu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từ</w:t>
      </w:r>
      <w:r>
        <w:t xml:space="preserve"> </w:t>
      </w:r>
      <w:r>
        <w:t xml:space="preserve">đỉnh</w:t>
      </w:r>
      <w:r>
        <w:t xml:space="preserve"> </w:t>
      </w:r>
      <w:r>
        <w:t xml:space="preserve">xuống:</w:t>
      </w:r>
      <w:r>
        <w:t xml:space="preserve"> </w:t>
      </w:r>
      <w:r>
        <w:t xml:space="preserve">mũ</w:t>
      </w:r>
      <w:r>
        <w:t xml:space="preserve"> </w:t>
      </w:r>
      <w:r>
        <w:t xml:space="preserve">giáp</w:t>
      </w:r>
      <w:r>
        <w:t xml:space="preserve"> </w:t>
      </w:r>
      <w:r>
        <w:t xml:space="preserve">trắng</w:t>
      </w:r>
      <w:r>
        <w:t xml:space="preserve"> </w:t>
      </w:r>
      <w:r>
        <w:t xml:space="preserve">–</w:t>
      </w:r>
      <w:r>
        <w:t xml:space="preserve"> </w:t>
      </w:r>
      <w:r>
        <w:t xml:space="preserve">xanh,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vòm</w:t>
      </w:r>
      <w:r>
        <w:rPr>
          <w:b/>
          <w:bCs/>
        </w:rPr>
        <w:t xml:space="preserve"> </w:t>
      </w:r>
      <w:r>
        <w:rPr>
          <w:b/>
          <w:bCs/>
        </w:rPr>
        <w:t xml:space="preserve">kính</w:t>
      </w:r>
      <w:r>
        <w:t xml:space="preserve">,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</w:t>
      </w:r>
      <w:r>
        <w:t xml:space="preserve"> </w:t>
      </w:r>
      <w:r>
        <w:t xml:space="preserve">sau</w:t>
      </w:r>
      <w:r>
        <w:t xml:space="preserve"> </w:t>
      </w:r>
      <w:r>
        <w:t xml:space="preserve">đầu,</w:t>
      </w:r>
      <w:r>
        <w:t xml:space="preserve"> </w:t>
      </w:r>
      <w:r>
        <w:t xml:space="preserve">áo</w:t>
      </w:r>
      <w:r>
        <w:t xml:space="preserve"> </w:t>
      </w:r>
      <w:r>
        <w:t xml:space="preserve">giáp,</w:t>
      </w:r>
      <w: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rPr>
          <w:b/>
          <w:bCs/>
        </w:rP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 </w:t>
      </w:r>
      <w:r>
        <w:t xml:space="preserve">(lõi</w:t>
      </w:r>
      <w:r>
        <w:t xml:space="preserve"> </w:t>
      </w:r>
      <w:r>
        <w:t xml:space="preserve">sống,</w:t>
      </w:r>
      <w:r>
        <w:t xml:space="preserve"> </w:t>
      </w:r>
      <w:r>
        <w:t xml:space="preserve">có</w:t>
      </w:r>
      <w:r>
        <w:t xml:space="preserve"> </w:t>
      </w:r>
      <w:r>
        <w:t xml:space="preserve">khí</w:t>
      </w:r>
      <w:r>
        <w:t xml:space="preserve"> </w:t>
      </w:r>
      <w:r>
        <w:t xml:space="preserve">vận</w:t>
      </w:r>
      <w:r>
        <w:t xml:space="preserve"> </w:t>
      </w:r>
      <w:r>
        <w:t xml:space="preserve">hành,</w:t>
      </w:r>
      <w:r>
        <w:t xml:space="preserve"> </w:t>
      </w:r>
      <w:r>
        <w:t xml:space="preserve">đặt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trong</w:t>
      </w:r>
      <w:r>
        <w:t xml:space="preserve"> </w:t>
      </w:r>
      <w:r>
        <w:t xml:space="preserve">ảnh).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nhỏ</w:t>
      </w:r>
      <w:r>
        <w:t xml:space="preserve"> </w:t>
      </w:r>
      <w:r>
        <w:t xml:space="preserve">trong</w:t>
      </w:r>
      <w:r>
        <w:t xml:space="preserve"> </w:t>
      </w:r>
      <w:r>
        <w:t xml:space="preserve">bộ</w:t>
      </w:r>
      <w:r>
        <w:t xml:space="preserve"> </w:t>
      </w:r>
      <w:r>
        <w:t xml:space="preserve">não</w:t>
      </w:r>
      <w:r>
        <w:t xml:space="preserve"> </w:t>
      </w:r>
      <w:r>
        <w:t xml:space="preserve">—</w:t>
      </w:r>
      <w:r>
        <w:t xml:space="preserve"> </w:t>
      </w:r>
      <w:r>
        <w:t xml:space="preserve">đúng</w:t>
      </w:r>
      <w:r>
        <w:t xml:space="preserve"> </w:t>
      </w:r>
      <w:r>
        <w:t xml:space="preserve">màu</w:t>
      </w:r>
      <w:r>
        <w:t xml:space="preserve"> </w:t>
      </w:r>
      <w:r>
        <w:t xml:space="preserve">vùng</w:t>
      </w:r>
      <w:r>
        <w:t xml:space="preserve"> </w:t>
      </w:r>
      <w:r>
        <w:t xml:space="preserve">của</w:t>
      </w:r>
      <w:r>
        <w:t xml:space="preserve"> </w:t>
      </w:r>
      <w:r>
        <w:t xml:space="preserve">nó</w:t>
      </w:r>
      <w:r>
        <w:t xml:space="preserve"> </w:t>
      </w:r>
      <w:r>
        <w:t xml:space="preserve">(như</w:t>
      </w:r>
      <w:r>
        <w:t xml:space="preserve"> </w:t>
      </w:r>
      <w:r>
        <w:t xml:space="preserve">hạt</w:t>
      </w:r>
      <w:r>
        <w:t xml:space="preserve"> </w:t>
      </w:r>
      <w:r>
        <w:t xml:space="preserve">cườm:</w:t>
      </w:r>
      <w:r>
        <w:t xml:space="preserve"> </w:t>
      </w:r>
      <w:r>
        <w:t xml:space="preserve">viền</w:t>
      </w:r>
      <w:r>
        <w:t xml:space="preserve"> </w:t>
      </w:r>
      <w:r>
        <w:t xml:space="preserve">mảnh,</w:t>
      </w:r>
      <w:r>
        <w:t xml:space="preserve"> </w:t>
      </w:r>
      <w:r>
        <w:t xml:space="preserve">đốm</w:t>
      </w:r>
      <w:r>
        <w:t xml:space="preserve"> </w:t>
      </w:r>
      <w:r>
        <w:t xml:space="preserve">sáng</w:t>
      </w:r>
      <w:r>
        <w:t xml:space="preserve"> </w:t>
      </w:r>
      <w:r>
        <w:t xml:space="preserve">li</w:t>
      </w:r>
      <w:r>
        <w:t xml:space="preserve"> </w:t>
      </w:r>
      <w:r>
        <w:t xml:space="preserve">ti),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khẽ</w:t>
      </w:r>
      <w:r>
        <w:t xml:space="preserve"> </w:t>
      </w:r>
      <w:r>
        <w:t xml:space="preserve">lệch</w:t>
      </w:r>
      <w:r>
        <w:t xml:space="preserve"> </w:t>
      </w:r>
      <w:r>
        <w:t xml:space="preserve">nhịp;</w:t>
      </w:r>
      <w:r>
        <w:t xml:space="preserve"> </w:t>
      </w:r>
      <w:r>
        <w:t xml:space="preserve">nhìn</w:t>
      </w:r>
      <w:r>
        <w:t xml:space="preserve"> </w:t>
      </w:r>
      <w:r>
        <w:t xml:space="preserve">màu</w:t>
      </w:r>
      <w:r>
        <w:t xml:space="preserve"> </w:t>
      </w:r>
      <w:r>
        <w:t xml:space="preserve">chấm</w:t>
      </w:r>
      <w:r>
        <w:t xml:space="preserve"> </w:t>
      </w:r>
      <w:r>
        <w:t xml:space="preserve">biết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thuộc</w:t>
      </w:r>
      <w:r>
        <w:t xml:space="preserve"> </w:t>
      </w:r>
      <w:r>
        <w:t xml:space="preserve">vùng</w:t>
      </w:r>
      <w:r>
        <w:t xml:space="preserve"> </w:t>
      </w:r>
      <w:r>
        <w:t xml:space="preserve">nào.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trục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có</w:t>
      </w:r>
      <w:r>
        <w:t xml:space="preserve"> </w:t>
      </w:r>
      <w:r>
        <w:t xml:space="preserve">xung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chạy</w:t>
      </w:r>
      <w:r>
        <w:t xml:space="preserve"> </w:t>
      </w:r>
      <w:r>
        <w:t xml:space="preserve">vào</w:t>
      </w:r>
      <w:r>
        <w:t xml:space="preserve"> </w:t>
      </w:r>
      <w:r>
        <w:t xml:space="preserve">rìa</w:t>
      </w:r>
      <w:r>
        <w:t xml:space="preserve"> </w:t>
      </w:r>
      <w:r>
        <w:t xml:space="preserve">não,</w:t>
      </w:r>
      <w:r>
        <w:t xml:space="preserve"> </w:t>
      </w:r>
      <w:r>
        <w:t xml:space="preserve">từ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nhánh</w:t>
      </w:r>
      <w:r>
        <w:t xml:space="preserve"> </w:t>
      </w:r>
      <w:r>
        <w:t xml:space="preserve">toả</w:t>
      </w:r>
      <w:r>
        <w:t xml:space="preserve"> </w:t>
      </w:r>
      <w:r>
        <w:t xml:space="preserve">tới</w:t>
      </w:r>
      <w:r>
        <w:t xml:space="preserve"> </w:t>
      </w:r>
      <w:r>
        <w:t xml:space="preserve">từng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vùng;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phần</w:t>
      </w:r>
      <w:r>
        <w:t xml:space="preserve"> </w:t>
      </w:r>
      <w:r>
        <w:t xml:space="preserve">não</w:t>
      </w:r>
      <w:r>
        <w:t xml:space="preserve"> </w:t>
      </w:r>
      <w:r>
        <w:t xml:space="preserve">riêng</w:t>
      </w:r>
      <w:r>
        <w:t xml:space="preserve"> </w:t>
      </w:r>
      <w:r>
        <w:t xml:space="preserve">(vùng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ở</w:t>
      </w:r>
      <w:r>
        <w:t xml:space="preserve"> </w:t>
      </w:r>
      <w:r>
        <w:t xml:space="preserve">nửa</w:t>
      </w:r>
      <w:r>
        <w:t xml:space="preserve"> </w:t>
      </w:r>
      <w:r>
        <w:t xml:space="preserve">não</w:t>
      </w:r>
      <w:r>
        <w:t xml:space="preserve"> </w:t>
      </w:r>
      <w:r>
        <w:t xml:space="preserve">trái,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sang</w:t>
      </w:r>
      <w:r>
        <w:t xml:space="preserve"> </w:t>
      </w:r>
      <w:r>
        <w:t xml:space="preserve">phải).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với</w:t>
      </w:r>
      <w:r>
        <w:t xml:space="preserve"> </w:t>
      </w:r>
      <w:r>
        <w:t xml:space="preserve">nhau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cung</w:t>
      </w:r>
      <w:r>
        <w:rPr>
          <w:b/>
          <w:bCs/>
        </w:rPr>
        <w:t xml:space="preserve"> </w:t>
      </w:r>
      <w:r>
        <w:rPr>
          <w:b/>
          <w:bCs/>
        </w:rPr>
        <w:t xml:space="preserve">khớp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pha</w:t>
      </w:r>
      <w:r>
        <w:t xml:space="preserve"> </w:t>
      </w:r>
      <w:r>
        <w:t xml:space="preserve">màu</w:t>
      </w:r>
      <w:r>
        <w:t xml:space="preserve"> </w:t>
      </w:r>
      <w:r>
        <w:t xml:space="preserve">hai</w:t>
      </w:r>
      <w:r>
        <w:t xml:space="preserve"> </w:t>
      </w:r>
      <w:r>
        <w:t xml:space="preserve">vùng.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t xml:space="preserve">:</w:t>
      </w:r>
      <w:r>
        <w:t xml:space="preserve"> </w:t>
      </w:r>
      <w:r>
        <w:t xml:space="preserve">trục,</w:t>
      </w:r>
      <w:r>
        <w:t xml:space="preserve"> </w:t>
      </w:r>
      <w:r>
        <w:t xml:space="preserve">nhánh,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mảng</w:t>
      </w:r>
      <w:r>
        <w:t xml:space="preserve"> </w:t>
      </w:r>
      <w:r>
        <w:t xml:space="preserve">màu,</w:t>
      </w:r>
      <w:r>
        <w:t xml:space="preserve"> </w:t>
      </w:r>
      <w:r>
        <w:t xml:space="preserve">vùng</w:t>
      </w:r>
      <w:r>
        <w:t xml:space="preserve"> </w:t>
      </w:r>
      <w:r>
        <w:t xml:space="preserve">khác</w:t>
      </w:r>
      <w:r>
        <w:t xml:space="preserve"> </w:t>
      </w:r>
      <w:r>
        <w:t xml:space="preserve">mờ</w:t>
      </w:r>
      <w:r>
        <w:t xml:space="preserve"> </w:t>
      </w:r>
      <w:r>
        <w:t xml:space="preserve">đi.</w:t>
      </w:r>
      <w:r>
        <w:t xml:space="preserve"> </w:t>
      </w:r>
      <w:r>
        <w:t xml:space="preserve">Rê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chấm: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trên</w:t>
      </w:r>
      <w:r>
        <w:t xml:space="preserve"> </w:t>
      </w:r>
      <w:r>
        <w:t xml:space="preserve">nền</w:t>
      </w:r>
      <w:r>
        <w:t xml:space="preserve"> </w:t>
      </w:r>
      <w:r>
        <w:t xml:space="preserve">tối.</w:t>
      </w:r>
      <w:r>
        <w:t xml:space="preserve"> </w:t>
      </w:r>
      <w:r>
        <w:t xml:space="preserve">Mắt</w:t>
      </w:r>
      <w:r>
        <w:t xml:space="preserve"> </w:t>
      </w:r>
      <w:r>
        <w:t xml:space="preserve">có</w:t>
      </w:r>
      <w:r>
        <w:t xml:space="preserve"> </w:t>
      </w:r>
      <w:r>
        <w:t xml:space="preserve">đốm</w:t>
      </w:r>
      <w:r>
        <w:t xml:space="preserve"> </w:t>
      </w:r>
      <w:r>
        <w:t xml:space="preserve">long</w:t>
      </w:r>
      <w:r>
        <w:t xml:space="preserve"> </w:t>
      </w:r>
      <w:r>
        <w:t xml:space="preserve">lanh</w:t>
      </w:r>
      <w:r>
        <w:t xml:space="preserve"> </w:t>
      </w:r>
      <w:r>
        <w:t xml:space="preserve">nhìn</w:t>
      </w:r>
      <w:r>
        <w:t xml:space="preserve"> </w:t>
      </w:r>
      <w:r>
        <w:t xml:space="preserve">theo</w:t>
      </w:r>
      <w:r>
        <w:t xml:space="preserve"> </w:t>
      </w:r>
      <w:r>
        <w:t xml:space="preserve">con</w:t>
      </w:r>
      <w:r>
        <w:t xml:space="preserve"> </w:t>
      </w:r>
      <w:r>
        <w:t xml:space="preserve">trỏ</w:t>
      </w:r>
      <w:r>
        <w:t xml:space="preserve"> </w:t>
      </w:r>
      <w:r>
        <w:t xml:space="preserve">chuột,</w:t>
      </w:r>
      <w:r>
        <w:t xml:space="preserve"> </w:t>
      </w:r>
      <w:r>
        <w:t xml:space="preserve">mống</w:t>
      </w:r>
      <w:r>
        <w:t xml:space="preserve"> </w:t>
      </w:r>
      <w:r>
        <w:t xml:space="preserve">mắt</w:t>
      </w:r>
      <w:r>
        <w:t xml:space="preserve"> </w:t>
      </w:r>
      <w:r>
        <w:t xml:space="preserve">thở</w:t>
      </w:r>
      <w:r>
        <w:t xml:space="preserve"> </w:t>
      </w:r>
      <w:r>
        <w:t xml:space="preserve">nhẹ,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một</w:t>
      </w:r>
      <w:r>
        <w:t xml:space="preserve"> </w:t>
      </w:r>
      <w:r>
        <w:t xml:space="preserve">vệt</w:t>
      </w:r>
      <w:r>
        <w:t xml:space="preserve"> </w:t>
      </w:r>
      <w:r>
        <w:t xml:space="preserve">sáng</w:t>
      </w:r>
      <w:r>
        <w:t xml:space="preserve"> </w:t>
      </w:r>
      <w:r>
        <w:t xml:space="preserve">lướt</w:t>
      </w:r>
      <w:r>
        <w:t xml:space="preserve"> </w:t>
      </w:r>
      <w:r>
        <w:t xml:space="preserve">qua.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nói,</w:t>
      </w:r>
      <w:r>
        <w:t xml:space="preserve"> </w:t>
      </w:r>
      <w:r>
        <w:t xml:space="preserve">não</w:t>
      </w:r>
      <w:r>
        <w:t xml:space="preserve"> </w:t>
      </w:r>
      <w:r>
        <w:t xml:space="preserve">sáng</w:t>
      </w:r>
      <w:r>
        <w:t xml:space="preserve"> </w:t>
      </w:r>
      <w:r>
        <w:t xml:space="preserve">hơn,</w:t>
      </w:r>
      <w:r>
        <w:t xml:space="preserve"> </w:t>
      </w:r>
      <w:r>
        <w:t xml:space="preserve">mắt</w:t>
      </w:r>
      <w:r>
        <w:t xml:space="preserve"> </w:t>
      </w:r>
      <w:r>
        <w:t xml:space="preserve">và</w:t>
      </w:r>
      <w:r>
        <w:t xml:space="preserve"> </w:t>
      </w:r>
      <w:r>
        <w:t xml:space="preserve">khe</w:t>
      </w:r>
      <w:r>
        <w:t xml:space="preserve"> </w:t>
      </w:r>
      <w:r>
        <w:t xml:space="preserve">miệng</w:t>
      </w:r>
      <w:r>
        <w:t xml:space="preserve"> </w:t>
      </w:r>
      <w:r>
        <w:t xml:space="preserve">sáng</w:t>
      </w:r>
      <w:r>
        <w:t xml:space="preserve"> </w:t>
      </w:r>
      <w:r>
        <w:t xml:space="preserve">theo</w:t>
      </w:r>
      <w:r>
        <w:t xml:space="preserve"> </w:t>
      </w:r>
      <w:r>
        <w:t xml:space="preserve">nhịp.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t xml:space="preserve">ảnh</w:t>
      </w:r>
      <w:r>
        <w:t xml:space="preserve"> </w:t>
      </w:r>
      <w:r>
        <w:t xml:space="preserve">phẳng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 </w:t>
      </w:r>
      <w:r>
        <w:t xml:space="preserve">(không</w:t>
      </w:r>
      <w:r>
        <w:t xml:space="preserve"> </w:t>
      </w:r>
      <w:r>
        <w:t xml:space="preserve">quay</w:t>
      </w:r>
      <w:r>
        <w:t xml:space="preserve"> </w:t>
      </w:r>
      <w:r>
        <w:t xml:space="preserve">theo</w:t>
      </w:r>
      <w:r>
        <w:t xml:space="preserve"> </w:t>
      </w:r>
      <w:r>
        <w:t xml:space="preserve">chuột);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thì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,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mtsjihwfjf_rhcis7xi3" Type="http://schemas.openxmlformats.org/officeDocument/2006/relationships/hyperlink" Target="https://rclone.org/downloads/" TargetMode="External"/><Relationship Id="rIdr2fi_y4lnz2kvriah7lxl" Type="http://schemas.openxmlformats.org/officeDocument/2006/relationships/hyperlink" Target="http://127.0.0.1:8787" TargetMode="External"/><Relationship Id="rIdnhdkwwmklohurfoflvx9_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2026-10-24T12:27:54.328Z</dcterms:created>
  <dcterms:modified xsi:type="dcterms:W3CDTF">2026-10-24T12:27:54.328Z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