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020" w:rsidRDefault="000F0020" w:rsidP="000F0020">
      <w:pPr>
        <w:pStyle w:val="ListParagraph"/>
        <w:numPr>
          <w:ilvl w:val="0"/>
          <w:numId w:val="1"/>
        </w:numPr>
      </w:pP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Mr.Bean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TOEIC hay IELTS.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5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tâm.Link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proofErr w:type="gramStart"/>
      <w:r>
        <w:t>tâm</w:t>
      </w:r>
      <w:proofErr w:type="spellEnd"/>
      <w:r>
        <w:t xml:space="preserve"> :</w:t>
      </w:r>
      <w:proofErr w:type="gramEnd"/>
      <w:r w:rsidRPr="00092241">
        <w:t xml:space="preserve"> </w:t>
      </w:r>
      <w:hyperlink r:id="rId5" w:history="1">
        <w:r w:rsidRPr="00F92CAC">
          <w:rPr>
            <w:rStyle w:val="Hyperlink"/>
          </w:rPr>
          <w:t>https://www.facebook.com/englishmrbean.vn/</w:t>
        </w:r>
      </w:hyperlink>
      <w:r>
        <w:t xml:space="preserve"> .</w:t>
      </w:r>
    </w:p>
    <w:p w:rsidR="000F0020" w:rsidRDefault="000F0020" w:rsidP="000F0020">
      <w:pPr>
        <w:pStyle w:val="ListParagraph"/>
        <w:numPr>
          <w:ilvl w:val="0"/>
          <w:numId w:val="1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: </w:t>
      </w:r>
    </w:p>
    <w:p w:rsidR="000F0020" w:rsidRDefault="000F0020" w:rsidP="000F0020">
      <w:pPr>
        <w:pStyle w:val="ListParagraph"/>
        <w:numPr>
          <w:ilvl w:val="0"/>
          <w:numId w:val="2"/>
        </w:numPr>
        <w:ind w:left="2070"/>
        <w:jc w:val="bot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300.000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.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.  </w:t>
      </w:r>
    </w:p>
    <w:p w:rsidR="000F0020" w:rsidRDefault="000F0020" w:rsidP="000F0020">
      <w:pPr>
        <w:pStyle w:val="ListParagraph"/>
        <w:numPr>
          <w:ilvl w:val="0"/>
          <w:numId w:val="2"/>
        </w:numPr>
        <w:ind w:left="2070"/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tập.Thường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vựng</w:t>
      </w:r>
      <w:proofErr w:type="spellEnd"/>
      <w:r>
        <w:t xml:space="preserve"> ,</w:t>
      </w:r>
      <w:proofErr w:type="spellStart"/>
      <w:r>
        <w:t>nghe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)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.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10.000 </w:t>
      </w:r>
      <w:proofErr w:type="spellStart"/>
      <w:r>
        <w:t>đồng</w:t>
      </w:r>
      <w:proofErr w:type="spellEnd"/>
      <w:r>
        <w:t xml:space="preserve">.  </w:t>
      </w:r>
    </w:p>
    <w:p w:rsidR="000F0020" w:rsidRDefault="000F0020" w:rsidP="000F0020">
      <w:pPr>
        <w:pStyle w:val="ListParagraph"/>
        <w:ind w:left="2070"/>
        <w:jc w:val="both"/>
      </w:pPr>
    </w:p>
    <w:p w:rsidR="000F0020" w:rsidRDefault="000F0020" w:rsidP="000F0020">
      <w:pPr>
        <w:ind w:left="810"/>
        <w:jc w:val="both"/>
      </w:pPr>
      <w:r>
        <w:rPr>
          <w:noProof/>
        </w:rPr>
        <w:drawing>
          <wp:inline distT="0" distB="0" distL="0" distR="0" wp14:anchorId="391A2EDC" wp14:editId="3C848C68">
            <wp:extent cx="5943600" cy="299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20" w:rsidRDefault="000F0020" w:rsidP="000F0020">
      <w:pPr>
        <w:pStyle w:val="ListParagraph"/>
        <w:ind w:left="2070"/>
        <w:jc w:val="both"/>
      </w:pPr>
    </w:p>
    <w:p w:rsidR="000F0020" w:rsidRDefault="000F0020" w:rsidP="000F0020">
      <w:pPr>
        <w:pStyle w:val="ListParagraph"/>
        <w:numPr>
          <w:ilvl w:val="0"/>
          <w:numId w:val="2"/>
        </w:numPr>
        <w:ind w:left="2070"/>
        <w:jc w:val="both"/>
      </w:pPr>
      <w:proofErr w:type="spellStart"/>
      <w:r>
        <w:t>Vì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4-5 </w:t>
      </w:r>
      <w:proofErr w:type="spellStart"/>
      <w:r>
        <w:t>tháng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,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mail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</w:p>
    <w:p w:rsidR="000F0020" w:rsidRDefault="000F0020" w:rsidP="000F0020">
      <w:pPr>
        <w:pStyle w:val="ListParagraph"/>
        <w:ind w:left="2070"/>
        <w:jc w:val="both"/>
      </w:pPr>
      <w:r>
        <w:rPr>
          <w:noProof/>
        </w:rPr>
        <w:drawing>
          <wp:inline distT="0" distB="0" distL="0" distR="0" wp14:anchorId="440B4D7E" wp14:editId="00A8C134">
            <wp:extent cx="2281238" cy="1504486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_check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252" cy="15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20" w:rsidRDefault="000F0020" w:rsidP="000F0020">
      <w:pPr>
        <w:pStyle w:val="ListParagraph"/>
        <w:numPr>
          <w:ilvl w:val="0"/>
          <w:numId w:val="2"/>
        </w:numPr>
        <w:ind w:left="2070"/>
        <w:jc w:val="both"/>
      </w:pPr>
      <w:proofErr w:type="spellStart"/>
      <w:r>
        <w:lastRenderedPageBreak/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tiếng</w:t>
      </w:r>
      <w:proofErr w:type="spellEnd"/>
      <w:r>
        <w:t xml:space="preserve"> .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10000.</w:t>
      </w:r>
    </w:p>
    <w:p w:rsidR="000F0020" w:rsidRDefault="000F0020" w:rsidP="000F0020">
      <w:pPr>
        <w:pStyle w:val="ListParagraph"/>
        <w:numPr>
          <w:ilvl w:val="0"/>
          <w:numId w:val="2"/>
        </w:numPr>
        <w:ind w:left="2070"/>
        <w:jc w:val="both"/>
      </w:pP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50%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,</w:t>
      </w:r>
      <w:proofErr w:type="spellStart"/>
      <w:r>
        <w:t>tức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20.000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0F0020" w:rsidRDefault="000F0020" w:rsidP="000F0020">
      <w:pPr>
        <w:pStyle w:val="ListParagraph"/>
        <w:numPr>
          <w:ilvl w:val="0"/>
          <w:numId w:val="2"/>
        </w:numPr>
        <w:ind w:left="2070"/>
        <w:jc w:val="both"/>
      </w:pPr>
      <w:proofErr w:type="spellStart"/>
      <w:r>
        <w:t>Có</w:t>
      </w:r>
      <w:proofErr w:type="spellEnd"/>
      <w:r>
        <w:t xml:space="preserve"> 2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0F0020" w:rsidRDefault="000F0020" w:rsidP="000F0020">
      <w:pPr>
        <w:pStyle w:val="ListParagraph"/>
        <w:ind w:left="2070"/>
        <w:jc w:val="both"/>
      </w:pPr>
    </w:p>
    <w:p w:rsidR="000F0020" w:rsidRDefault="000F0020" w:rsidP="000F0020">
      <w:pPr>
        <w:pStyle w:val="ListParagraph"/>
        <w:numPr>
          <w:ilvl w:val="0"/>
          <w:numId w:val="1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excel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. 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proofErr w:type="gramStart"/>
      <w:r>
        <w:t>tạp</w:t>
      </w:r>
      <w:proofErr w:type="spellEnd"/>
      <w:r>
        <w:t xml:space="preserve">  </w:t>
      </w:r>
      <w:proofErr w:type="spellStart"/>
      <w:r>
        <w:t>gây</w:t>
      </w:r>
      <w:proofErr w:type="spellEnd"/>
      <w:proofErr w:type="gram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0F0020" w:rsidRDefault="000F0020" w:rsidP="000F0020">
      <w:pPr>
        <w:pStyle w:val="ListParagraph"/>
        <w:ind w:left="1440"/>
      </w:pPr>
    </w:p>
    <w:p w:rsidR="00BF760E" w:rsidRDefault="00BF760E">
      <w:bookmarkStart w:id="0" w:name="_GoBack"/>
      <w:bookmarkEnd w:id="0"/>
    </w:p>
    <w:sectPr w:rsidR="00BF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4186C"/>
    <w:multiLevelType w:val="hybridMultilevel"/>
    <w:tmpl w:val="44502B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A6A66"/>
    <w:multiLevelType w:val="hybridMultilevel"/>
    <w:tmpl w:val="2660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FA"/>
    <w:rsid w:val="000717FA"/>
    <w:rsid w:val="000F0020"/>
    <w:rsid w:val="00B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C7F1D-0372-4118-9E61-1A6B8E25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englishmrbean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>mgm technology partners GmbH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Minh Vo</dc:creator>
  <cp:keywords/>
  <dc:description/>
  <cp:lastModifiedBy>Tri Minh Vo</cp:lastModifiedBy>
  <cp:revision>2</cp:revision>
  <dcterms:created xsi:type="dcterms:W3CDTF">2019-03-25T04:48:00Z</dcterms:created>
  <dcterms:modified xsi:type="dcterms:W3CDTF">2019-03-25T04:48:00Z</dcterms:modified>
</cp:coreProperties>
</file>