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788"/>
          <w:sz w:val="44"/>
          <w:szCs w:val="44"/>
        </w:rPr>
        <w:t xml:space="preserve">CHUẨN TUÂN THỦ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MERGE REQUEST (MR)</w:t>
      </w:r>
    </w:p>
    <w:p>
      <w:pPr>
        <w:pBdr>
          <w:top w:val="single" w:color="2E75B6" w:sz="12"/>
          <w:bottom w:val="single" w:color="2E75B6" w:sz="12"/>
        </w:pBdr>
        <w:spacing w:before="100" w:after="1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GitLab | AI SDLC | Áp dụng cho toàn bộ Developer</w:t>
      </w:r>
    </w:p>
    <w:p>
      <w:pPr>
        <w:spacing w:before="200" w:after="0"/>
      </w:pPr>
    </w:p>
    <w:p>
      <w:pPr>
        <w:spacing w:before="40" w:after="4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Phiên bản: 1.4  |  Cập nhật: Tháng 04/2026  |  ENG-STD-MR-002</w:t>
      </w:r>
    </w:p>
    <w:p>
      <w:pPr>
        <w:spacing w:before="16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TÀI LIỆU NỘI BỘ — Không phát tán bên ngoài</w:t>
      </w:r>
    </w:p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1. TỔNG QUAN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Tài liệu này quy định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những gì Developer PHẢI làm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trước khi tạo và submit Merge Request trên GitLab. Ngắn gọn, hành động được, có thể dùng ngay.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360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 độ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Định nghĩa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Hành động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🔴 BLOCKER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 phạm nghiêm trọng: security, data loss, CI fail, hardcoded secret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PHẢI fix trước khi merge. Không exception.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🟡 REQUIRED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Bắt buộc: missing test, sai logic, description thiếu, debug code còn trong MR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PHẢI fix trong MR này hoặc tạo ticket link trước khi merge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🟢 GOOD PRACTICE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Khuyến nghị: naming, refactor nhỏ, comment thêm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9"/>
                <w:szCs w:val="19"/>
              </w:rPr>
              <w:t xml:space="preserve">Prefix "Nit:" hoặc "Suggestion:" — author tự quyết định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2. COMMIT MESSAGE — Conventional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5E8F0" w:color="D5E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THAM CHIẾU: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Tiêu chuẩn: Conventional Commits v1.0 | Enforce bởi: GitLab Push Rules + Husky git hook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Format bắt buộc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&lt;type&gt;(&lt;scope&gt;): &lt;subject&gt;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type   : feat | fix | hotfix | refactor | test | docs | ci | chore | perf | security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scope  : module/component bị ảnh hưởng (optional)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subject: viết thường, không dấu chấm cuối, imperative mood (tiếng Anh)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Giới hạn characters theo từng loại (GitLab platform rules):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Regular commit message  → 500 chars  (custom Push Rules)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Merge commit template   → 500 chars  (GitLab platform hard limit)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Squash commit template  → 500 chars  (GitLab platform hard limit)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Merge suggestions       → 255 chars  (GitLab platform hard limit)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Best practice: subject &lt;= 72 chars, mỗi dòng body &lt;= 72 chars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A32D2D" w:sz="20"/>
              <w:bottom w:val="none" w:color="FFFFFF" w:sz="0"/>
              <w:right w:val="none" w:color="FFFFFF" w:sz="0"/>
            </w:tcBorders>
            <w:shd w:fill="FCE4E4" w:color="FCE4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BLOCKER: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characters là giới hạn tự đặt cho commit thường — enforce bởi GitLab Push Rules (custom rule). Riêng Merge commit và Squash commit: GitLab platform giới hạn cứng 500 chars. Merge suggestions giới hạn 255 chars.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Squash Commit Message — khi merge nhiều commits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Khi MR được merge bằng chế độ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Squash commits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GitLab tổng hợp tất cả commits thành 1. Squash message PHẢI tuân thủ format sau: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Format squash commit message (GitLab auto-fill, dev cần review và chỉnh):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&lt;type&gt;(&lt;scope&gt;): &lt;summary of entire MR — max 72 chars&gt;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Refs: &lt;request-id&gt;  (ID từ PM tool)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* &lt;commit 1 summary&gt;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* &lt;commit 2 summary&gt;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* &lt;commit 3 summary&gt;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Ví dụ thực tế: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feat(checkout): add Stripe payment gateway integration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Refs: REQ-1042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* add Stripe SDK and config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* implement webhook validation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* add payment error handling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[AI] * test(checkout): generate unit tests for payment service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Quy tắc: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1. Subject: giống commit message thường, max 72 chars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2. Refs: BẮT BUỘC — request-id từ PM tool để traceability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3. Body: list ngắn gọn các commits đã squash (nên có)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4. Toàn bộ message &lt;= 500 characters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6D11" w:sz="20"/>
              <w:bottom w:val="none" w:color="FFFFFF" w:sz="0"/>
              <w:right w:val="none" w:color="FFFFFF" w:sz="0"/>
            </w:tcBorders>
            <w:shd w:fill="E8F5E3" w:color="E8F5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HƯỚNG DẪN: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GitLab: khi tạo MR tick "Squash commits when merge request is accepted". GitLab pre-fill squash message từ MR title — dev cần edit để thêm "Refs: &lt;request-id&gt;".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20"/>
              <w:bottom w:val="none" w:color="FFFFFF" w:sz="0"/>
              <w:right w:val="none" w:color="FFFFFF" w:sz="0"/>
            </w:tcBorders>
            <w:shd w:fill="FEF4E3" w:color="FEF4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LƯU Ý: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characters là giới hạn cứng của GitLab platform cho Squash commit message template (Settings → General → Merge requests → Squash commit message template). Không cần Push Rules cho giới hạn này — GitLab tự enforce.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Merge Commit Message Template — GitLab tự tạo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Khi MR merge bằng chế độ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Merge commit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(không Squash), GitLab tạo 1 merge commit. Template chuẩn nên set trong GitLab Settings: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Cấu hình tại: Project → Settings → General → Merge requests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→ Merge commit message template  (max 500 chars)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Template khuyến nghị (paste vào GitLab Settings):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Merge branch %{source_branch} into %{target_branch}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%{title}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Refs: %{issues}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See merge request %{reference}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GitLab variables có sẵn: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%{title}         — MR title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%{source_branch} — tên branch nguồn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%{target_branch} — tên branch đích (main/develop)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%{reference}     — MR reference (e.g. !42)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%{issues}        — linked issues (e.g. Closes #123)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%{co_authored_by}— co-authors nếu có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Ví dụ đúng / sai — commit message thường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ĐÚNG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SAI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feat(auth): add OAuth2 PKCE flow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fix(api): resolve pagination off-by-one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9"/>
                <w:szCs w:val="19"/>
              </w:rPr>
              <w:t xml:space="preserve">[AI] feat(payment): generate Stripe hook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9"/>
                <w:szCs w:val="19"/>
              </w:rPr>
              <w:t xml:space="preserve">[AI] refactor(service): extract handler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security: patch SQL injection in search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test(user): add edge case for null email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Fixed bug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WIP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update code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Add feature.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fix(Auth): Fixed.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Sửa lỗi đăng nhập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Quy tắc AI Disclosure trong Commit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Mọi commit có code được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Claude Code hoặc AI tool hỗ trợ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PHẢI thêm prefix </w:t>
      </w: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[AI]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vào đầu commit message: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Format khi có AI-assist: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[AI] &lt;type&gt;(&lt;scope&gt;): &lt;subject&gt;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Ví dụ: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[AI] feat(auth): implement JWT refresh token logic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[AI] fix(cart): resolve item count mismatch on checkout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[AI] test(api): generate unit tests for payment service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20"/>
              <w:bottom w:val="none" w:color="FFFFFF" w:sz="0"/>
              <w:right w:val="none" w:color="FFFFFF" w:sz="0"/>
            </w:tcBorders>
            <w:shd w:fill="FEF4E3" w:color="FEF4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LƯU Ý: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Prefix [AI] dùng để tracking AI adoption metrics tự động qua Git log. Khai báo trung thực — đây là KPI của team, không phải đánh giá cá nhân.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3. BRANCH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5E8F0" w:color="D5E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THAM CHIẾU: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Convention này được enforce bởi GitLab Push Rules. Branch không đúng format sẽ bị reject khi push.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Format bắt buộc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&lt;type&gt;/&lt;request-id&gt;-&lt;short-description&gt;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type        : feat | fix | hotfix | refactor | test | chore | perf | security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request-id  : ID từ PM tool (JIRA, Linear, Notion...) — BẮT BUỘC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description : kebab-case, chữ thường, tối đa 50 chars, mô tả ngắn gọn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release/    : không cần request-id (ví dụ: release/v2.4.0)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docs + ci   : KHÔNG tạo branch riêng — commit vào branch feat/fix/chore liên quan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Ví dụ theo từng loại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 branch name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Khi nào dùng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feat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feat/REQ-1042-stripe-payment-gateway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mới từ requirement / user story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fix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fix/BUG-234-cart-null-pointer-error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 fix thông thường (không urgent)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hotfix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hotfix/INC-89-payment-service-down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 critical trên production — ưu tiên cao nhất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refactor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refactor/TECH-56-extract-auth-service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Cải thiện code không thay đổi behavior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chore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chore/DEVOPS-12-upgrade-node-version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Dependency update, config, CI/CD, build tools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color="E1F5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test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color="E1F5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test/QA-78-add-e2e-checkout-flow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color="E1F5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hoặc cập nhật test không liên quan feature mới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perf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perf/TECH-91-optimize-db-query-index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Cải thiện performance, không thay đổi behavior hay API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security/SEC-07-patch-sql-injection-search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Vá lỗ hổng bảo mật, security hardening — ưu tiên cao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release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release/v2.4.0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Release branch — không cần request-id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20"/>
              <w:bottom w:val="none" w:color="FFFFFF" w:sz="0"/>
              <w:right w:val="none" w:color="FFFFFF" w:sz="0"/>
            </w:tcBorders>
            <w:shd w:fill="FEF4E3" w:color="FEF4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LƯU Ý: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docs và ci KHÔNG tạo branch riêng — commit type docs/ci dùng trong commit message của branch feat/fix/chore liên quan. Ví dụ: branch feat/REQ-1042-payment có thể có commit "docs(api): update payment endpoint reference".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Quy tắc quan trọng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request-id BẮT BUỘC với tất cả loại trừ release/* — không có ID = không có branch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Branch type thể hiện MỤC ĐÍCH CHÍNH — không phải ràng buộc từng commit. Branch feat/* có thể chứa commit test/docs/fix đi kèm trong cùng feature, miễn là không có commit feat mới của một requirement khác.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Dùng kebab-case (dấu gạch ngang), KHÔNG dùng underscore, camelCase, hay dấu cách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Short description tối đa 50 characters — đủ để hiểu context, không cần giải thích dài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Branch tồn tại trong thời gian 1 MR, xóa ngay sau khi merge (bật auto-delete trong GitLab)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Không được commit trực tiếp lên main/master/develop — tất cả phải qua branch + MR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20"/>
              <w:bottom w:val="none" w:color="FFFFFF" w:sz="0"/>
              <w:right w:val="none" w:color="FFFFFF" w:sz="0"/>
            </w:tcBorders>
            <w:shd w:fill="FEF4E3" w:color="FEF4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LƯU Ý: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request-id từ PM tool đảm bảo traceability: từ branch → commit → MR → requirement/ticket → có thể trace ngược lại. Đây là nền tảng để đo AI adoption metrics chính xác.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4. MR DESCRIPTION — Template bắt buộc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A32D2D" w:sz="20"/>
              <w:bottom w:val="none" w:color="FFFFFF" w:sz="0"/>
              <w:right w:val="none" w:color="FFFFFF" w:sz="0"/>
            </w:tcBorders>
            <w:shd w:fill="FCE4E4" w:color="FCE4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BLOCKER: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 không có description đầy đủ sẽ bị REJECT ngay lập tức — không cần review code.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Template (copy vào .gitlab/merge_request_templates/Default.md)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## 📋 Thay đổi này làm gì?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&lt;!-- Mô tả ngắn: LÀM GÌ và TẠI SAO. KHÔNG mô tả HOW (code tự nói)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## 🔗 Ticket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Closes #&lt;issue-number&gt;  |  Ref: &lt;PROJ-XXX&gt;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## 🧪 Cách kiểm tra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## ✅ Self-review checklist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 ] CI/CD pipeline pass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 ] Unit test đã viết/cập nhật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 ] Không có debug code (console.log, print, breakpoint)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 ] Không có hardcoded secret (API key, password, token)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 ] Commit messages đúng Conventional Commits format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## 🤖 AI Disclosure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 ] Không dùng AI trong MR này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[ ] Dùng AI — đã thêm [AI] prefix vào các commit liên quan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[ ] Viết code mới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[ ] Refactor code hiện có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[ ] Viết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[ ] Debug / investigate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[ ] % LOC AI-assisted (ước tính): ____%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[ ] Đã đọc kỹ và hiểu từng dòng AI sinh ra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## ⚠️ Breaking Changes (nếu không có, ghi N/A)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## 📸 Screenshots (bắt buộc nếu có UI thay đổi)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6D11" w:sz="20"/>
              <w:bottom w:val="none" w:color="FFFFFF" w:sz="0"/>
              <w:right w:val="none" w:color="FFFFFF" w:sz="0"/>
            </w:tcBorders>
            <w:shd w:fill="E8F5E3" w:color="E8F5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HƯỚNG DẪN: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Cách cấu hình GitLab MR Template: tạo file .gitlab/merge_request_templates/Default.md trong repo → commit lên default branch → GitLab tự động load template khi tạo MR mới. Không cần cấu hình gì trên UI (UI textbox chỉ có ở GitLab Premium).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5. MR SIZE — Giới hạn kích thước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5E8F0" w:color="D5E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THAM CHIẾU: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Cơ sở: Google Engineering Practices + Microsoft ISE Playbook — "Small PRs have multiple advantages: easier to review, easier to deploy, minimize conflicts."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 changed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time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XS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50 LOC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yêu cầu gì thêm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15 phút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50–200 LOC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 đầy đủ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15–30 phút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 ⚠️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200–400 LOC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Giải thích rõ lý do trong description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30–60 phút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L 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400–700 LOC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9"/>
                <w:szCs w:val="19"/>
              </w:rPr>
              <w:t xml:space="preserve">Reviewer CÓ THỂ yêu cầu split MR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60–90 phút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XL 🚫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700 LOC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BẮT BUỘC split — trừ migration/generated file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review hiệu quả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20"/>
              <w:bottom w:val="none" w:color="FFFFFF" w:sz="0"/>
              <w:right w:val="none" w:color="FFFFFF" w:sz="0"/>
            </w:tcBorders>
            <w:shd w:fill="FEF4E3" w:color="FEF4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LƯU Ý: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Không tính LOC khi đo kích thước: generated code (*.generated.*, *.min.js), migrations, vendor/, lock files (package-lock.json, yarn.lock), binary files.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6. CODE QUALITY — Tiêu chí bắt buộc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5E8F0" w:color="D5E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THAM CHIẾU: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Cơ sở: ISO/IEC 25010:2023 — Maintainability, Reliability, Functional Suitability | Google Engineering Practices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Những thứ KHÔNG được có trong MR (BLOCKER)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30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 phạm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 phát hiện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Debug statements còn trong code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console.log(), print(), debugger, breakpoint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Hardcoded secrets: API key, password, token, connection string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const API_KEY = "sk-xxxx..." hoặc password = "admin123"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 injection risk: raw query ghép trực tiếp user input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f"SELECT * WHERE name='{user_input}'"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pipeline fail mà vẫn request review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Check pipeline status trước khi assign reviewer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Sensitive data trong logs: PII, credentials, payment info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log.info("User password: " + password)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Code phải đảm bảo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handling đầy đủ — không có silent failure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Catch exception và log/propagate có chủ ý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có magic numbers — dùng named constants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const MAX_RETRY = 3 thay vì if (count &gt; 3)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Naming rõ ràng — tên mô tả được intent, không viết tắt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getUserById() thay vì getU(), d, tmp,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Input validation cho tất cả dữ liệu đến từ bên ngoài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Validate trước khi process, không trust user input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over-engineer — giải quyết bài toán hiện tại, không speculative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"YAGNI — You Aren't Gonna Need It" (Google)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7. TESTING — Unit Test &amp;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A32D2D" w:sz="20"/>
              <w:bottom w:val="none" w:color="FFFFFF" w:sz="0"/>
              <w:right w:val="none" w:color="FFFFFF" w:sz="0"/>
            </w:tcBorders>
            <w:shd w:fill="FCE4E4" w:color="FCE4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BLOCKER: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Không có unit test cho business logic mới = REQUIRED violation. Test phải được merge cùng code trong cùng MR.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Phân biệt Unit Test và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Test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Coverage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Là gì?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từng function/method riêng lẻ, mock dependency bên ngoài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Phần trăm dòng code/nhánh được unit test chạy qua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viết?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Developer viết khi code — cùng MR với production code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tự đo sau khi chạy unit test suite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Yêu cầu?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BẮT BUỘC cho business logic mới — REQUIRED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Coverage không được drop &gt; 5% so với main branch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Tool đo?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Jest (JS/TS), Pytest (Python), JUnit (Java), xUnit (.NET)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Istanbul/c8 (JS), coverage.py (Python), JaCoCo (Java) — tích hợp CI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Coverage tối thiểu theo loại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 code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test (line coverage)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coverage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 độ nếu thiếu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logic (service, domain, use-case)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80%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70%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controllers / route handlers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70%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60%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Utility / Helper functions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90%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80%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Components (React/Vue)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60%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50%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Infrastructure / Config / Migration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50%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GOOD PRACTICE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Chất lượng Unit Test — tiêu chí bắt buộc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Test name mô tả behavior: "should return 404 when user not found" — KHÔNG phải "test_get_user"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Mỗi test có ít nhất 1 assertion rõ ràng về expected behavior, không chỉ assert mock được gọi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Có test cho edge cases: null/undefined, empty string/array, boundary value, error path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Test độc lập — chạy theo bất kỳ thứ tự, không phụ thuộc nhau hay external state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Không có hardcoded credentials hoặc PII trong test data (dùng faker hoặc fixtures)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Prompt chuẩn để tạo Unit Test với Claude Code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Dùng 2 prompt sau — prompt 1 để sinh test, prompt 2 để kiểm tra coverage gap: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6D11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PROMPT 1 — Sinh unit test cho function mới: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Role: Bạn là Senior QA Engineer chuyên viết unit test.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Context: File [đường dẫn file] với function [tên function].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Framework test đang dùng: [Jest / Pytest / JUnit].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Task: Viết unit test đầy đủ bao gồm: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1. Happy path — input hợp lệ, output đúng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2. Error cases — input không hợp lệ, exception handling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3. Boundary values — giá trị biên (null, 0, max, empty)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4. Side effects — mock dependency và verify chúng được gọi đúng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Format: Test name theo pattern: "should [expected result] when [condition]"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Mỗi test chỉ có 1 assertion logic chính (AAA pattern: Arrange-Act-Assert)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6D11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PROMPT 2 — Kiểm tra coverage gap trước khi submit MR: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Role: Bạn là QA Lead review test coverage report.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Context: Coverage report sau đây từ CI pipeline: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[paste nội dung coverage report hoặc uncovered lines]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Task: Phân tích và xác định: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1. Những branch/line nào chưa được cover có risk cao (business critical)?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2. Edge cases nào còn thiếu test?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3. Suggest thêm test cases cụ thể cho những gap quan trọng nhất.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Ưu tiên: business logic &gt; error handling &gt; happy path đã có.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6D11" w:sz="20"/>
              <w:bottom w:val="none" w:color="FFFFFF" w:sz="0"/>
              <w:right w:val="none" w:color="FFFFFF" w:sz="0"/>
            </w:tcBorders>
            <w:shd w:fill="E8F5E3" w:color="E8F5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HƯỚNG DẪN: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AI-generated tests thường test implementation thay vì behavior — verify từng test thực sự assert đúng business rule. Test "xanh" không có nghĩa là test "tốt".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8. QUY TẮC ĐỐI VỚI AI-ASSISTED CODE</w:t>
      </w:r>
    </w:p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Nguyên tắc cốt lõi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Nguyên tắc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Developer chịu trách nhiệm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viết code, developer chịu trách nhiệm 100%. "AI viết nên không biết" không phải lý do hợp lệ.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Transparency bắt buộc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Khai báo AI trong MR description VÀ trong commit message. Không khai báo = vi phạm quy trình.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kỹ hơn, không phải ít hơn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có thể hallucinate logic, bỏ qua edge cases, sinh insecure code. Phải đọc kỹ từng dòng.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merge AI code chưa hiểu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Nếu không giải thích được code làm gì và tại sao, không được merge dù CI pass.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pre-review trước human review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Dùng Claude Code review MR diff của mình trước khi assign reviewer. Tìm lỗi hiển nhiên trước.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Prompt gợi ý cho self-review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Prompt để review security trước khi submit MR: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"Đọc git diff này và kiểm tra: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1. OWASP Top 10 risks (injection, auth bypass, hardcoded secrets)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2. Logic có đúng với yêu cầu trong ticket không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3. Edge cases nào chưa được xử lý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4. Test có thực sự verify behavior không hay chỉ verify mock"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Prompt để tạo unit test: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"Viết unit test cho function này gồm: happy 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error cases, và boundary values. Test name theo format: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should [expected behavior] when [condition]"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Quy tắc Commit Convention cho AI-code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Format: [AI] &lt;type&gt;(&lt;scope&gt;): &lt;subject&gt;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[AI] feat(auth): implement OAuth2 PKCE flow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[AI] fix(api): resolve pagination off-by-one error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[AI] refactor(service): extract notification handler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[AI] test(payment): generate unit tests for Stripe webhook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Mục đích: tracking, auditing, và đo AI adoption metrics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Enforce bởi: GitLab Push Rules + git commit-msg hook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9. BREAKING CHANGES &amp;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5E8F0" w:color="D5E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THAM CHIẾU: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Cơ sở: Semantic Versioning 2.0.0 (semver.org) | Conventional Commits v1.0 | Google API Design Guide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Breaking Change là gì? — Định nghĩa rõ ràng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Breaking change là bất kỳ thay đổi nào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bắt buộc caller/consumer phải sửa code của họ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để không bị lỗi. Nguyên tắc: nếu consumer giữ nguyên code cũ, họ sẽ bị lỗi sau khi MR này merge.</w:t>
      </w:r>
    </w:p>
    <w:p>
      <w:pPr>
        <w:spacing w:before="6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Những thứ LUÔN LUÔN là Breaking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48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Breaking Change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Xóa hoặc đổi tên API endpoint, function, method public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GET /api/v1/users → xóa hoặc đổi sang /api/v2/users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getUserById() → đổi thành fetchUser()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Thay đổi kiểu dữ liệu của tham số hoặc return value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userId: int → userId: string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return User → return UserDTO (field khác)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tham số bắt buộc (required) vào function/API đang có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createUser(name) → createUser(name, role)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POST /users { name } → { name, department } required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Xóa trường bắt buộc trong response API hoặc contract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response.userId bị xóa khỏi JSON response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event.payload.amount removed from event schema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Thay đổi behavior: cùng input nhưng output khác (silent)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calculateTax() trước trả về số bao gồm VAT,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sau khi MR trả về số chưa có VAT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Schema database xóa hoặc đổi tên cột đang được dùng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DROP COLUMN user_email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ALTER TABLE RENAME COLUMN price TO amount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Thay đổi authentication/authorization contract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API key auth → JWT auth (consumer phải đổi cách gọi)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Public endpoint → yêu cầu auth token</w:t>
            </w:r>
          </w:p>
        </w:tc>
      </w:tr>
    </w:tbl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Những thứ KHÔNG phải Breaking Change (backward compatible):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48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Backward Compatible — KHÔNG phải Breaking Change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endpoint mới, không xóa endpoint cũ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GET /api/v2/users, giữ /api/v1/users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optional field vào response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"displayName" vào User response (optional)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optional parameter với default value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createUser(name, role="user") — role có default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cột mới vào DB table (nullable hoặc có default)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 TABLE ADD COLUMN last_login TIMESTAMP NULL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Sửa lỗi bug mà output đúng với spec đã documented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 calculation trả về đúng số thay vì số sai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Refactor internal implementation không đổi public API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Tách service thành 2 class nhưng interface giữ nguyên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Cải thiện performance không thay đổi contract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Thêm index, cache — result giống nhau, nhanh hơn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A32D2D" w:sz="20"/>
              <w:bottom w:val="none" w:color="FFFFFF" w:sz="0"/>
              <w:right w:val="none" w:color="FFFFFF" w:sz="0"/>
            </w:tcBorders>
            <w:shd w:fill="FCE4E4" w:color="FCE4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BLOCKER: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GRAY ZONE: Thay đổi error message, HTTP status code, thứ tự field trong JSON, hoặc thêm validation chặt hơn — có thể là breaking change tùy consumer. Phải đánh dấu là breaking change nếu không chắc.</w:t>
            </w:r>
          </w:p>
        </w:tc>
      </w:tr>
    </w:tbl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Commit Convention cho Breaking Change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Breaking change PHẢI được khai báo trong commit message theo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 vị trí bắt buộc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A32D2D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Cách 1 — Dấu chấm than (!) trong subject: phổ biến và ngắn gọn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&lt;type&gt;(&lt;scope&gt;)!: &lt;subject&gt;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Cách 2 — BREAKING CHANGE footer: chi tiết hơn, kết hợp được với Cách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&lt;type&gt;(&lt;scope&gt;): &lt;subject&gt;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BREAKING CHANGE: &lt;mô tả rõ thay đổi là gì và consumer cần làm gì&gt;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Kết hợp cả hai (recommended cho breaking change quan trọng):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feat(api)!: replace userId integer with UUID 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BREAKING CHANGE: userId field in all User endpoints changes from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integer to UUID string format (e.g. "a1b2c3d4-..."). Consumers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must update any int parsing to string. Migration script at: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db/migrations/2026_04_migrate_user_ids.sql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Refs: REQ-2001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Ví dụ commit message Breaking Change thực tế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ĐÚNG — Breaking Change rõ ràng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SAI — Ẩn Breaking Change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feat(payment)!: change amount from int to decimal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9"/>
                <w:szCs w:val="19"/>
              </w:rPr>
              <w:t xml:space="preserve">BREAKING CHANGE: amount field changes from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9"/>
                <w:szCs w:val="19"/>
              </w:rPr>
              <w:t xml:space="preserve">integer (cents) to decimal (dollars).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9"/>
                <w:szCs w:val="19"/>
              </w:rPr>
              <w:t xml:space="preserve">Update all consumers parsing payment.amount.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9"/>
                <w:szCs w:val="19"/>
              </w:rPr>
              <w:t xml:space="preserve">Refs: REQ-1500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feat(payment): update amount field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// Không đề cập type thay đổi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// Consumer không biết phải update gì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refactor(auth)!: remove legacy API key auth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9"/>
                <w:szCs w:val="19"/>
              </w:rPr>
              <w:t xml:space="preserve">BREAKING CHANGE: X-API-Key header no longer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9"/>
                <w:szCs w:val="19"/>
              </w:rPr>
              <w:t xml:space="preserve">accepted. All requests must use Bearer token.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9"/>
                <w:szCs w:val="19"/>
              </w:rPr>
              <w:t xml:space="preserve">See migration guide: docs/auth-migration.md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refactor(auth): cleanup authentication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// Ai biết được cleanup là gì?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2D2D"/>
                <w:sz w:val="19"/>
                <w:szCs w:val="19"/>
              </w:rPr>
              <w:t xml:space="preserve">// API key bị xóa nhưng không ai hay</w:t>
            </w:r>
          </w:p>
        </w:tc>
      </w:tr>
    </w:tbl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Semantic Versioning — Đánh version khi MR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 format: </w:t>
      </w: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MAJOR.MINOR.PATCH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(ví dụ: 2.4.1). Quy tắc tăng version dựa trên loại thay đổi trong MR: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360"/>
        <w:gridCol w:w="34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Tăng khi nào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 type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MAJOR (x.0.0)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Breaking change — consumer PHẢI update code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Bất kỳ type + ! hoặc BREAKING CHANGE footer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1.4.2 → 2.0.0  |  khi xóa/đổi API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MINOR (0.x.0)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Tính năng mới, backward compatible — consumer KHÔNG cần update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feat, feat! khi KHÔNG có BREAKING CHANGE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1.4.2 → 1.5.0  |  khi thêm endpoint mới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PATCH (0.0.x)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 fix, backward compatible — không thêm tính năng mới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fix, hotfix, perf, refactor, docs, chore, test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3" w:color="E8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1.4.2 → 1.4.3  |  khi fix bug calculation</w:t>
            </w:r>
          </w:p>
        </w:tc>
      </w:tr>
    </w:tbl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Tag version trên GitLab sau khi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4788" w:sz="20"/>
              <w:bottom w:val="none" w:color="FFFFFF" w:sz="0"/>
              <w:right w:val="none" w:color="FFFFFF" w:sz="0"/>
            </w:tcBorders>
            <w:shd w:fill="F4F4F4" w:color="F4F4F4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Sau khi MR breaking change được merge vào main: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checkout main &amp;&amp; git pull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Tạo annotated tag (recommended — có message đính kèm)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tag -a v2.0.0 -m "feat(api)!: replace userId int with UUID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BREAKING CHANGE: userId changes to UUID string.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See migration guide in docs/breaking-changes/v2.0.0.md"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push origin v2.0.0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Hoặc dùng GitLab UI: Repository → Tags → New tag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Tag name: v2.0.0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Create from: main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# Message: paste breaking change description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9.5 Quy trình bắt buộc khi MR có Breaking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36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thực hiện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làm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Commit message có dấu ! và/hoặc BREAKING CHANGE footer với mô tả đầy đủ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 description section "Breaking Changes" điền rõ: (a) thay đổi là gì, (b) consumer bị ảnh hưởng là ai, (c) migration plan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Reviewer xác nhận breaking change được document đủ — nếu thiếu migration plan = Blocker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Notify trực tiếp các team/service bị ảnh hưởng TRƯỚC khi merge (Slack, email) — không để họ tự phát hiện sau khi deploy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 + Tech Lead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Merge vào main, tạo GitLab tag với version mới (MAJOR bump nếu breaking change)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Maintainer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Cập nhật CHANGELOG.md với breaking change details và migration guide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Tạo migration script nếu cần (DB schema change, data transform) và verify trên staging trước production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 + QA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20"/>
              <w:bottom w:val="none" w:color="FFFFFF" w:sz="0"/>
              <w:right w:val="none" w:color="FFFFFF" w:sz="0"/>
            </w:tcBorders>
            <w:shd w:fill="FEF4E3" w:color="FEF4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LƯU Ý: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Deprecation trước Breaking Change: nếu có thể, thêm deprecation warning trước ít nhất 1 sprint. Giữ nguyên API cũ + thêm API mới (dual support), thông báo sunset date rõ ràng.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10. DEFINITION OF DONE — Checklist trước khi Submit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Hoàn thành checklist này </w:t>
      </w: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TRƯỚC KHI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assign reviewer. MR submit mà không qua self-review = vi phạm quy trình.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Structure &amp;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760"/>
        <w:gridCol w:w="22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 độ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 title ngắn gọn, mô tả thay đổi theo Conventional Commits format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 đầy đủ theo template: Thay đổi gì, Ticket, Steps to test, Checklist, AI Disclosure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Disclosure điền đầy đủ — kể cả khi KHÔNG dùng AI (tích vào ô "Không dùng AI")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MR size hợp lý — nếu &gt; 400 LOC, đã giải thích lý do hoặc đã split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Breaking changes được ghi rõ với migration plan (nếu có)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Tất cả commit messages tuân thủ Conventional Commits, [AI] prefix đúng chỗ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Code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760"/>
        <w:gridCol w:w="22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 độ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Đã đọc toàn bộ diff của mình — không có dòng code nào chưa đọc qua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có debug statements: console.log(), print(), debugger, TODO không có ticket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có hardcoded secrets, API key, password, connection 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Input validation có đủ cho tất cả dữ liệu đến từ bên ngoài (user input, API response)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có raw SQL query ghép trực tiếp user input — dùng parameterized query hoặc ORM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Không có sensitive data trong logs (email, password, token, card number)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Nếu có AI-generated code: đã đọc kỹ từng dòng, hiểu logic, không có hallucinated API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Testing &amp;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760"/>
        <w:gridCol w:w="22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 độ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pipeline PASS hoàn toàn — không có failed job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FCE4E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 test đã được viết cho business logic mới — coverage đạt threshold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coverage không drop &gt; 5% so với main branch (xem CI report)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names mô tả behavior rõ ràng, có test cho edge cases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 fix MR: đã thêm regression test để bug không tái xuất hiện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11. COMMENT CONVENTION — Cho Reviewer</w:t>
      </w:r>
    </w:p>
    <w:p>
      <w:pPr>
        <w:spacing w:before="50" w:after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Mọi comment trong MR PHẢI có prefix rõ ràng để author biết comment có blocking hay không: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 độ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Blocker: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 — Phải fix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Blocker: SQL injection risk tại dòng 47, user input đưa thẳng vào query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Required: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— Cần fix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Required: thiếu error handling nếu API call timeout ở đây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Nit: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— Nhỏ, không block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Nit: có thể dùng optional chaining ?.  cho ngắn hơn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Suggestion: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— Gợi ý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Suggestion: consider extracting này thành helper để reuse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Q: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Câu hỏi, không action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Q: tại sao chọn Redis thay vì in-memory cache ở đây?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FYI: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Thông tin, không action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FYI: có ticket #234 đang refactor module này tuần tới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Praise: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Khen ngợi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Praise: cách xử lý edge case này rất tốt, đáng học!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20"/>
              <w:bottom w:val="none" w:color="FFFFFF" w:sz="0"/>
              <w:right w:val="none" w:color="FFFFFF" w:sz="0"/>
            </w:tcBorders>
            <w:shd w:fill="FEF4E3" w:color="FEF4E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LƯU Ý: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Reviewer response SLA: Hotfix = 2 giờ làm việc | Feature/Fix = 1 ngày làm việc. Quá hạn → ping trực tiếp hoặc escalate Tech Lead.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788" w:sz="10"/>
        </w:pBdr>
        <w:spacing w:before="320" w:after="12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QUICK REFERENCE — Checklist 1 trang</w:t>
      </w:r>
    </w:p>
    <w:p>
      <w:pPr>
        <w:spacing w:before="50" w:after="5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 trang này và dán lên màn hình. Dùng trước mỗi lần submit MR.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00"/>
        <w:gridCol w:w="4080"/>
      </w:tblGrid>
      <w:tr>
        <w:trPr>
          <w:tblHeader/>
        </w:trP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788" w:color="1F478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TRƯỚC KHI SUBMIT MR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788"/>
                <w:sz w:val="19"/>
                <w:szCs w:val="19"/>
              </w:rPr>
              <w:t xml:space="preserve">Commit &amp; Description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788"/>
                <w:sz w:val="19"/>
                <w:szCs w:val="19"/>
              </w:rPr>
              <w:t xml:space="preserve">Code &amp; Security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 message đúng Conventional Commits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debug statements (BLOCKER)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[AI] prefix cho commit AI-assisted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hardcoded secrets (BLOCKER)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 description đủ 5 section của template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validation đầy đủ (BLOCKER)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Disclosure điền đầy đủ (kể cả "không dùng")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SQL injection risk (BLOCKER)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 size ≤ 400 LOC (hoặc đã giải thích)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PII/credentials trong logs (BLOCKER)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788"/>
                <w:sz w:val="19"/>
                <w:szCs w:val="19"/>
              </w:rPr>
              <w:t xml:space="preserve">Testing &amp; CI/CD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AI-Generated Code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pipeline PASS (BLOCKER)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Đã đọc kỹ từng dòng AI sinh ra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 cho business logic mới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không có hallucinated API call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Coverage không drop &gt; 5% vs main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pre-review security đã làm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name mô tả behavior, có edge cases</w:t>
            </w:r>
          </w:p>
        </w:tc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color="EEED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 AI đúng với yêu cầu ticket</w:t>
            </w:r>
          </w:p>
        </w:tc>
      </w:tr>
      <w:tr>
        <w:tc>
          <w:tcPr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4E3" w:color="FEF4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🔴 BLOCKER = không merge  |  🟡 REQUIRED = phải fix  |  🟢 GOOD PRACTICE = khuyến nghị  |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[AI] prefix bắt buộc cho mọi commit có AI assist</w:t>
            </w:r>
          </w:p>
        </w:tc>
      </w:tr>
    </w:tbl>
    <w:p>
      <w:pPr>
        <w:spacing w:before="1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Phiên bản 1.4 | Tháng 04/2026 | ENG-STD-MR-002 | Review định kỳ mỗi 6 tháng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0"/>
    </w:pPr>
    <w:r>
      <w:rPr>
        <w:rFonts w:ascii="Arial" w:cs="Arial" w:eastAsia="Arial" w:hAnsi="Arial"/>
        <w:color w:val="595959"/>
        <w:sz w:val="16"/>
        <w:szCs w:val="16"/>
      </w:rPr>
      <w:t xml:space="preserve">Không phát tán bên ngoài tổ chức</w:t>
    </w:r>
    <w:r>
      <w:rPr>
        <w:rFonts w:ascii="Arial" w:cs="Arial" w:eastAsia="Arial" w:hAnsi="Arial"/>
        <w:color w:val="000000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Trang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0"/>
    </w:pPr>
    <w:r>
      <w:rPr>
        <w:rFonts w:ascii="Arial" w:cs="Arial" w:eastAsia="Arial" w:hAnsi="Arial"/>
        <w:color w:val="2E75B6"/>
        <w:sz w:val="16"/>
        <w:szCs w:val="16"/>
      </w:rPr>
      <w:t xml:space="preserve">CHUẨN TUÂN THỦ MERGE REQUEST — GitLab</w:t>
    </w:r>
    <w:r>
      <w:rPr>
        <w:rFonts w:ascii="Arial" w:cs="Arial" w:eastAsia="Arial" w:hAnsi="Arial"/>
        <w:color w:val="000000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v1.4 | Tài liệu nội bộ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2026-03-31T09:42:39.995Z</dcterms:created>
  <dcterms:modified xsi:type="dcterms:W3CDTF">2026-03-31T09:42:39.996Z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