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Ranqueie as técnicas para realizar E/S abaixo em função do seu desempenho no caso geral, atribuindo números entre 1 (melhor desempenho) e 3 (pior desempenho).</w:t>
      </w:r>
    </w:p>
    <w:p w:rsidR="00000000" w:rsidDel="00000000" w:rsidP="00000000" w:rsidRDefault="00000000" w:rsidRPr="00000000" w14:paraId="00000002">
      <w:pPr>
        <w:pageBreakBefore w:val="0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1</w:t>
      </w:r>
      <w:r w:rsidDel="00000000" w:rsidR="00000000" w:rsidRPr="00000000">
        <w:rPr>
          <w:rtl w:val="0"/>
        </w:rPr>
        <w:t xml:space="preserve">) E/S usando DMA</w:t>
      </w:r>
    </w:p>
    <w:p w:rsidR="00000000" w:rsidDel="00000000" w:rsidP="00000000" w:rsidRDefault="00000000" w:rsidRPr="00000000" w14:paraId="00000003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) E/S programada (polling)</w:t>
      </w:r>
    </w:p>
    <w:p w:rsidR="00000000" w:rsidDel="00000000" w:rsidP="00000000" w:rsidRDefault="00000000" w:rsidRPr="00000000" w14:paraId="00000004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2</w:t>
      </w:r>
      <w:r w:rsidDel="00000000" w:rsidR="00000000" w:rsidRPr="00000000">
        <w:rPr>
          <w:rtl w:val="0"/>
        </w:rPr>
        <w:t xml:space="preserve">) E/S orientada a interrupção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sistema de arquivo YFS utiliza alocação indexada (i-nodes) para localizar os arquivos no disco. Cada descritor de arquivos contém uma tabela de índices com 12 ponteiros diretos, um ponteiro de indireção simples, um ponteiro de indireção dupla e um ponteiro de indireção tripla. São utilizados blocos de 2KB, e cada endereço de disco possui 32 bits (4 bytes).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Qual o maior tamanho de arquivo que pode ser armazenado sem precisar recorrer à indireção tripla?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Quantos blocos físicos devem ser lidos do disco caso um processo solicite leitura completa de um arquivo cujo tamanho total é 3.641KB? Considere que o descritor de arquivo já está na memória principal, e que existe cache de disco mas ela está vazia.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figura abaixo representa o grafo de alocação de recursos em um sistema.</w:t>
      </w:r>
    </w:p>
    <w:p w:rsidR="00000000" w:rsidDel="00000000" w:rsidP="00000000" w:rsidRDefault="00000000" w:rsidRPr="00000000" w14:paraId="0000000B">
      <w:pPr>
        <w:pageBreakBefore w:val="0"/>
        <w:ind w:left="72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981450" cy="22669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70125" y="510175"/>
                          <a:ext cx="3981450" cy="2266950"/>
                          <a:chOff x="1370125" y="510175"/>
                          <a:chExt cx="3969575" cy="22605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418550" y="514950"/>
                            <a:ext cx="29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418550" y="2427500"/>
                            <a:ext cx="29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374900" y="1504350"/>
                            <a:ext cx="378900" cy="37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564350" y="777150"/>
                            <a:ext cx="0" cy="72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564350" y="1883300"/>
                            <a:ext cx="0" cy="54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257200" y="1562700"/>
                            <a:ext cx="29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753800" y="1693800"/>
                            <a:ext cx="503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213550" y="514950"/>
                            <a:ext cx="378900" cy="37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213550" y="2387000"/>
                            <a:ext cx="378900" cy="37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128400" y="1504350"/>
                            <a:ext cx="378900" cy="37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4049513" y="514950"/>
                            <a:ext cx="378900" cy="37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049575" y="2387000"/>
                            <a:ext cx="378900" cy="37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Z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956025" y="1504350"/>
                            <a:ext cx="378900" cy="378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403000" y="1824800"/>
                            <a:ext cx="0" cy="56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403000" y="894000"/>
                            <a:ext cx="0" cy="66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548800" y="1693800"/>
                            <a:ext cx="579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175188" y="573300"/>
                            <a:ext cx="29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319475" y="823350"/>
                            <a:ext cx="3000" cy="69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92450" y="704400"/>
                            <a:ext cx="582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466913" y="704400"/>
                            <a:ext cx="582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3175213" y="2445350"/>
                            <a:ext cx="29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92450" y="2576450"/>
                            <a:ext cx="58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17850" y="1883250"/>
                            <a:ext cx="3300" cy="56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66813" y="2576450"/>
                            <a:ext cx="58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086913" y="1562700"/>
                            <a:ext cx="29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507313" y="1693800"/>
                            <a:ext cx="579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232725" y="1824800"/>
                            <a:ext cx="6300" cy="56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32663" y="893850"/>
                            <a:ext cx="6300" cy="66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999725" y="573300"/>
                            <a:ext cx="29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28413" y="704400"/>
                            <a:ext cx="571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45525" y="835500"/>
                            <a:ext cx="0" cy="66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999825" y="2445350"/>
                            <a:ext cx="291600" cy="26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28475" y="2576450"/>
                            <a:ext cx="571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145625" y="1883150"/>
                            <a:ext cx="0" cy="56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981450" cy="22669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1450" cy="2266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Quais processos estão em deadlock nesse sistema?</w:t>
      </w:r>
    </w:p>
    <w:p w:rsidR="00000000" w:rsidDel="00000000" w:rsidP="00000000" w:rsidRDefault="00000000" w:rsidRPr="00000000" w14:paraId="0000000D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R: T, W, Z.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Supondo que não seja possível retirar um recurso de um processo à força, como esse deadlock poderia ser resolvido?</w:t>
      </w:r>
    </w:p>
    <w:p w:rsidR="00000000" w:rsidDel="00000000" w:rsidP="00000000" w:rsidRDefault="00000000" w:rsidRPr="00000000" w14:paraId="0000000F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R: Matar processo (ou opção que não pode) {W</w:t>
      </w:r>
    </w:p>
    <w:p w:rsidR="00000000" w:rsidDel="00000000" w:rsidP="00000000" w:rsidRDefault="00000000" w:rsidRPr="00000000" w14:paraId="00000010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ab/>
        <w:tab/>
        <w:tab/>
        <w:tab/>
        <w:t xml:space="preserve"> {T e Z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Mostre como ficaria o grafo após a resolução apontada no item (b).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Suponha que um disco de 3000 cilindros, numerados de 0 a 2999, e um tempo de deslocamento entre trilhas adjacentes de 0,6 ms. O disco está atualmente atendendo a uma requisição no cilindro 600, sendo que a última requisição atendida foi no cilindro 602. A fila de requisições pendentes, em ordem FIFO, é 705, 605, 1025, 390, 625, 590, 550, 250. Partindo da posição atual do cabeçote de leitura e gravação, determine o tempo total de leitura (em ms) para o conjunto de requisições (excluindo a requisição do cilindro 600) quando o escalonamento do disco é feito usando os algoritmos SSF e elevador,  sabendo que o disco tem uma velocidade de rotação de 700 rpm, setores de 512 bytes e 512 setores por trilha, e que em cada requisição são lidos 16 setores consecutivos.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figura abaixo representa a tabela de alocação de arquivos (FAT, file allocation table) de um sistema de arquivos que usa alocação por lista encadeada com tabela em memória (o valor -1 representa um ponteiro nulo). Com base nessa tabela, responda aos itens a seguir: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Determine os arquivos que estão representados na tabela, com as respectivas listas de blocos que os compõem. (Obs: é possível haver apenas um ou mesmo nenhum arquivo representado na tabela).</w:t>
      </w:r>
    </w:p>
    <w:p w:rsidR="00000000" w:rsidDel="00000000" w:rsidP="00000000" w:rsidRDefault="00000000" w:rsidRPr="00000000" w14:paraId="00000017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R: M = 6, 1, 4, 8, 11, 5</w:t>
      </w:r>
    </w:p>
    <w:p w:rsidR="00000000" w:rsidDel="00000000" w:rsidP="00000000" w:rsidRDefault="00000000" w:rsidRPr="00000000" w14:paraId="00000018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A = 2, 5</w:t>
      </w:r>
    </w:p>
    <w:p w:rsidR="00000000" w:rsidDel="00000000" w:rsidP="00000000" w:rsidRDefault="00000000" w:rsidRPr="00000000" w14:paraId="00000019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T = 13, 3, 15, 10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Mostre o mapa de bits que representa a alocação dos blocos correspondentes.</w:t>
      </w:r>
    </w:p>
    <w:p w:rsidR="00000000" w:rsidDel="00000000" w:rsidP="00000000" w:rsidRDefault="00000000" w:rsidRPr="00000000" w14:paraId="0000001B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R: 0111 1110 1111 0101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Determine o espaço livre disponível no sistema de arquivos, sabendo que os blocos são de 8 KB.</w:t>
      </w:r>
    </w:p>
    <w:p w:rsidR="00000000" w:rsidDel="00000000" w:rsidP="00000000" w:rsidRDefault="00000000" w:rsidRPr="00000000" w14:paraId="0000001D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R: 4 * 8KB = 32KB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Supondo que um arquivo de 12 KB fosse criado nesse sistema, liste um conjunto de blocos que poderiam ser usados para armazená-lo. (Sua resposta deve conter o número mínimo de blocos necessários, não a lista de todos os blocos livres).</w:t>
      </w:r>
    </w:p>
    <w:p w:rsidR="00000000" w:rsidDel="00000000" w:rsidP="00000000" w:rsidRDefault="00000000" w:rsidRPr="00000000" w14:paraId="0000001F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R: arq 12KB -&gt; 2 blocos de 8KB ~ 2 blocos de {0,7,12,14}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Mostre como ficaria o mapa de bits após a criação do arquivo do item anterior.</w:t>
      </w:r>
    </w:p>
    <w:p w:rsidR="00000000" w:rsidDel="00000000" w:rsidP="00000000" w:rsidRDefault="00000000" w:rsidRPr="00000000" w14:paraId="00000021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R: 1111 1111 1111 0101</w:t>
      </w:r>
    </w:p>
    <w:p w:rsidR="00000000" w:rsidDel="00000000" w:rsidP="00000000" w:rsidRDefault="00000000" w:rsidRPr="00000000" w14:paraId="00000022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  <w:t xml:space="preserve">Bloco físico</w:t>
      </w:r>
    </w:p>
    <w:p w:rsidR="00000000" w:rsidDel="00000000" w:rsidP="00000000" w:rsidRDefault="00000000" w:rsidRPr="00000000" w14:paraId="00000024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555"/>
        <w:tblGridChange w:id="0">
          <w:tblGrid>
            <w:gridCol w:w="555"/>
            <w:gridCol w:w="55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