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2FF" w:rsidRDefault="00467B2E">
      <w:r>
        <w:fldChar w:fldCharType="begin"/>
      </w:r>
      <w:r>
        <w:instrText xml:space="preserve"> HYPERLINK "</w:instrText>
      </w:r>
      <w:r w:rsidRPr="00467B2E">
        <w:instrText>https://progost.com/uslugi/sertifikatsiya-sistem-upravleniya/sertifikatsiya-po-gost-r-iso-10012-2008</w:instrText>
      </w:r>
      <w:r>
        <w:instrText xml:space="preserve">" </w:instrText>
      </w:r>
      <w:r>
        <w:fldChar w:fldCharType="separate"/>
      </w:r>
      <w:r w:rsidRPr="006C5F1D">
        <w:rPr>
          <w:rStyle w:val="a3"/>
        </w:rPr>
        <w:t>https://progost.com/uslugi/sertifikatsiya-sistem-upravleniya/sertifikatsiya-po-gost-r-iso-10012-2008</w:t>
      </w:r>
      <w:r>
        <w:fldChar w:fldCharType="end"/>
      </w:r>
      <w:r>
        <w:t xml:space="preserve"> </w:t>
      </w:r>
    </w:p>
    <w:p w:rsidR="00467B2E" w:rsidRDefault="00467B2E"/>
    <w:p w:rsidR="00467B2E" w:rsidRPr="00467B2E" w:rsidRDefault="00467B2E" w:rsidP="00467B2E">
      <w:pPr>
        <w:shd w:val="clear" w:color="auto" w:fill="F9F9F9"/>
        <w:spacing w:after="0" w:line="240" w:lineRule="auto"/>
        <w:rPr>
          <w:rFonts w:ascii="Times New Roman" w:eastAsia="Times New Roman" w:hAnsi="Times New Roman" w:cs="Times New Roman"/>
          <w:sz w:val="24"/>
          <w:szCs w:val="24"/>
          <w:lang w:eastAsia="ru-RU"/>
        </w:rPr>
      </w:pPr>
      <w:bookmarkStart w:id="0" w:name="_GoBack"/>
      <w:r w:rsidRPr="00467B2E">
        <w:rPr>
          <w:rFonts w:ascii="Times New Roman" w:eastAsia="Times New Roman" w:hAnsi="Times New Roman" w:cs="Times New Roman"/>
          <w:sz w:val="24"/>
          <w:szCs w:val="24"/>
          <w:lang w:eastAsia="ru-RU"/>
        </w:rPr>
        <w:t xml:space="preserve">Каким организациям необходим ГОСТ </w:t>
      </w:r>
      <w:proofErr w:type="gramStart"/>
      <w:r w:rsidRPr="00467B2E">
        <w:rPr>
          <w:rFonts w:ascii="Times New Roman" w:eastAsia="Times New Roman" w:hAnsi="Times New Roman" w:cs="Times New Roman"/>
          <w:sz w:val="24"/>
          <w:szCs w:val="24"/>
          <w:lang w:eastAsia="ru-RU"/>
        </w:rPr>
        <w:t>Р</w:t>
      </w:r>
      <w:proofErr w:type="gramEnd"/>
      <w:r w:rsidRPr="00467B2E">
        <w:rPr>
          <w:rFonts w:ascii="Times New Roman" w:eastAsia="Times New Roman" w:hAnsi="Times New Roman" w:cs="Times New Roman"/>
          <w:sz w:val="24"/>
          <w:szCs w:val="24"/>
          <w:lang w:eastAsia="ru-RU"/>
        </w:rPr>
        <w:t xml:space="preserve"> ИСО 10012-2008? </w:t>
      </w:r>
      <w:r w:rsidRPr="00467B2E">
        <w:rPr>
          <w:rFonts w:ascii="Times New Roman" w:eastAsia="Times New Roman" w:hAnsi="Times New Roman" w:cs="Times New Roman"/>
          <w:color w:val="E84142"/>
          <w:sz w:val="27"/>
          <w:szCs w:val="27"/>
          <w:lang w:eastAsia="ru-RU"/>
        </w:rPr>
        <w:t>-</w:t>
      </w:r>
    </w:p>
    <w:bookmarkEnd w:id="0"/>
    <w:p w:rsidR="00467B2E" w:rsidRPr="00467B2E" w:rsidRDefault="00467B2E" w:rsidP="00467B2E">
      <w:p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 xml:space="preserve">Сертификат ГОСТ </w:t>
      </w:r>
      <w:proofErr w:type="gramStart"/>
      <w:r w:rsidRPr="00467B2E">
        <w:rPr>
          <w:rFonts w:ascii="Times New Roman" w:eastAsia="Times New Roman" w:hAnsi="Times New Roman" w:cs="Times New Roman"/>
          <w:sz w:val="24"/>
          <w:szCs w:val="24"/>
          <w:lang w:eastAsia="ru-RU"/>
        </w:rPr>
        <w:t>Р</w:t>
      </w:r>
      <w:proofErr w:type="gramEnd"/>
      <w:r w:rsidRPr="00467B2E">
        <w:rPr>
          <w:rFonts w:ascii="Times New Roman" w:eastAsia="Times New Roman" w:hAnsi="Times New Roman" w:cs="Times New Roman"/>
          <w:sz w:val="24"/>
          <w:szCs w:val="24"/>
          <w:lang w:eastAsia="ru-RU"/>
        </w:rPr>
        <w:t xml:space="preserve"> ИСО 10012-2008 особенно важен для:</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Производственных предприятий с высокими требованиями к точности</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Предприятий машиностроительной отрасли</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Предприятий оборонно-промышленного комплекса</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Предприятий пищевой промышленности</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Фармацевтических компаний</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Испытательных и калибровочных лабораторий</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Метрологических служб</w:t>
      </w:r>
    </w:p>
    <w:p w:rsidR="00467B2E" w:rsidRPr="00467B2E" w:rsidRDefault="00467B2E" w:rsidP="00467B2E">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Предприятий с сертифицированной системой менеджмента качества</w:t>
      </w:r>
    </w:p>
    <w:p w:rsidR="00467B2E" w:rsidRPr="00467B2E" w:rsidRDefault="00467B2E" w:rsidP="00467B2E">
      <w:pPr>
        <w:shd w:val="clear" w:color="auto" w:fill="FFFFFF"/>
        <w:spacing w:before="100" w:beforeAutospacing="1" w:after="100" w:afterAutospacing="1" w:line="240" w:lineRule="auto"/>
        <w:rPr>
          <w:rFonts w:ascii="Times New Roman" w:eastAsia="Times New Roman" w:hAnsi="Times New Roman" w:cs="Times New Roman"/>
          <w:sz w:val="24"/>
          <w:szCs w:val="24"/>
          <w:lang w:eastAsia="ru-RU"/>
        </w:rPr>
      </w:pPr>
      <w:r w:rsidRPr="00467B2E">
        <w:rPr>
          <w:rFonts w:ascii="Times New Roman" w:eastAsia="Times New Roman" w:hAnsi="Times New Roman" w:cs="Times New Roman"/>
          <w:sz w:val="24"/>
          <w:szCs w:val="24"/>
          <w:lang w:eastAsia="ru-RU"/>
        </w:rPr>
        <w:t xml:space="preserve">Также стандарт рекомендуется организациям, которые участвуют в государственных закупках и тендерах, где может быть требование к наличию системы метрологического обеспечения. Для предприятий, работающих в области </w:t>
      </w:r>
      <w:hyperlink r:id="rId6" w:history="1">
        <w:r w:rsidRPr="00467B2E">
          <w:rPr>
            <w:rFonts w:ascii="Times New Roman" w:eastAsia="Times New Roman" w:hAnsi="Times New Roman" w:cs="Times New Roman"/>
            <w:color w:val="4069B2"/>
            <w:sz w:val="24"/>
            <w:szCs w:val="24"/>
            <w:lang w:eastAsia="ru-RU"/>
          </w:rPr>
          <w:t>промышленной безопасности</w:t>
        </w:r>
      </w:hyperlink>
      <w:r w:rsidRPr="00467B2E">
        <w:rPr>
          <w:rFonts w:ascii="Times New Roman" w:eastAsia="Times New Roman" w:hAnsi="Times New Roman" w:cs="Times New Roman"/>
          <w:sz w:val="24"/>
          <w:szCs w:val="24"/>
          <w:lang w:eastAsia="ru-RU"/>
        </w:rPr>
        <w:t>, данный сертификат может быть особенно важен.</w:t>
      </w:r>
    </w:p>
    <w:p w:rsidR="00467B2E" w:rsidRDefault="00467B2E">
      <w:hyperlink r:id="rId7" w:history="1">
        <w:r w:rsidRPr="006C5F1D">
          <w:rPr>
            <w:rStyle w:val="a3"/>
          </w:rPr>
          <w:t>https://www.dissercat.com/content/metodika-optimizatsii-sostava-sredstv-izmerenii-v-sistemakh-menedzhmenta-kachestva</w:t>
        </w:r>
      </w:hyperlink>
      <w:r>
        <w:t xml:space="preserve"> </w:t>
      </w:r>
    </w:p>
    <w:p w:rsidR="00467B2E" w:rsidRDefault="00467B2E"/>
    <w:p w:rsidR="00467B2E" w:rsidRPr="00467B2E" w:rsidRDefault="00467B2E" w:rsidP="00467B2E">
      <w:pPr>
        <w:shd w:val="clear" w:color="auto" w:fill="F4F4F2"/>
        <w:spacing w:after="264" w:line="240" w:lineRule="auto"/>
        <w:jc w:val="center"/>
        <w:outlineLvl w:val="0"/>
        <w:rPr>
          <w:rFonts w:ascii="inherit" w:eastAsia="Times New Roman" w:hAnsi="inherit" w:cs="Arial"/>
          <w:b/>
          <w:bCs/>
          <w:color w:val="333333"/>
          <w:kern w:val="36"/>
          <w:sz w:val="36"/>
          <w:szCs w:val="36"/>
          <w:lang w:eastAsia="ru-RU"/>
        </w:rPr>
      </w:pPr>
      <w:r w:rsidRPr="00467B2E">
        <w:rPr>
          <w:rFonts w:ascii="inherit" w:eastAsia="Times New Roman" w:hAnsi="inherit" w:cs="Arial"/>
          <w:b/>
          <w:bCs/>
          <w:color w:val="333333"/>
          <w:kern w:val="36"/>
          <w:sz w:val="36"/>
          <w:szCs w:val="36"/>
          <w:lang w:eastAsia="ru-RU"/>
        </w:rPr>
        <w:t xml:space="preserve">Методика оптимизации состава средств измерений в системах менеджмента </w:t>
      </w:r>
      <w:proofErr w:type="spellStart"/>
      <w:r w:rsidRPr="00467B2E">
        <w:rPr>
          <w:rFonts w:ascii="inherit" w:eastAsia="Times New Roman" w:hAnsi="inherit" w:cs="Arial"/>
          <w:b/>
          <w:bCs/>
          <w:color w:val="333333"/>
          <w:kern w:val="36"/>
          <w:sz w:val="36"/>
          <w:szCs w:val="36"/>
          <w:lang w:eastAsia="ru-RU"/>
        </w:rPr>
        <w:t>качества</w:t>
      </w:r>
      <w:r w:rsidRPr="00467B2E">
        <w:rPr>
          <w:rFonts w:ascii="inherit" w:eastAsia="Times New Roman" w:hAnsi="inherit" w:cs="Arial"/>
          <w:b/>
          <w:bCs/>
          <w:color w:val="646B71"/>
          <w:kern w:val="36"/>
          <w:sz w:val="18"/>
          <w:szCs w:val="18"/>
          <w:lang w:eastAsia="ru-RU"/>
        </w:rPr>
        <w:t>тема</w:t>
      </w:r>
      <w:proofErr w:type="spellEnd"/>
      <w:r w:rsidRPr="00467B2E">
        <w:rPr>
          <w:rFonts w:ascii="inherit" w:eastAsia="Times New Roman" w:hAnsi="inherit" w:cs="Arial"/>
          <w:b/>
          <w:bCs/>
          <w:color w:val="646B71"/>
          <w:kern w:val="36"/>
          <w:sz w:val="18"/>
          <w:szCs w:val="18"/>
          <w:lang w:eastAsia="ru-RU"/>
        </w:rPr>
        <w:t xml:space="preserve"> диссертации и автореферата по ВАК РФ 05.11.15, кандидат наук </w:t>
      </w:r>
      <w:proofErr w:type="spellStart"/>
      <w:r w:rsidRPr="00467B2E">
        <w:rPr>
          <w:rFonts w:ascii="inherit" w:eastAsia="Times New Roman" w:hAnsi="inherit" w:cs="Arial"/>
          <w:b/>
          <w:bCs/>
          <w:color w:val="646B71"/>
          <w:kern w:val="36"/>
          <w:sz w:val="18"/>
          <w:szCs w:val="18"/>
          <w:lang w:eastAsia="ru-RU"/>
        </w:rPr>
        <w:t>Климантович</w:t>
      </w:r>
      <w:proofErr w:type="spellEnd"/>
      <w:r w:rsidRPr="00467B2E">
        <w:rPr>
          <w:rFonts w:ascii="inherit" w:eastAsia="Times New Roman" w:hAnsi="inherit" w:cs="Arial"/>
          <w:b/>
          <w:bCs/>
          <w:color w:val="646B71"/>
          <w:kern w:val="36"/>
          <w:sz w:val="18"/>
          <w:szCs w:val="18"/>
          <w:lang w:eastAsia="ru-RU"/>
        </w:rPr>
        <w:t>, Александр Александрович</w:t>
      </w:r>
    </w:p>
    <w:p w:rsidR="00467B2E" w:rsidRPr="00467B2E" w:rsidRDefault="00467B2E" w:rsidP="00467B2E">
      <w:pPr>
        <w:numPr>
          <w:ilvl w:val="0"/>
          <w:numId w:val="2"/>
        </w:numPr>
        <w:shd w:val="clear" w:color="auto" w:fill="F4F4F2"/>
        <w:spacing w:before="100" w:beforeAutospacing="1" w:after="345" w:line="240" w:lineRule="auto"/>
        <w:ind w:left="0"/>
        <w:rPr>
          <w:rFonts w:ascii="Arial" w:eastAsia="Times New Roman" w:hAnsi="Arial" w:cs="Arial"/>
          <w:color w:val="333333"/>
          <w:sz w:val="33"/>
          <w:szCs w:val="33"/>
          <w:lang w:eastAsia="ru-RU"/>
        </w:rPr>
      </w:pPr>
      <w:r w:rsidRPr="00467B2E">
        <w:rPr>
          <w:rFonts w:ascii="Arial" w:eastAsia="Times New Roman" w:hAnsi="Arial" w:cs="Arial"/>
          <w:noProof/>
          <w:color w:val="333333"/>
          <w:sz w:val="33"/>
          <w:szCs w:val="33"/>
          <w:lang w:eastAsia="ru-RU"/>
        </w:rPr>
        <mc:AlternateContent>
          <mc:Choice Requires="wps">
            <w:drawing>
              <wp:inline distT="0" distB="0" distL="0" distR="0" wp14:anchorId="747FE7CE" wp14:editId="69ECC34B">
                <wp:extent cx="304800" cy="304800"/>
                <wp:effectExtent l="0" t="0" r="0" b="0"/>
                <wp:docPr id="3" name="AutoShape 1" descr="Климантович, Александр Александрови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Описание: Климантович, Александр Александрови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FiuzL2AgAA&#10;BQYAAA4AAAAAAAAAAAAAAAAALgIAAGRycy9lMm9Eb2MueG1sUEsBAi0AFAAGAAgAAAAhAEyg6SzY&#10;AAAAAwEAAA8AAAAAAAAAAAAAAAAAUAUAAGRycy9kb3ducmV2LnhtbFBLBQYAAAAABAAEAPMAAABV&#10;BgAAAAA=&#10;" filled="f" stroked="f">
                <o:lock v:ext="edit" aspectratio="t"/>
                <w10:anchorlock/>
              </v:rect>
            </w:pict>
          </mc:Fallback>
        </mc:AlternateContent>
      </w:r>
      <w:proofErr w:type="spellStart"/>
      <w:r w:rsidRPr="00467B2E">
        <w:rPr>
          <w:rFonts w:ascii="Arial" w:eastAsia="Times New Roman" w:hAnsi="Arial" w:cs="Arial"/>
          <w:color w:val="333333"/>
          <w:sz w:val="33"/>
          <w:szCs w:val="33"/>
          <w:lang w:eastAsia="ru-RU"/>
        </w:rPr>
        <w:t>Климантович</w:t>
      </w:r>
      <w:proofErr w:type="spellEnd"/>
      <w:r w:rsidRPr="00467B2E">
        <w:rPr>
          <w:rFonts w:ascii="Arial" w:eastAsia="Times New Roman" w:hAnsi="Arial" w:cs="Arial"/>
          <w:color w:val="333333"/>
          <w:sz w:val="33"/>
          <w:szCs w:val="33"/>
          <w:lang w:eastAsia="ru-RU"/>
        </w:rPr>
        <w:t>, Александр Александрович</w:t>
      </w:r>
    </w:p>
    <w:p w:rsidR="00467B2E" w:rsidRPr="00467B2E" w:rsidRDefault="00467B2E" w:rsidP="00467B2E">
      <w:pPr>
        <w:numPr>
          <w:ilvl w:val="0"/>
          <w:numId w:val="2"/>
        </w:numPr>
        <w:shd w:val="clear" w:color="auto" w:fill="F4F4F2"/>
        <w:spacing w:before="100" w:beforeAutospacing="1" w:after="345" w:line="240" w:lineRule="auto"/>
        <w:ind w:left="0"/>
        <w:rPr>
          <w:rFonts w:ascii="Arial" w:eastAsia="Times New Roman" w:hAnsi="Arial" w:cs="Arial"/>
          <w:color w:val="333333"/>
          <w:sz w:val="33"/>
          <w:szCs w:val="33"/>
          <w:lang w:eastAsia="ru-RU"/>
        </w:rPr>
      </w:pPr>
      <w:r w:rsidRPr="00467B2E">
        <w:rPr>
          <w:rFonts w:ascii="Arial" w:eastAsia="Times New Roman" w:hAnsi="Arial" w:cs="Arial"/>
          <w:noProof/>
          <w:color w:val="333333"/>
          <w:sz w:val="33"/>
          <w:szCs w:val="33"/>
          <w:lang w:eastAsia="ru-RU"/>
        </w:rPr>
        <mc:AlternateContent>
          <mc:Choice Requires="wps">
            <w:drawing>
              <wp:inline distT="0" distB="0" distL="0" distR="0" wp14:anchorId="3B0CFF05" wp14:editId="7CA0366F">
                <wp:extent cx="304800" cy="304800"/>
                <wp:effectExtent l="0" t="0" r="0" b="0"/>
                <wp:docPr id="2" name="AutoShape 2" descr="кандидат наук"/>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Описание: кандидат наук"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2YJis2QIAANkFAAAOAAAAAAAAAAAAAAAAAC4CAABkcnMvZTJv&#10;RG9jLnhtbFBLAQItABQABgAIAAAAIQBMoOks2AAAAAMBAAAPAAAAAAAAAAAAAAAAADMFAABkcnMv&#10;ZG93bnJldi54bWxQSwUGAAAAAAQABADzAAAAOAYAAAAA&#10;" filled="f" stroked="f">
                <o:lock v:ext="edit" aspectratio="t"/>
                <w10:anchorlock/>
              </v:rect>
            </w:pict>
          </mc:Fallback>
        </mc:AlternateContent>
      </w:r>
      <w:r w:rsidRPr="00467B2E">
        <w:rPr>
          <w:rFonts w:ascii="Arial" w:eastAsia="Times New Roman" w:hAnsi="Arial" w:cs="Arial"/>
          <w:color w:val="333333"/>
          <w:sz w:val="33"/>
          <w:szCs w:val="33"/>
          <w:lang w:eastAsia="ru-RU"/>
        </w:rPr>
        <w:t>кандидат наук</w:t>
      </w:r>
    </w:p>
    <w:p w:rsidR="00467B2E" w:rsidRPr="00467B2E" w:rsidRDefault="00467B2E" w:rsidP="00467B2E">
      <w:pPr>
        <w:numPr>
          <w:ilvl w:val="0"/>
          <w:numId w:val="2"/>
        </w:numPr>
        <w:shd w:val="clear" w:color="auto" w:fill="F4F4F2"/>
        <w:spacing w:before="100" w:beforeAutospacing="1" w:after="345" w:line="240" w:lineRule="auto"/>
        <w:ind w:left="0"/>
        <w:rPr>
          <w:rFonts w:ascii="Arial" w:eastAsia="Times New Roman" w:hAnsi="Arial" w:cs="Arial"/>
          <w:color w:val="333333"/>
          <w:sz w:val="33"/>
          <w:szCs w:val="33"/>
          <w:lang w:eastAsia="ru-RU"/>
        </w:rPr>
      </w:pPr>
      <w:r w:rsidRPr="00467B2E">
        <w:rPr>
          <w:rFonts w:ascii="Arial" w:eastAsia="Times New Roman" w:hAnsi="Arial" w:cs="Arial"/>
          <w:noProof/>
          <w:color w:val="333333"/>
          <w:sz w:val="33"/>
          <w:szCs w:val="33"/>
          <w:lang w:eastAsia="ru-RU"/>
        </w:rPr>
        <mc:AlternateContent>
          <mc:Choice Requires="wps">
            <w:drawing>
              <wp:inline distT="0" distB="0" distL="0" distR="0" wp14:anchorId="29553570" wp14:editId="44EFDFEE">
                <wp:extent cx="304800" cy="304800"/>
                <wp:effectExtent l="0" t="0" r="0" b="0"/>
                <wp:docPr id="1" name="AutoShape 3" descr="2013, Москв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Описание: 2013, Москв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yL+AI0wIAANIFAAAOAAAAAAAAAAAAAAAAAC4CAABkcnMvZTJvRG9jLnht&#10;bFBLAQItABQABgAIAAAAIQBMoOks2AAAAAMBAAAPAAAAAAAAAAAAAAAAAC0FAABkcnMvZG93bnJl&#10;di54bWxQSwUGAAAAAAQABADzAAAAMgYAAAAA&#10;" filled="f" stroked="f">
                <o:lock v:ext="edit" aspectratio="t"/>
                <w10:anchorlock/>
              </v:rect>
            </w:pict>
          </mc:Fallback>
        </mc:AlternateContent>
      </w:r>
      <w:r w:rsidRPr="00467B2E">
        <w:rPr>
          <w:rFonts w:ascii="Arial" w:eastAsia="Times New Roman" w:hAnsi="Arial" w:cs="Arial"/>
          <w:color w:val="333333"/>
          <w:sz w:val="33"/>
          <w:szCs w:val="33"/>
          <w:lang w:eastAsia="ru-RU"/>
        </w:rPr>
        <w:t>2013</w:t>
      </w:r>
    </w:p>
    <w:p w:rsidR="00467B2E" w:rsidRPr="00467B2E" w:rsidRDefault="00467B2E" w:rsidP="00467B2E">
      <w:pPr>
        <w:numPr>
          <w:ilvl w:val="0"/>
          <w:numId w:val="3"/>
        </w:numPr>
        <w:shd w:val="clear" w:color="auto" w:fill="EDEDEA"/>
        <w:spacing w:before="100" w:beforeAutospacing="1" w:after="100" w:afterAutospacing="1" w:line="240" w:lineRule="auto"/>
        <w:ind w:left="0" w:right="600"/>
        <w:jc w:val="center"/>
        <w:textAlignment w:val="top"/>
        <w:rPr>
          <w:rFonts w:ascii="Arial" w:eastAsia="Times New Roman" w:hAnsi="Arial" w:cs="Arial"/>
          <w:color w:val="AAAAAA"/>
          <w:sz w:val="21"/>
          <w:szCs w:val="21"/>
          <w:lang w:eastAsia="ru-RU"/>
        </w:rPr>
      </w:pPr>
      <w:r w:rsidRPr="00467B2E">
        <w:rPr>
          <w:rFonts w:ascii="Arial" w:eastAsia="Times New Roman" w:hAnsi="Arial" w:cs="Arial"/>
          <w:color w:val="AAAAAA"/>
          <w:sz w:val="21"/>
          <w:szCs w:val="21"/>
          <w:lang w:eastAsia="ru-RU"/>
        </w:rPr>
        <w:t>Специальность ВАК РФ</w:t>
      </w:r>
      <w:r w:rsidRPr="00467B2E">
        <w:rPr>
          <w:rFonts w:ascii="Arial" w:eastAsia="Times New Roman" w:hAnsi="Arial" w:cs="Arial"/>
          <w:color w:val="333333"/>
          <w:sz w:val="21"/>
          <w:szCs w:val="21"/>
          <w:lang w:eastAsia="ru-RU"/>
        </w:rPr>
        <w:t>05.11.15</w:t>
      </w:r>
    </w:p>
    <w:p w:rsidR="00467B2E" w:rsidRPr="00467B2E" w:rsidRDefault="00467B2E" w:rsidP="00467B2E">
      <w:pPr>
        <w:shd w:val="clear" w:color="auto" w:fill="EDEDEA"/>
        <w:spacing w:after="0" w:line="240" w:lineRule="auto"/>
        <w:jc w:val="center"/>
        <w:rPr>
          <w:rFonts w:ascii="Arial" w:eastAsia="Times New Roman" w:hAnsi="Arial" w:cs="Arial"/>
          <w:color w:val="AAAAAA"/>
          <w:sz w:val="21"/>
          <w:szCs w:val="21"/>
          <w:lang w:eastAsia="ru-RU"/>
        </w:rPr>
      </w:pPr>
      <w:r w:rsidRPr="00467B2E">
        <w:rPr>
          <w:rFonts w:ascii="Arial" w:eastAsia="Times New Roman" w:hAnsi="Arial" w:cs="Arial"/>
          <w:color w:val="AAAAAA"/>
          <w:sz w:val="21"/>
          <w:szCs w:val="21"/>
          <w:lang w:eastAsia="ru-RU"/>
        </w:rPr>
        <w:t> </w:t>
      </w:r>
    </w:p>
    <w:p w:rsidR="00467B2E" w:rsidRPr="00467B2E" w:rsidRDefault="00467B2E" w:rsidP="00467B2E">
      <w:pPr>
        <w:numPr>
          <w:ilvl w:val="0"/>
          <w:numId w:val="3"/>
        </w:numPr>
        <w:shd w:val="clear" w:color="auto" w:fill="EDEDEA"/>
        <w:spacing w:before="100" w:beforeAutospacing="1" w:after="100" w:afterAutospacing="1" w:line="240" w:lineRule="auto"/>
        <w:ind w:left="0"/>
        <w:jc w:val="center"/>
        <w:textAlignment w:val="top"/>
        <w:rPr>
          <w:rFonts w:ascii="Arial" w:eastAsia="Times New Roman" w:hAnsi="Arial" w:cs="Arial"/>
          <w:color w:val="AAAAAA"/>
          <w:sz w:val="21"/>
          <w:szCs w:val="21"/>
          <w:lang w:eastAsia="ru-RU"/>
        </w:rPr>
      </w:pPr>
      <w:r w:rsidRPr="00467B2E">
        <w:rPr>
          <w:rFonts w:ascii="Arial" w:eastAsia="Times New Roman" w:hAnsi="Arial" w:cs="Arial"/>
          <w:color w:val="AAAAAA"/>
          <w:sz w:val="21"/>
          <w:szCs w:val="21"/>
          <w:lang w:eastAsia="ru-RU"/>
        </w:rPr>
        <w:t>Количество страниц </w:t>
      </w:r>
      <w:r w:rsidRPr="00467B2E">
        <w:rPr>
          <w:rFonts w:ascii="Arial" w:eastAsia="Times New Roman" w:hAnsi="Arial" w:cs="Arial"/>
          <w:color w:val="333333"/>
          <w:sz w:val="21"/>
          <w:szCs w:val="21"/>
          <w:lang w:eastAsia="ru-RU"/>
        </w:rPr>
        <w:t>137</w:t>
      </w:r>
    </w:p>
    <w:p w:rsidR="00467B2E" w:rsidRPr="00467B2E" w:rsidRDefault="00467B2E" w:rsidP="00467B2E">
      <w:pPr>
        <w:numPr>
          <w:ilvl w:val="0"/>
          <w:numId w:val="4"/>
        </w:numPr>
        <w:shd w:val="clear" w:color="auto" w:fill="EDEDEA"/>
        <w:spacing w:before="100" w:beforeAutospacing="1" w:after="0" w:afterAutospacing="1" w:line="240" w:lineRule="auto"/>
        <w:ind w:left="0" w:right="600"/>
        <w:jc w:val="center"/>
        <w:textAlignment w:val="top"/>
        <w:rPr>
          <w:rFonts w:ascii="Arial" w:eastAsia="Times New Roman" w:hAnsi="Arial" w:cs="Arial"/>
          <w:color w:val="AAAAAA"/>
          <w:sz w:val="21"/>
          <w:szCs w:val="21"/>
          <w:lang w:eastAsia="ru-RU"/>
        </w:rPr>
      </w:pPr>
      <w:hyperlink r:id="rId8" w:history="1">
        <w:r w:rsidRPr="00467B2E">
          <w:rPr>
            <w:rFonts w:ascii="Arial" w:eastAsia="Times New Roman" w:hAnsi="Arial" w:cs="Arial"/>
            <w:color w:val="333333"/>
            <w:sz w:val="21"/>
            <w:szCs w:val="21"/>
            <w:u w:val="single"/>
            <w:bdr w:val="single" w:sz="6" w:space="4" w:color="DDDDDB" w:frame="1"/>
            <w:lang w:eastAsia="ru-RU"/>
          </w:rPr>
          <w:t>Скачать автореферат</w:t>
        </w:r>
      </w:hyperlink>
    </w:p>
    <w:p w:rsidR="00467B2E" w:rsidRPr="00467B2E" w:rsidRDefault="00467B2E" w:rsidP="00467B2E">
      <w:pPr>
        <w:shd w:val="clear" w:color="auto" w:fill="EDEDEA"/>
        <w:spacing w:after="0" w:line="240" w:lineRule="auto"/>
        <w:jc w:val="center"/>
        <w:rPr>
          <w:rFonts w:ascii="Arial" w:eastAsia="Times New Roman" w:hAnsi="Arial" w:cs="Arial"/>
          <w:color w:val="AAAAAA"/>
          <w:sz w:val="21"/>
          <w:szCs w:val="21"/>
          <w:lang w:eastAsia="ru-RU"/>
        </w:rPr>
      </w:pPr>
      <w:r w:rsidRPr="00467B2E">
        <w:rPr>
          <w:rFonts w:ascii="Arial" w:eastAsia="Times New Roman" w:hAnsi="Arial" w:cs="Arial"/>
          <w:color w:val="AAAAAA"/>
          <w:sz w:val="21"/>
          <w:szCs w:val="21"/>
          <w:lang w:eastAsia="ru-RU"/>
        </w:rPr>
        <w:t> </w:t>
      </w:r>
    </w:p>
    <w:p w:rsidR="00467B2E" w:rsidRPr="00467B2E" w:rsidRDefault="00467B2E" w:rsidP="00467B2E">
      <w:pPr>
        <w:numPr>
          <w:ilvl w:val="0"/>
          <w:numId w:val="4"/>
        </w:numPr>
        <w:shd w:val="clear" w:color="auto" w:fill="EDEDEA"/>
        <w:spacing w:before="100" w:beforeAutospacing="1" w:after="0" w:afterAutospacing="1" w:line="240" w:lineRule="auto"/>
        <w:ind w:left="0"/>
        <w:jc w:val="center"/>
        <w:textAlignment w:val="top"/>
        <w:rPr>
          <w:rFonts w:ascii="Arial" w:eastAsia="Times New Roman" w:hAnsi="Arial" w:cs="Arial"/>
          <w:color w:val="AAAAAA"/>
          <w:sz w:val="21"/>
          <w:szCs w:val="21"/>
          <w:lang w:eastAsia="ru-RU"/>
        </w:rPr>
      </w:pPr>
      <w:hyperlink r:id="rId9" w:history="1">
        <w:r w:rsidRPr="00467B2E">
          <w:rPr>
            <w:rFonts w:ascii="Arial" w:eastAsia="Times New Roman" w:hAnsi="Arial" w:cs="Arial"/>
            <w:color w:val="333333"/>
            <w:sz w:val="21"/>
            <w:szCs w:val="21"/>
            <w:u w:val="single"/>
            <w:bdr w:val="single" w:sz="6" w:space="4" w:color="DDDDDB" w:frame="1"/>
            <w:lang w:eastAsia="ru-RU"/>
          </w:rPr>
          <w:t>Читать автореферат</w:t>
        </w:r>
      </w:hyperlink>
    </w:p>
    <w:p w:rsidR="00467B2E" w:rsidRPr="00467B2E" w:rsidRDefault="00467B2E" w:rsidP="00467B2E">
      <w:pPr>
        <w:shd w:val="clear" w:color="auto" w:fill="FFFFFF"/>
        <w:spacing w:line="240" w:lineRule="auto"/>
        <w:jc w:val="center"/>
        <w:textAlignment w:val="top"/>
        <w:rPr>
          <w:rFonts w:ascii="Arial" w:eastAsia="Times New Roman" w:hAnsi="Arial" w:cs="Arial"/>
          <w:color w:val="333333"/>
          <w:sz w:val="21"/>
          <w:szCs w:val="21"/>
          <w:lang w:eastAsia="ru-RU"/>
        </w:rPr>
      </w:pPr>
      <w:r w:rsidRPr="00467B2E">
        <w:rPr>
          <w:rFonts w:ascii="Arial" w:eastAsia="Times New Roman" w:hAnsi="Arial" w:cs="Arial"/>
          <w:noProof/>
          <w:color w:val="349AE2"/>
          <w:sz w:val="21"/>
          <w:szCs w:val="21"/>
          <w:lang w:eastAsia="ru-RU"/>
        </w:rPr>
        <w:drawing>
          <wp:inline distT="0" distB="0" distL="0" distR="0" wp14:anchorId="416E89EC" wp14:editId="48AE021E">
            <wp:extent cx="1143000" cy="1607820"/>
            <wp:effectExtent l="0" t="0" r="0" b="0"/>
            <wp:docPr id="4" name="Рисунок 4" descr="Климантович, Александр Александрович. Методика оптимизации состава средств измерений в системах менеджмента качества: дис. кандидат наук: 05.11.15 - Метрология и метрологическое обеспечение. Москва. 2013. 137 с.">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лимантович, Александр Александрович. Методика оптимизации состава средств измерений в системах менеджмента качества: дис. кандидат наук: 05.11.15 - Метрология и метрологическое обеспечение. Москва. 2013. 137 с.">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1607820"/>
                    </a:xfrm>
                    <a:prstGeom prst="rect">
                      <a:avLst/>
                    </a:prstGeom>
                    <a:noFill/>
                    <a:ln>
                      <a:noFill/>
                    </a:ln>
                  </pic:spPr>
                </pic:pic>
              </a:graphicData>
            </a:graphic>
          </wp:inline>
        </w:drawing>
      </w:r>
    </w:p>
    <w:p w:rsidR="00467B2E" w:rsidRPr="00467B2E" w:rsidRDefault="00467B2E" w:rsidP="00467B2E">
      <w:pPr>
        <w:pBdr>
          <w:bottom w:val="single" w:sz="6" w:space="1" w:color="auto"/>
        </w:pBdr>
        <w:spacing w:after="0" w:line="240" w:lineRule="auto"/>
        <w:jc w:val="center"/>
        <w:rPr>
          <w:rFonts w:ascii="Arial" w:eastAsia="Times New Roman" w:hAnsi="Arial" w:cs="Arial"/>
          <w:vanish/>
          <w:sz w:val="16"/>
          <w:szCs w:val="16"/>
          <w:lang w:eastAsia="ru-RU"/>
        </w:rPr>
      </w:pPr>
      <w:r w:rsidRPr="00467B2E">
        <w:rPr>
          <w:rFonts w:ascii="Arial" w:eastAsia="Times New Roman" w:hAnsi="Arial" w:cs="Arial"/>
          <w:vanish/>
          <w:sz w:val="16"/>
          <w:szCs w:val="16"/>
          <w:lang w:eastAsia="ru-RU"/>
        </w:rPr>
        <w:t>Начало формы</w:t>
      </w:r>
    </w:p>
    <w:p w:rsidR="00467B2E" w:rsidRPr="00467B2E" w:rsidRDefault="00467B2E" w:rsidP="00467B2E">
      <w:pPr>
        <w:shd w:val="clear" w:color="auto" w:fill="EDEDEA"/>
        <w:spacing w:after="0" w:line="240" w:lineRule="auto"/>
        <w:jc w:val="center"/>
        <w:rPr>
          <w:rFonts w:ascii="Arial" w:eastAsia="Times New Roman" w:hAnsi="Arial" w:cs="Arial"/>
          <w:color w:val="333333"/>
          <w:sz w:val="21"/>
          <w:szCs w:val="21"/>
          <w:lang w:eastAsia="ru-RU"/>
        </w:rPr>
      </w:pPr>
      <w:proofErr w:type="spellStart"/>
      <w:r w:rsidRPr="00467B2E">
        <w:rPr>
          <w:rFonts w:ascii="Arial" w:eastAsia="Times New Roman" w:hAnsi="Arial" w:cs="Arial"/>
          <w:color w:val="333333"/>
          <w:sz w:val="27"/>
          <w:szCs w:val="27"/>
          <w:lang w:eastAsia="ru-RU"/>
        </w:rPr>
        <w:t>Диссертация</w:t>
      </w:r>
      <w:r w:rsidRPr="00467B2E">
        <w:rPr>
          <w:rFonts w:ascii="Arial" w:eastAsia="Times New Roman" w:hAnsi="Arial" w:cs="Arial"/>
          <w:color w:val="333333"/>
          <w:sz w:val="18"/>
          <w:szCs w:val="18"/>
          <w:lang w:eastAsia="ru-RU"/>
        </w:rPr>
        <w:t>добавить</w:t>
      </w:r>
      <w:proofErr w:type="spellEnd"/>
      <w:r w:rsidRPr="00467B2E">
        <w:rPr>
          <w:rFonts w:ascii="Arial" w:eastAsia="Times New Roman" w:hAnsi="Arial" w:cs="Arial"/>
          <w:color w:val="333333"/>
          <w:sz w:val="18"/>
          <w:szCs w:val="18"/>
          <w:lang w:eastAsia="ru-RU"/>
        </w:rPr>
        <w:t xml:space="preserve"> в корзину</w:t>
      </w:r>
      <w:r w:rsidRPr="00467B2E">
        <w:rPr>
          <w:rFonts w:ascii="Arial" w:eastAsia="Times New Roman" w:hAnsi="Arial" w:cs="Arial"/>
          <w:color w:val="1B6CA7"/>
          <w:sz w:val="27"/>
          <w:szCs w:val="27"/>
          <w:lang w:eastAsia="ru-RU"/>
        </w:rPr>
        <w:t>700p</w:t>
      </w:r>
    </w:p>
    <w:p w:rsidR="00467B2E" w:rsidRPr="00467B2E" w:rsidRDefault="00467B2E" w:rsidP="00467B2E">
      <w:pPr>
        <w:pBdr>
          <w:top w:val="single" w:sz="6" w:space="1" w:color="auto"/>
        </w:pBdr>
        <w:spacing w:line="240" w:lineRule="auto"/>
        <w:jc w:val="center"/>
        <w:rPr>
          <w:rFonts w:ascii="Arial" w:eastAsia="Times New Roman" w:hAnsi="Arial" w:cs="Arial"/>
          <w:vanish/>
          <w:sz w:val="16"/>
          <w:szCs w:val="16"/>
          <w:lang w:eastAsia="ru-RU"/>
        </w:rPr>
      </w:pPr>
      <w:r w:rsidRPr="00467B2E">
        <w:rPr>
          <w:rFonts w:ascii="Arial" w:eastAsia="Times New Roman" w:hAnsi="Arial" w:cs="Arial"/>
          <w:vanish/>
          <w:sz w:val="16"/>
          <w:szCs w:val="16"/>
          <w:lang w:eastAsia="ru-RU"/>
        </w:rPr>
        <w:t>Конец формы</w:t>
      </w:r>
    </w:p>
    <w:p w:rsidR="00467B2E" w:rsidRPr="00467B2E" w:rsidRDefault="00467B2E" w:rsidP="00467B2E">
      <w:pPr>
        <w:shd w:val="clear" w:color="auto" w:fill="FFFFFF"/>
        <w:spacing w:after="312" w:line="240" w:lineRule="auto"/>
        <w:outlineLvl w:val="1"/>
        <w:rPr>
          <w:rFonts w:ascii="inherit" w:eastAsia="Times New Roman" w:hAnsi="inherit" w:cs="Arial"/>
          <w:b/>
          <w:bCs/>
          <w:caps/>
          <w:color w:val="333333"/>
          <w:sz w:val="27"/>
          <w:szCs w:val="27"/>
          <w:lang w:eastAsia="ru-RU"/>
        </w:rPr>
      </w:pPr>
      <w:r w:rsidRPr="00467B2E">
        <w:rPr>
          <w:rFonts w:ascii="inherit" w:eastAsia="Times New Roman" w:hAnsi="inherit" w:cs="Arial"/>
          <w:b/>
          <w:bCs/>
          <w:caps/>
          <w:color w:val="333333"/>
          <w:sz w:val="27"/>
          <w:szCs w:val="27"/>
          <w:lang w:eastAsia="ru-RU"/>
        </w:rPr>
        <w:t xml:space="preserve">Оглавление </w:t>
      </w:r>
      <w:proofErr w:type="spellStart"/>
      <w:r w:rsidRPr="00467B2E">
        <w:rPr>
          <w:rFonts w:ascii="inherit" w:eastAsia="Times New Roman" w:hAnsi="inherit" w:cs="Arial"/>
          <w:b/>
          <w:bCs/>
          <w:caps/>
          <w:color w:val="333333"/>
          <w:sz w:val="27"/>
          <w:szCs w:val="27"/>
          <w:lang w:eastAsia="ru-RU"/>
        </w:rPr>
        <w:t>диссертации</w:t>
      </w:r>
      <w:r w:rsidRPr="00467B2E">
        <w:rPr>
          <w:rFonts w:ascii="inherit" w:eastAsia="Times New Roman" w:hAnsi="inherit" w:cs="Arial"/>
          <w:b/>
          <w:bCs/>
          <w:color w:val="646B71"/>
          <w:sz w:val="18"/>
          <w:szCs w:val="18"/>
          <w:lang w:eastAsia="ru-RU"/>
        </w:rPr>
        <w:t>кандидат</w:t>
      </w:r>
      <w:proofErr w:type="spellEnd"/>
      <w:r w:rsidRPr="00467B2E">
        <w:rPr>
          <w:rFonts w:ascii="inherit" w:eastAsia="Times New Roman" w:hAnsi="inherit" w:cs="Arial"/>
          <w:b/>
          <w:bCs/>
          <w:color w:val="646B71"/>
          <w:sz w:val="18"/>
          <w:szCs w:val="18"/>
          <w:lang w:eastAsia="ru-RU"/>
        </w:rPr>
        <w:t xml:space="preserve"> наук </w:t>
      </w:r>
      <w:proofErr w:type="spellStart"/>
      <w:r w:rsidRPr="00467B2E">
        <w:rPr>
          <w:rFonts w:ascii="inherit" w:eastAsia="Times New Roman" w:hAnsi="inherit" w:cs="Arial"/>
          <w:b/>
          <w:bCs/>
          <w:color w:val="646B71"/>
          <w:sz w:val="18"/>
          <w:szCs w:val="18"/>
          <w:lang w:eastAsia="ru-RU"/>
        </w:rPr>
        <w:t>Климантович</w:t>
      </w:r>
      <w:proofErr w:type="spellEnd"/>
      <w:r w:rsidRPr="00467B2E">
        <w:rPr>
          <w:rFonts w:ascii="inherit" w:eastAsia="Times New Roman" w:hAnsi="inherit" w:cs="Arial"/>
          <w:b/>
          <w:bCs/>
          <w:color w:val="646B71"/>
          <w:sz w:val="18"/>
          <w:szCs w:val="18"/>
          <w:lang w:eastAsia="ru-RU"/>
        </w:rPr>
        <w:t>, Александр Александрович</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СОДЕРЖАНИЕ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ВВЕДЕНИЕ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Глава 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1.1. Методические аспекты создания базы данных по средствам измерений с адаптивной системой поиска средств измерений по заданным условиям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1.2. Методика разработки шкалы приоритетов параметров СИ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1.3. Обоснование формы представления технических требований на средство измерения, которое планируется применять на конкретной измерительной позиции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1.4. Алгоритм поиска СИ по заданным условиям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Выводы по главе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Глава II</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2.1. Требования к критериям качества СИ, требования к выбору </w:t>
      </w:r>
      <w:proofErr w:type="spellStart"/>
      <w:r w:rsidRPr="00467B2E">
        <w:rPr>
          <w:rFonts w:ascii="Arial" w:eastAsia="Times New Roman" w:hAnsi="Arial" w:cs="Arial"/>
          <w:color w:val="333333"/>
          <w:sz w:val="21"/>
          <w:szCs w:val="21"/>
          <w:lang w:eastAsia="ru-RU"/>
        </w:rPr>
        <w:t>критериальных</w:t>
      </w:r>
      <w:proofErr w:type="spellEnd"/>
      <w:r w:rsidRPr="00467B2E">
        <w:rPr>
          <w:rFonts w:ascii="Arial" w:eastAsia="Times New Roman" w:hAnsi="Arial" w:cs="Arial"/>
          <w:color w:val="333333"/>
          <w:sz w:val="21"/>
          <w:szCs w:val="21"/>
          <w:lang w:eastAsia="ru-RU"/>
        </w:rPr>
        <w:t xml:space="preserve"> оценок</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2.2. Частные критерии качества СИ и методика их разработки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2.3. Особенности разработки частных критериев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Выводы по главе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Глава III</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3.1. Методика выбора оптимального средства измерений из числа альтернативных</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3.2. Алгоритм процедуры оптимизации и его описание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3.3. Исследование влияния закона изменения весового коэффициента в шкале приоритетов на выбор типа СИ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3.4. Программное обеспечение, его описание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3.5. Апробация программного обеспечения «Качество» с использованием реальных параметров альтернативных средств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Выводы по главе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Глава IV</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4.1. Структура экономического критерия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4.2. Методика минимизации числа типов СИ, основанная на принципе поглощения и оценке полученного при этом экономического эффекта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4.3. Программное обеспечение и его описание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4.4. Апробации программного обеспечения с использованием метрологических параметров и экономических показателей реальных средств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Выводы по главе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ЗАКЛЮЧЕНИЕ</w:t>
      </w:r>
    </w:p>
    <w:p w:rsidR="00467B2E" w:rsidRPr="00467B2E" w:rsidRDefault="00467B2E" w:rsidP="00467B2E">
      <w:pPr>
        <w:shd w:val="clear" w:color="auto" w:fill="FFFFFF"/>
        <w:spacing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Библиографический список</w:t>
      </w:r>
    </w:p>
    <w:p w:rsidR="00467B2E" w:rsidRPr="00467B2E" w:rsidRDefault="00467B2E" w:rsidP="00467B2E">
      <w:pPr>
        <w:shd w:val="clear" w:color="auto" w:fill="FFFFFF"/>
        <w:spacing w:after="144" w:line="240" w:lineRule="auto"/>
        <w:outlineLvl w:val="1"/>
        <w:rPr>
          <w:rFonts w:ascii="inherit" w:eastAsia="Times New Roman" w:hAnsi="inherit" w:cs="Arial"/>
          <w:b/>
          <w:bCs/>
          <w:color w:val="333333"/>
          <w:sz w:val="27"/>
          <w:szCs w:val="27"/>
          <w:lang w:eastAsia="ru-RU"/>
        </w:rPr>
      </w:pPr>
      <w:r w:rsidRPr="00467B2E">
        <w:rPr>
          <w:rFonts w:ascii="inherit" w:eastAsia="Times New Roman" w:hAnsi="inherit" w:cs="Arial"/>
          <w:b/>
          <w:bCs/>
          <w:color w:val="333333"/>
          <w:sz w:val="27"/>
          <w:szCs w:val="27"/>
          <w:lang w:eastAsia="ru-RU"/>
        </w:rPr>
        <w:t xml:space="preserve">Рекомендованный список </w:t>
      </w:r>
      <w:proofErr w:type="spellStart"/>
      <w:r w:rsidRPr="00467B2E">
        <w:rPr>
          <w:rFonts w:ascii="inherit" w:eastAsia="Times New Roman" w:hAnsi="inherit" w:cs="Arial"/>
          <w:b/>
          <w:bCs/>
          <w:color w:val="333333"/>
          <w:sz w:val="27"/>
          <w:szCs w:val="27"/>
          <w:lang w:eastAsia="ru-RU"/>
        </w:rPr>
        <w:t>диссертаций</w:t>
      </w:r>
      <w:r w:rsidRPr="00467B2E">
        <w:rPr>
          <w:rFonts w:ascii="inherit" w:eastAsia="Times New Roman" w:hAnsi="inherit" w:cs="Arial"/>
          <w:b/>
          <w:bCs/>
          <w:color w:val="646B71"/>
          <w:sz w:val="18"/>
          <w:szCs w:val="18"/>
          <w:lang w:eastAsia="ru-RU"/>
        </w:rPr>
        <w:t>по</w:t>
      </w:r>
      <w:proofErr w:type="spellEnd"/>
      <w:r w:rsidRPr="00467B2E">
        <w:rPr>
          <w:rFonts w:ascii="inherit" w:eastAsia="Times New Roman" w:hAnsi="inherit" w:cs="Arial"/>
          <w:b/>
          <w:bCs/>
          <w:color w:val="646B71"/>
          <w:sz w:val="18"/>
          <w:szCs w:val="18"/>
          <w:lang w:eastAsia="ru-RU"/>
        </w:rPr>
        <w:t xml:space="preserve"> специальности «Метрология и метрологическое обеспечение», 05.11.15 шифр ВАК</w:t>
      </w:r>
    </w:p>
    <w:p w:rsidR="00467B2E" w:rsidRPr="00467B2E" w:rsidRDefault="00467B2E" w:rsidP="00467B2E">
      <w:pPr>
        <w:numPr>
          <w:ilvl w:val="0"/>
          <w:numId w:val="5"/>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1" w:history="1">
        <w:r w:rsidRPr="00467B2E">
          <w:rPr>
            <w:rFonts w:ascii="inherit" w:eastAsia="Times New Roman" w:hAnsi="inherit" w:cs="Arial"/>
            <w:color w:val="349AE2"/>
            <w:sz w:val="21"/>
            <w:szCs w:val="21"/>
            <w:u w:val="single"/>
            <w:lang w:eastAsia="ru-RU"/>
          </w:rPr>
          <w:t>Измеритель параметров сетевого напряжения</w:t>
        </w:r>
      </w:hyperlink>
      <w:r w:rsidRPr="00467B2E">
        <w:rPr>
          <w:rFonts w:ascii="inherit" w:eastAsia="Times New Roman" w:hAnsi="inherit" w:cs="Arial"/>
          <w:color w:val="333333"/>
          <w:sz w:val="18"/>
          <w:szCs w:val="18"/>
          <w:lang w:eastAsia="ru-RU"/>
        </w:rPr>
        <w:t xml:space="preserve">2007 год, кандидат технических наук </w:t>
      </w:r>
      <w:proofErr w:type="spellStart"/>
      <w:r w:rsidRPr="00467B2E">
        <w:rPr>
          <w:rFonts w:ascii="inherit" w:eastAsia="Times New Roman" w:hAnsi="inherit" w:cs="Arial"/>
          <w:color w:val="333333"/>
          <w:sz w:val="18"/>
          <w:szCs w:val="18"/>
          <w:lang w:eastAsia="ru-RU"/>
        </w:rPr>
        <w:t>Кудашов</w:t>
      </w:r>
      <w:proofErr w:type="spellEnd"/>
      <w:r w:rsidRPr="00467B2E">
        <w:rPr>
          <w:rFonts w:ascii="inherit" w:eastAsia="Times New Roman" w:hAnsi="inherit" w:cs="Arial"/>
          <w:color w:val="333333"/>
          <w:sz w:val="18"/>
          <w:szCs w:val="18"/>
          <w:lang w:eastAsia="ru-RU"/>
        </w:rPr>
        <w:t>, Александр Викторович</w:t>
      </w:r>
    </w:p>
    <w:p w:rsidR="00467B2E" w:rsidRPr="00467B2E" w:rsidRDefault="00467B2E" w:rsidP="00467B2E">
      <w:pPr>
        <w:numPr>
          <w:ilvl w:val="0"/>
          <w:numId w:val="5"/>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2" w:history="1">
        <w:r w:rsidRPr="00467B2E">
          <w:rPr>
            <w:rFonts w:ascii="inherit" w:eastAsia="Times New Roman" w:hAnsi="inherit" w:cs="Arial"/>
            <w:color w:val="349AE2"/>
            <w:sz w:val="21"/>
            <w:szCs w:val="21"/>
            <w:u w:val="single"/>
            <w:lang w:eastAsia="ru-RU"/>
          </w:rPr>
          <w:t xml:space="preserve">Разработка, исследование и совершенствование </w:t>
        </w:r>
        <w:proofErr w:type="gramStart"/>
        <w:r w:rsidRPr="00467B2E">
          <w:rPr>
            <w:rFonts w:ascii="inherit" w:eastAsia="Times New Roman" w:hAnsi="inherit" w:cs="Arial"/>
            <w:color w:val="349AE2"/>
            <w:sz w:val="21"/>
            <w:szCs w:val="21"/>
            <w:u w:val="single"/>
            <w:lang w:eastAsia="ru-RU"/>
          </w:rPr>
          <w:t>методов испытаний программного обеспечения средств измерений</w:t>
        </w:r>
        <w:proofErr w:type="gramEnd"/>
      </w:hyperlink>
      <w:r w:rsidRPr="00467B2E">
        <w:rPr>
          <w:rFonts w:ascii="inherit" w:eastAsia="Times New Roman" w:hAnsi="inherit" w:cs="Arial"/>
          <w:color w:val="333333"/>
          <w:sz w:val="18"/>
          <w:szCs w:val="18"/>
          <w:lang w:eastAsia="ru-RU"/>
        </w:rPr>
        <w:t>2016 год, кандидат наук Паньков Андрей Николаевич</w:t>
      </w:r>
    </w:p>
    <w:p w:rsidR="00467B2E" w:rsidRPr="00467B2E" w:rsidRDefault="00467B2E" w:rsidP="00467B2E">
      <w:pPr>
        <w:numPr>
          <w:ilvl w:val="0"/>
          <w:numId w:val="5"/>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3" w:history="1">
        <w:r w:rsidRPr="00467B2E">
          <w:rPr>
            <w:rFonts w:ascii="inherit" w:eastAsia="Times New Roman" w:hAnsi="inherit" w:cs="Arial"/>
            <w:color w:val="349AE2"/>
            <w:sz w:val="21"/>
            <w:szCs w:val="21"/>
            <w:u w:val="single"/>
            <w:lang w:eastAsia="ru-RU"/>
          </w:rPr>
          <w:t>Методика определения оптимальных ограничений на вероятности ошибок 1-го и 2-го рода при планировании контроля партии изделий</w:t>
        </w:r>
      </w:hyperlink>
      <w:r w:rsidRPr="00467B2E">
        <w:rPr>
          <w:rFonts w:ascii="inherit" w:eastAsia="Times New Roman" w:hAnsi="inherit" w:cs="Arial"/>
          <w:color w:val="333333"/>
          <w:sz w:val="18"/>
          <w:szCs w:val="18"/>
          <w:lang w:eastAsia="ru-RU"/>
        </w:rPr>
        <w:t xml:space="preserve">2004 год, кандидат технических наук </w:t>
      </w:r>
      <w:proofErr w:type="spellStart"/>
      <w:r w:rsidRPr="00467B2E">
        <w:rPr>
          <w:rFonts w:ascii="inherit" w:eastAsia="Times New Roman" w:hAnsi="inherit" w:cs="Arial"/>
          <w:color w:val="333333"/>
          <w:sz w:val="18"/>
          <w:szCs w:val="18"/>
          <w:lang w:eastAsia="ru-RU"/>
        </w:rPr>
        <w:t>Климачев</w:t>
      </w:r>
      <w:proofErr w:type="spellEnd"/>
      <w:r w:rsidRPr="00467B2E">
        <w:rPr>
          <w:rFonts w:ascii="inherit" w:eastAsia="Times New Roman" w:hAnsi="inherit" w:cs="Arial"/>
          <w:color w:val="333333"/>
          <w:sz w:val="18"/>
          <w:szCs w:val="18"/>
          <w:lang w:eastAsia="ru-RU"/>
        </w:rPr>
        <w:t>, Денис Вадимович</w:t>
      </w:r>
    </w:p>
    <w:p w:rsidR="00467B2E" w:rsidRPr="00467B2E" w:rsidRDefault="00467B2E" w:rsidP="00467B2E">
      <w:pPr>
        <w:numPr>
          <w:ilvl w:val="0"/>
          <w:numId w:val="5"/>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4" w:history="1">
        <w:r w:rsidRPr="00467B2E">
          <w:rPr>
            <w:rFonts w:ascii="inherit" w:eastAsia="Times New Roman" w:hAnsi="inherit" w:cs="Arial"/>
            <w:color w:val="349AE2"/>
            <w:sz w:val="21"/>
            <w:szCs w:val="21"/>
            <w:u w:val="single"/>
            <w:lang w:eastAsia="ru-RU"/>
          </w:rPr>
          <w:t>Научно-методические и организационно-технические основы сертификации товаров в условиях реформируемой экономики России</w:t>
        </w:r>
      </w:hyperlink>
      <w:r w:rsidRPr="00467B2E">
        <w:rPr>
          <w:rFonts w:ascii="inherit" w:eastAsia="Times New Roman" w:hAnsi="inherit" w:cs="Arial"/>
          <w:color w:val="333333"/>
          <w:sz w:val="18"/>
          <w:szCs w:val="18"/>
          <w:lang w:eastAsia="ru-RU"/>
        </w:rPr>
        <w:t xml:space="preserve">1998 год, доктор технических наук </w:t>
      </w:r>
      <w:proofErr w:type="spellStart"/>
      <w:r w:rsidRPr="00467B2E">
        <w:rPr>
          <w:rFonts w:ascii="inherit" w:eastAsia="Times New Roman" w:hAnsi="inherit" w:cs="Arial"/>
          <w:color w:val="333333"/>
          <w:sz w:val="18"/>
          <w:szCs w:val="18"/>
          <w:lang w:eastAsia="ru-RU"/>
        </w:rPr>
        <w:t>Мигачев</w:t>
      </w:r>
      <w:proofErr w:type="spellEnd"/>
      <w:r w:rsidRPr="00467B2E">
        <w:rPr>
          <w:rFonts w:ascii="inherit" w:eastAsia="Times New Roman" w:hAnsi="inherit" w:cs="Arial"/>
          <w:color w:val="333333"/>
          <w:sz w:val="18"/>
          <w:szCs w:val="18"/>
          <w:lang w:eastAsia="ru-RU"/>
        </w:rPr>
        <w:t>, Борис Сергеевич</w:t>
      </w:r>
    </w:p>
    <w:p w:rsidR="00467B2E" w:rsidRPr="00467B2E" w:rsidRDefault="00467B2E" w:rsidP="00467B2E">
      <w:pPr>
        <w:numPr>
          <w:ilvl w:val="0"/>
          <w:numId w:val="5"/>
        </w:numPr>
        <w:shd w:val="clear" w:color="auto" w:fill="FFFFFF"/>
        <w:spacing w:line="240" w:lineRule="auto"/>
        <w:ind w:left="0"/>
        <w:outlineLvl w:val="3"/>
        <w:rPr>
          <w:rFonts w:ascii="inherit" w:eastAsia="Times New Roman" w:hAnsi="inherit" w:cs="Arial"/>
          <w:color w:val="333333"/>
          <w:sz w:val="21"/>
          <w:szCs w:val="21"/>
          <w:lang w:eastAsia="ru-RU"/>
        </w:rPr>
      </w:pPr>
      <w:hyperlink r:id="rId15" w:history="1">
        <w:r w:rsidRPr="00467B2E">
          <w:rPr>
            <w:rFonts w:ascii="inherit" w:eastAsia="Times New Roman" w:hAnsi="inherit" w:cs="Arial"/>
            <w:color w:val="349AE2"/>
            <w:sz w:val="21"/>
            <w:szCs w:val="21"/>
            <w:u w:val="single"/>
            <w:lang w:eastAsia="ru-RU"/>
          </w:rPr>
          <w:t>Метрологическое обеспечение экспертных измерений для контроля качества продукции пищевой промышленности: на примере хлебобулочных изделий</w:t>
        </w:r>
      </w:hyperlink>
      <w:r w:rsidRPr="00467B2E">
        <w:rPr>
          <w:rFonts w:ascii="inherit" w:eastAsia="Times New Roman" w:hAnsi="inherit" w:cs="Arial"/>
          <w:color w:val="333333"/>
          <w:sz w:val="18"/>
          <w:szCs w:val="18"/>
          <w:lang w:eastAsia="ru-RU"/>
        </w:rPr>
        <w:t xml:space="preserve">2013 год, доктор технических наук </w:t>
      </w:r>
      <w:proofErr w:type="spellStart"/>
      <w:r w:rsidRPr="00467B2E">
        <w:rPr>
          <w:rFonts w:ascii="inherit" w:eastAsia="Times New Roman" w:hAnsi="inherit" w:cs="Arial"/>
          <w:color w:val="333333"/>
          <w:sz w:val="18"/>
          <w:szCs w:val="18"/>
          <w:lang w:eastAsia="ru-RU"/>
        </w:rPr>
        <w:t>Хамханова</w:t>
      </w:r>
      <w:proofErr w:type="spellEnd"/>
      <w:r w:rsidRPr="00467B2E">
        <w:rPr>
          <w:rFonts w:ascii="inherit" w:eastAsia="Times New Roman" w:hAnsi="inherit" w:cs="Arial"/>
          <w:color w:val="333333"/>
          <w:sz w:val="18"/>
          <w:szCs w:val="18"/>
          <w:lang w:eastAsia="ru-RU"/>
        </w:rPr>
        <w:t xml:space="preserve">, Дарима </w:t>
      </w:r>
      <w:proofErr w:type="spellStart"/>
      <w:r w:rsidRPr="00467B2E">
        <w:rPr>
          <w:rFonts w:ascii="inherit" w:eastAsia="Times New Roman" w:hAnsi="inherit" w:cs="Arial"/>
          <w:color w:val="333333"/>
          <w:sz w:val="18"/>
          <w:szCs w:val="18"/>
          <w:lang w:eastAsia="ru-RU"/>
        </w:rPr>
        <w:t>Нимбуевна</w:t>
      </w:r>
      <w:proofErr w:type="spellEnd"/>
    </w:p>
    <w:p w:rsidR="00467B2E" w:rsidRPr="00467B2E" w:rsidRDefault="00467B2E" w:rsidP="00467B2E">
      <w:pPr>
        <w:shd w:val="clear" w:color="auto" w:fill="FFFFFF"/>
        <w:spacing w:after="312" w:line="240" w:lineRule="auto"/>
        <w:outlineLvl w:val="1"/>
        <w:rPr>
          <w:rFonts w:ascii="inherit" w:eastAsia="Times New Roman" w:hAnsi="inherit" w:cs="Arial"/>
          <w:b/>
          <w:bCs/>
          <w:caps/>
          <w:color w:val="333333"/>
          <w:sz w:val="27"/>
          <w:szCs w:val="27"/>
          <w:lang w:eastAsia="ru-RU"/>
        </w:rPr>
      </w:pPr>
      <w:r w:rsidRPr="00467B2E">
        <w:rPr>
          <w:rFonts w:ascii="inherit" w:eastAsia="Times New Roman" w:hAnsi="inherit" w:cs="Arial"/>
          <w:b/>
          <w:bCs/>
          <w:caps/>
          <w:color w:val="333333"/>
          <w:sz w:val="27"/>
          <w:szCs w:val="27"/>
          <w:lang w:eastAsia="ru-RU"/>
        </w:rPr>
        <w:t>Введение диссертации (часть автореферата</w:t>
      </w:r>
      <w:proofErr w:type="gramStart"/>
      <w:r w:rsidRPr="00467B2E">
        <w:rPr>
          <w:rFonts w:ascii="inherit" w:eastAsia="Times New Roman" w:hAnsi="inherit" w:cs="Arial"/>
          <w:b/>
          <w:bCs/>
          <w:caps/>
          <w:color w:val="333333"/>
          <w:sz w:val="27"/>
          <w:szCs w:val="27"/>
          <w:lang w:eastAsia="ru-RU"/>
        </w:rPr>
        <w:t>)</w:t>
      </w:r>
      <w:r w:rsidRPr="00467B2E">
        <w:rPr>
          <w:rFonts w:ascii="inherit" w:eastAsia="Times New Roman" w:hAnsi="inherit" w:cs="Arial"/>
          <w:b/>
          <w:bCs/>
          <w:color w:val="646B71"/>
          <w:sz w:val="18"/>
          <w:szCs w:val="18"/>
          <w:lang w:eastAsia="ru-RU"/>
        </w:rPr>
        <w:t>н</w:t>
      </w:r>
      <w:proofErr w:type="gramEnd"/>
      <w:r w:rsidRPr="00467B2E">
        <w:rPr>
          <w:rFonts w:ascii="inherit" w:eastAsia="Times New Roman" w:hAnsi="inherit" w:cs="Arial"/>
          <w:b/>
          <w:bCs/>
          <w:color w:val="646B71"/>
          <w:sz w:val="18"/>
          <w:szCs w:val="18"/>
          <w:lang w:eastAsia="ru-RU"/>
        </w:rPr>
        <w:t>а тему «Методика оптимизации состава средств измерений в системах менеджмента качества»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ВВЕДЕНИЕ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Рыночная экономика предусматривает повышение конкурентоспособности товаров и услуг на внешнем и на внутреннем рынке, что невозможно без повышения качества. Современный потребитель более заинтересован не в низкой стоимости товара, а в высоком его качестве, при разумной стоимости. Качество товара, как правило, требует количественной оценки показателей качества. Количественная оценка невозможна без проведения измерений. Нет ни </w:t>
      </w:r>
      <w:r w:rsidRPr="00467B2E">
        <w:rPr>
          <w:rFonts w:ascii="Arial" w:eastAsia="Times New Roman" w:hAnsi="Arial" w:cs="Arial"/>
          <w:color w:val="333333"/>
          <w:sz w:val="21"/>
          <w:szCs w:val="21"/>
          <w:lang w:eastAsia="ru-RU"/>
        </w:rPr>
        <w:lastRenderedPageBreak/>
        <w:t xml:space="preserve">одной сферы деятельности человека, </w:t>
      </w:r>
      <w:proofErr w:type="gramStart"/>
      <w:r w:rsidRPr="00467B2E">
        <w:rPr>
          <w:rFonts w:ascii="Arial" w:eastAsia="Times New Roman" w:hAnsi="Arial" w:cs="Arial"/>
          <w:color w:val="333333"/>
          <w:sz w:val="21"/>
          <w:szCs w:val="21"/>
          <w:lang w:eastAsia="ru-RU"/>
        </w:rPr>
        <w:t>где бы не использовались</w:t>
      </w:r>
      <w:proofErr w:type="gramEnd"/>
      <w:r w:rsidRPr="00467B2E">
        <w:rPr>
          <w:rFonts w:ascii="Arial" w:eastAsia="Times New Roman" w:hAnsi="Arial" w:cs="Arial"/>
          <w:color w:val="333333"/>
          <w:sz w:val="21"/>
          <w:szCs w:val="21"/>
          <w:lang w:eastAsia="ru-RU"/>
        </w:rPr>
        <w:t xml:space="preserve"> результаты измерений. По оценкам экспертов примерно 15% затрат общественного труда расходуется на проведение измерений [65].</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Само же понятие качества: основные аспекты Качества товара или услуги - понятие, актуальное. Но из-за огромной емкости этого понятия на сегодняшний день нет единственного устоявшегося определения термина качества. Интересно, что практически все </w:t>
      </w:r>
      <w:proofErr w:type="gramStart"/>
      <w:r w:rsidRPr="00467B2E">
        <w:rPr>
          <w:rFonts w:ascii="Arial" w:eastAsia="Times New Roman" w:hAnsi="Arial" w:cs="Arial"/>
          <w:color w:val="333333"/>
          <w:sz w:val="21"/>
          <w:szCs w:val="21"/>
          <w:lang w:eastAsia="ru-RU"/>
        </w:rPr>
        <w:t>определения</w:t>
      </w:r>
      <w:proofErr w:type="gramEnd"/>
      <w:r w:rsidRPr="00467B2E">
        <w:rPr>
          <w:rFonts w:ascii="Arial" w:eastAsia="Times New Roman" w:hAnsi="Arial" w:cs="Arial"/>
          <w:color w:val="333333"/>
          <w:sz w:val="21"/>
          <w:szCs w:val="21"/>
          <w:lang w:eastAsia="ru-RU"/>
        </w:rPr>
        <w:t xml:space="preserve"> так или иначе указывают на «способность соответствовать».</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Качество - степень соответствия совокупности присущих характеристик требованиям [56].</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Качество - совокупность характеристик объекта, относящихся к его способности удовлетворять установленным и предполагаемым потребностям [27].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Качество - степень, с которой совокупность собственных характеристик выполняет требования [26].</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Таким образом, при определении понятия качества использовались два аспекта: аспект характеристик объекта и аспект потребностей лиц, которые используют объект, качество которого оценивается.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 Роль и значение качества постоянно возрастает под влиянием развития технологий производства и потребностей человека. Подъём уровня культуры и образования с каждым днём делает потребителей всё более требовательными к качеству продукции и услуг. В обеспечении конкурентоспособности уже в 80-е годы XX в. требования к качеству стали определяющими. Более 80% покупателей, приобретая продукцию на </w:t>
      </w:r>
      <w:proofErr w:type="gramStart"/>
      <w:r w:rsidRPr="00467B2E">
        <w:rPr>
          <w:rFonts w:ascii="Arial" w:eastAsia="Times New Roman" w:hAnsi="Arial" w:cs="Arial"/>
          <w:color w:val="333333"/>
          <w:sz w:val="21"/>
          <w:szCs w:val="21"/>
          <w:lang w:eastAsia="ru-RU"/>
        </w:rPr>
        <w:t>мировом</w:t>
      </w:r>
      <w:proofErr w:type="gramEnd"/>
      <w:r w:rsidRPr="00467B2E">
        <w:rPr>
          <w:rFonts w:ascii="Arial" w:eastAsia="Times New Roman" w:hAnsi="Arial" w:cs="Arial"/>
          <w:color w:val="333333"/>
          <w:sz w:val="21"/>
          <w:szCs w:val="21"/>
          <w:lang w:eastAsia="ru-RU"/>
        </w:rPr>
        <w:t xml:space="preserve"> рынке, теперь предпочитают оптимальное сочетание цена - качество. Опыт показывает, чтобы качество выпускаемой продукции соответствовало современным стандартам и нормам, расходы на обеспечение качества должны составлять не менее 15-20% совокупных производственных затрат.</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С качеством продукции связаны возможности кредитования, инвестиций, предоставления льгот. В ряде стран Европы действует законы, по которым некоторые товары вообще не допускаются на рынок без сертификата качества, подтверждающего соответствие требованиям стандартов международной организации по стандартизации - ИСО.</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Эволюционный процесс решения проблемы качества непосредственно связан с эволюционным процессом развития технологий и производства. Этот непрерывный процесс в области управления качеством может быть разбит на 5 этапов [35].</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1-й этап соответствует периоду производства, вплоть до начала 1950-х годов. Все внимание производителей было направлено только на качество готового продукта, потому что только качественная продукция, удовлетворяющая основным требованиям, имела повышенный спрос на </w:t>
      </w:r>
      <w:proofErr w:type="gramStart"/>
      <w:r w:rsidRPr="00467B2E">
        <w:rPr>
          <w:rFonts w:ascii="Arial" w:eastAsia="Times New Roman" w:hAnsi="Arial" w:cs="Arial"/>
          <w:color w:val="333333"/>
          <w:sz w:val="21"/>
          <w:szCs w:val="21"/>
          <w:lang w:eastAsia="ru-RU"/>
        </w:rPr>
        <w:t>рынке</w:t>
      </w:r>
      <w:proofErr w:type="gramEnd"/>
      <w:r w:rsidRPr="00467B2E">
        <w:rPr>
          <w:rFonts w:ascii="Arial" w:eastAsia="Times New Roman" w:hAnsi="Arial" w:cs="Arial"/>
          <w:color w:val="333333"/>
          <w:sz w:val="21"/>
          <w:szCs w:val="21"/>
          <w:lang w:eastAsia="ru-RU"/>
        </w:rPr>
        <w:t>.</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Основной заботой производителей на </w:t>
      </w:r>
      <w:proofErr w:type="gramStart"/>
      <w:r w:rsidRPr="00467B2E">
        <w:rPr>
          <w:rFonts w:ascii="Arial" w:eastAsia="Times New Roman" w:hAnsi="Arial" w:cs="Arial"/>
          <w:color w:val="333333"/>
          <w:sz w:val="21"/>
          <w:szCs w:val="21"/>
          <w:lang w:eastAsia="ru-RU"/>
        </w:rPr>
        <w:t>этом</w:t>
      </w:r>
      <w:proofErr w:type="gramEnd"/>
      <w:r w:rsidRPr="00467B2E">
        <w:rPr>
          <w:rFonts w:ascii="Arial" w:eastAsia="Times New Roman" w:hAnsi="Arial" w:cs="Arial"/>
          <w:color w:val="333333"/>
          <w:sz w:val="21"/>
          <w:szCs w:val="21"/>
          <w:lang w:eastAsia="ru-RU"/>
        </w:rPr>
        <w:t xml:space="preserve"> этапе было отбраковать дефектную продукцию. Поэтому конечный продукт</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тщательно </w:t>
      </w:r>
      <w:proofErr w:type="gramStart"/>
      <w:r w:rsidRPr="00467B2E">
        <w:rPr>
          <w:rFonts w:ascii="Arial" w:eastAsia="Times New Roman" w:hAnsi="Arial" w:cs="Arial"/>
          <w:color w:val="333333"/>
          <w:sz w:val="21"/>
          <w:szCs w:val="21"/>
          <w:lang w:eastAsia="ru-RU"/>
        </w:rPr>
        <w:t>проверялся и сортировался</w:t>
      </w:r>
      <w:proofErr w:type="gramEnd"/>
      <w:r w:rsidRPr="00467B2E">
        <w:rPr>
          <w:rFonts w:ascii="Arial" w:eastAsia="Times New Roman" w:hAnsi="Arial" w:cs="Arial"/>
          <w:color w:val="333333"/>
          <w:sz w:val="21"/>
          <w:szCs w:val="21"/>
          <w:lang w:eastAsia="ru-RU"/>
        </w:rPr>
        <w:t>, а выявляемые при этом дефектные изделия дорабатывались, как правило, без исследования причин возникновения дефектов. Достижение качества с помощью инспекции готовой продукции, характерно для производителя в период вплоть до конца второй мировой войны, что позволяло ему поставлять на рынок продукцию требуемого качества, хотя при этом он имел большие издержки на производство и последующую доработку, в результате чего стоимость качественного продукта была высока.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Чтобы снизить издержки на переработку или доработку некачественной готовой продукции, к концу 1 этапа эволюции качества производитель начинает направлять свои усилия на обнаружение дефектов будущей продукции в процессе ее изготовления — достижение качества с помощью контроля процесса. Это обеспечивалось с помощью методологии статистического контроля качества и анализа способностей процесса производить бездефектную продукцию, что позволило повысить качество готовой продукции и одновременно снизить ее стоимость за счет снижения издержек производителей на переработку дефектных изделий.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 этап соответствует 1950 — 60 гг. На этом этапе производитель начинает обращать внимание не только на качество процесса изготовления, обеспечивающего требуемые параметры конечной продукции, но и на качество проектирования, как самой продукции, так и процесса ее изготовления. Основное внимание при проектировании на этом этапе уделялось прочности, надежности, ремонтопригодности продукции и производительности процесса ее изготовления. Именно производительность и надежность обеспечивали конкурентную способность продукции на рынке.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 этап соответствует периоду от 60 до 70 гг. когда ожесточающаяся конкурентная борьба потребовала исследования рынка и поставок высококачественных материалов и сырья, удовлетворяющих высоким требованиям качества готового продукта.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На этом этапе производитель проявляет повышенное внимание к запросам потребителей и качеству продукции своих поставщиков.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 этап соответствует периоду от 80 до 90 гг. на </w:t>
      </w:r>
      <w:proofErr w:type="gramStart"/>
      <w:r w:rsidRPr="00467B2E">
        <w:rPr>
          <w:rFonts w:ascii="Arial" w:eastAsia="Times New Roman" w:hAnsi="Arial" w:cs="Arial"/>
          <w:color w:val="333333"/>
          <w:sz w:val="21"/>
          <w:szCs w:val="21"/>
          <w:lang w:eastAsia="ru-RU"/>
        </w:rPr>
        <w:t>этом</w:t>
      </w:r>
      <w:proofErr w:type="gramEnd"/>
      <w:r w:rsidRPr="00467B2E">
        <w:rPr>
          <w:rFonts w:ascii="Arial" w:eastAsia="Times New Roman" w:hAnsi="Arial" w:cs="Arial"/>
          <w:color w:val="333333"/>
          <w:sz w:val="21"/>
          <w:szCs w:val="21"/>
          <w:lang w:eastAsia="ru-RU"/>
        </w:rPr>
        <w:t xml:space="preserve"> этапе производитель вынужден заниматься также процессами доставки, установки и сервисного обслуживания проданной продукции.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Характерной особенностью 4 этапа эволюционного развития качества является то, что в понятие качественной продукции входит не только качественное ее проектирование и производство, но и качество послепродажного ее обслуживания.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5 этап соответствует периоду с начала 1990-х годов и по настоящее время.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Этот этап характеризуется интенсивным освоением новых технологий, </w:t>
      </w:r>
      <w:proofErr w:type="gramStart"/>
      <w:r w:rsidRPr="00467B2E">
        <w:rPr>
          <w:rFonts w:ascii="Arial" w:eastAsia="Times New Roman" w:hAnsi="Arial" w:cs="Arial"/>
          <w:color w:val="333333"/>
          <w:sz w:val="21"/>
          <w:szCs w:val="21"/>
          <w:lang w:eastAsia="ru-RU"/>
        </w:rPr>
        <w:t>и</w:t>
      </w:r>
      <w:proofErr w:type="gramEnd"/>
      <w:r w:rsidRPr="00467B2E">
        <w:rPr>
          <w:rFonts w:ascii="Arial" w:eastAsia="Times New Roman" w:hAnsi="Arial" w:cs="Arial"/>
          <w:color w:val="333333"/>
          <w:sz w:val="21"/>
          <w:szCs w:val="21"/>
          <w:lang w:eastAsia="ru-RU"/>
        </w:rPr>
        <w:t xml:space="preserve"> поэтому усилие производителя направлено в большей степени на предупреждение ошибок, чем на их обнаружение и исправление. Управление качеством, поставленное в зависимость от нужд, пожеланий и требований потребителя, охватывает на </w:t>
      </w:r>
      <w:proofErr w:type="gramStart"/>
      <w:r w:rsidRPr="00467B2E">
        <w:rPr>
          <w:rFonts w:ascii="Arial" w:eastAsia="Times New Roman" w:hAnsi="Arial" w:cs="Arial"/>
          <w:color w:val="333333"/>
          <w:sz w:val="21"/>
          <w:szCs w:val="21"/>
          <w:lang w:eastAsia="ru-RU"/>
        </w:rPr>
        <w:t>этом</w:t>
      </w:r>
      <w:proofErr w:type="gramEnd"/>
      <w:r w:rsidRPr="00467B2E">
        <w:rPr>
          <w:rFonts w:ascii="Arial" w:eastAsia="Times New Roman" w:hAnsi="Arial" w:cs="Arial"/>
          <w:color w:val="333333"/>
          <w:sz w:val="21"/>
          <w:szCs w:val="21"/>
          <w:lang w:eastAsia="ru-RU"/>
        </w:rPr>
        <w:t xml:space="preserve"> этапе всю деятельность производителя, включающую в том числе, управление человеческими ресурсами, администрирование, логистику — процесс, относящийся к передвижению продукции и снабжению.</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Качество не является больше эксклюзивной сферой деятельности отдела контроля качества, а становится превалирующим требованием к деятельности всех подразделений организации: каждый сотрудник является ответственным за качество работы организации и выпускаемой продукции. Поставщики организации рассматриваются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как партнеры в обеспечении качества продукции, ожидаемого потребителем.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На этом этапе первостепенной задачей становится создание и совершенствование систем управления качеством (систем качества) предприятия как организационной структуры. Период, начиная с 1990 гг. и по настоящее время, характеризуется новой концепцией качества, фокусируемого на потребителя, в основу которой положен процессный подход, создание и сертификация системы качества предприятия.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Современное состояние систем качества на </w:t>
      </w:r>
      <w:proofErr w:type="gramStart"/>
      <w:r w:rsidRPr="00467B2E">
        <w:rPr>
          <w:rFonts w:ascii="Arial" w:eastAsia="Times New Roman" w:hAnsi="Arial" w:cs="Arial"/>
          <w:color w:val="333333"/>
          <w:sz w:val="21"/>
          <w:szCs w:val="21"/>
          <w:lang w:eastAsia="ru-RU"/>
        </w:rPr>
        <w:t>примере</w:t>
      </w:r>
      <w:proofErr w:type="gramEnd"/>
      <w:r w:rsidRPr="00467B2E">
        <w:rPr>
          <w:rFonts w:ascii="Arial" w:eastAsia="Times New Roman" w:hAnsi="Arial" w:cs="Arial"/>
          <w:color w:val="333333"/>
          <w:sz w:val="21"/>
          <w:szCs w:val="21"/>
          <w:lang w:eastAsia="ru-RU"/>
        </w:rPr>
        <w:t xml:space="preserve"> развитых стран [47]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Система качества в Германии.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Правовой базой сертификации в Германии служат законы в области охраны здоровья и жизни населения, защиты окружающей среды, безопасности труда, экономии ресурсов, защиты интересов потребителей. С 1990 г. в стране действует закон об ответственности за изготовление недоброкачественной продукции, который гармонизован с законодательством стран — членов ЕС и служит законодательной базой для сертификации в рамках единого рынка. В общенациональную систему сертификации Германии входят следующие системы:</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А - система сертификации соответствия регламентам;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AI - система сертификации соответствия стандартам DIN охватывает все виды изделий, на которые установлены требования в стандартах DIN. Руководит ею Германский институт стандартизации. Изделия, соответствующие требованиям стандартов DIN, маркируются знаком DIN GEPRÜFT;</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DIN</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/ГХ А</w:t>
      </w:r>
      <w:proofErr w:type="gramStart"/>
      <w:r w:rsidRPr="00467B2E">
        <w:rPr>
          <w:rFonts w:ascii="Arial" w:eastAsia="Times New Roman" w:hAnsi="Arial" w:cs="Arial"/>
          <w:color w:val="333333"/>
          <w:sz w:val="21"/>
          <w:szCs w:val="21"/>
          <w:lang w:eastAsia="ru-RU"/>
        </w:rPr>
        <w:t>2</w:t>
      </w:r>
      <w:proofErr w:type="gramEnd"/>
      <w:r w:rsidRPr="00467B2E">
        <w:rPr>
          <w:rFonts w:ascii="Arial" w:eastAsia="Times New Roman" w:hAnsi="Arial" w:cs="Arial"/>
          <w:color w:val="333333"/>
          <w:sz w:val="21"/>
          <w:szCs w:val="21"/>
          <w:lang w:eastAsia="ru-RU"/>
        </w:rPr>
        <w:t xml:space="preserve"> - система сертификации УОЕ. Это система Союза /ре\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 ' электротехников (УОЕ), </w:t>
      </w:r>
      <w:proofErr w:type="gramStart"/>
      <w:r w:rsidRPr="00467B2E">
        <w:rPr>
          <w:rFonts w:ascii="Arial" w:eastAsia="Times New Roman" w:hAnsi="Arial" w:cs="Arial"/>
          <w:color w:val="333333"/>
          <w:sz w:val="21"/>
          <w:szCs w:val="21"/>
          <w:lang w:eastAsia="ru-RU"/>
        </w:rPr>
        <w:t>поддерживаемая</w:t>
      </w:r>
      <w:proofErr w:type="gramEnd"/>
      <w:r w:rsidRPr="00467B2E">
        <w:rPr>
          <w:rFonts w:ascii="Arial" w:eastAsia="Times New Roman" w:hAnsi="Arial" w:cs="Arial"/>
          <w:color w:val="333333"/>
          <w:sz w:val="21"/>
          <w:szCs w:val="21"/>
          <w:lang w:eastAsia="ru-RU"/>
        </w:rPr>
        <w:t xml:space="preserve"> Институтом сертификации и испытаний (PZI). Изделия маркируются знаком УБЕ;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АЗ - система сертификации ЭУО\¥. Это система сертификации ^ Ассоциации фирм по газ</w:t>
      </w:r>
      <w:proofErr w:type="gramStart"/>
      <w:r w:rsidRPr="00467B2E">
        <w:rPr>
          <w:rFonts w:ascii="Arial" w:eastAsia="Times New Roman" w:hAnsi="Arial" w:cs="Arial"/>
          <w:color w:val="333333"/>
          <w:sz w:val="21"/>
          <w:szCs w:val="21"/>
          <w:lang w:eastAsia="ru-RU"/>
        </w:rPr>
        <w:t>о-</w:t>
      </w:r>
      <w:proofErr w:type="gramEnd"/>
      <w:r w:rsidRPr="00467B2E">
        <w:rPr>
          <w:rFonts w:ascii="Arial" w:eastAsia="Times New Roman" w:hAnsi="Arial" w:cs="Arial"/>
          <w:color w:val="333333"/>
          <w:sz w:val="21"/>
          <w:szCs w:val="21"/>
          <w:lang w:eastAsia="ru-RU"/>
        </w:rPr>
        <w:t xml:space="preserve"> и водоснабжению. Все поставляемое на рынок Германии газовое оборудование должно иметь знак соответствия БУО\У;</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proofErr w:type="gramStart"/>
      <w:r w:rsidRPr="00467B2E">
        <w:rPr>
          <w:rFonts w:ascii="Arial" w:eastAsia="Times New Roman" w:hAnsi="Arial" w:cs="Arial"/>
          <w:color w:val="333333"/>
          <w:sz w:val="21"/>
          <w:szCs w:val="21"/>
          <w:lang w:eastAsia="ru-RU"/>
        </w:rPr>
        <w:t>В</w:t>
      </w:r>
      <w:proofErr w:type="gramEnd"/>
      <w:r w:rsidRPr="00467B2E">
        <w:rPr>
          <w:rFonts w:ascii="Arial" w:eastAsia="Times New Roman" w:hAnsi="Arial" w:cs="Arial"/>
          <w:color w:val="333333"/>
          <w:sz w:val="21"/>
          <w:szCs w:val="21"/>
          <w:lang w:eastAsia="ru-RU"/>
        </w:rPr>
        <w:t xml:space="preserve"> - </w:t>
      </w:r>
      <w:proofErr w:type="gramStart"/>
      <w:r w:rsidRPr="00467B2E">
        <w:rPr>
          <w:rFonts w:ascii="Arial" w:eastAsia="Times New Roman" w:hAnsi="Arial" w:cs="Arial"/>
          <w:color w:val="333333"/>
          <w:sz w:val="21"/>
          <w:szCs w:val="21"/>
          <w:lang w:eastAsia="ru-RU"/>
        </w:rPr>
        <w:t>система</w:t>
      </w:r>
      <w:proofErr w:type="gramEnd"/>
      <w:r w:rsidRPr="00467B2E">
        <w:rPr>
          <w:rFonts w:ascii="Arial" w:eastAsia="Times New Roman" w:hAnsi="Arial" w:cs="Arial"/>
          <w:color w:val="333333"/>
          <w:sz w:val="21"/>
          <w:szCs w:val="21"/>
          <w:lang w:eastAsia="ru-RU"/>
        </w:rPr>
        <w:t xml:space="preserve"> сертификации Германского института гарантии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RAL</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качества и маркировки RAL. Область распространения этой системы - сельскохозяйственные товары и строительные материалы. Знак соответствия - RAL;</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С - система сертификации на знак </w:t>
      </w:r>
      <w:proofErr w:type="gramStart"/>
      <w:r w:rsidRPr="00467B2E">
        <w:rPr>
          <w:rFonts w:ascii="Arial" w:eastAsia="Times New Roman" w:hAnsi="Arial" w:cs="Arial"/>
          <w:color w:val="333333"/>
          <w:sz w:val="21"/>
          <w:szCs w:val="21"/>
          <w:lang w:eastAsia="ru-RU"/>
        </w:rPr>
        <w:t>СБ</w:t>
      </w:r>
      <w:proofErr w:type="gramEnd"/>
      <w:r w:rsidRPr="00467B2E">
        <w:rPr>
          <w:rFonts w:ascii="Arial" w:eastAsia="Times New Roman" w:hAnsi="Arial" w:cs="Arial"/>
          <w:color w:val="333333"/>
          <w:sz w:val="21"/>
          <w:szCs w:val="21"/>
          <w:lang w:eastAsia="ru-RU"/>
        </w:rPr>
        <w:t>, которая подтверждает соответствие изделий требованиям Закона о безопасности приборов;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Б - система надзора за соответствием строительных конструкций федеральным нормам;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Е - система сертификации средств измерений и эталонов. Федеральным органом в области метрологии является Федеральный физико-технический институт;</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 система сертификации соответствия разделу 24 Германского промышленного законодательства. Эта система занимается сертификацией паровых котлов, баллонов высокого давления, сре</w:t>
      </w:r>
      <w:proofErr w:type="gramStart"/>
      <w:r w:rsidRPr="00467B2E">
        <w:rPr>
          <w:rFonts w:ascii="Arial" w:eastAsia="Times New Roman" w:hAnsi="Arial" w:cs="Arial"/>
          <w:color w:val="333333"/>
          <w:sz w:val="21"/>
          <w:szCs w:val="21"/>
          <w:lang w:eastAsia="ru-RU"/>
        </w:rPr>
        <w:t>дств тр</w:t>
      </w:r>
      <w:proofErr w:type="gramEnd"/>
      <w:r w:rsidRPr="00467B2E">
        <w:rPr>
          <w:rFonts w:ascii="Arial" w:eastAsia="Times New Roman" w:hAnsi="Arial" w:cs="Arial"/>
          <w:color w:val="333333"/>
          <w:sz w:val="21"/>
          <w:szCs w:val="21"/>
          <w:lang w:eastAsia="ru-RU"/>
        </w:rPr>
        <w:t>анспортировки горючих жидкостей, взрывозащищенного электрооборудования, подъемных устройств.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Практическую работу по сертификации систем качества в Германии ведет ряд организаций, в том числе Общество по сертификации систем качества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Система качества в Англии.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В Англии подтверждение соответствия изделия требованиям Британского стандарта и присвоение знака соответствия предоставлено Британскому институту стандартов. Примером </w:t>
      </w:r>
      <w:r w:rsidRPr="00467B2E">
        <w:rPr>
          <w:rFonts w:ascii="Arial" w:eastAsia="Times New Roman" w:hAnsi="Arial" w:cs="Arial"/>
          <w:color w:val="333333"/>
          <w:sz w:val="21"/>
          <w:szCs w:val="21"/>
          <w:lang w:eastAsia="ru-RU"/>
        </w:rPr>
        <w:lastRenderedPageBreak/>
        <w:t>негосударственной организации в Англии является Британский Ллойд, сертификаты которого признаются судовладельцами во всех странах мира.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Система качества в Японии. [29]</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.|да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 Японии действуют три формы сертификации: обязательная сертификация, подтверждающая соответствие законодательным требованиям; добровольная сертификация на соответствие национальным стандартам, которую проводят органы, уполномоченные правительством; добровольная сертификация, которую проводят частные органы по сертификации.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 законах Японии вводятся категории по некоторым видам продукции, характеризующие степень их опасности для пользователя. Например, для электротехнических изделий установлены категории А и Б. Для категорий используют разные схемы сертификации и знаки соответствия.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Для более опасных товаров (категория А) предусмотрена сертификация третьей стороной, а для изделий категории Б </w:t>
      </w:r>
      <w:proofErr w:type="gramStart"/>
      <w:r w:rsidRPr="00467B2E">
        <w:rPr>
          <w:rFonts w:ascii="Arial" w:eastAsia="Times New Roman" w:hAnsi="Arial" w:cs="Arial"/>
          <w:color w:val="333333"/>
          <w:sz w:val="21"/>
          <w:szCs w:val="21"/>
          <w:lang w:eastAsia="ru-RU"/>
        </w:rPr>
        <w:t>-з</w:t>
      </w:r>
      <w:proofErr w:type="gramEnd"/>
      <w:r w:rsidRPr="00467B2E">
        <w:rPr>
          <w:rFonts w:ascii="Arial" w:eastAsia="Times New Roman" w:hAnsi="Arial" w:cs="Arial"/>
          <w:color w:val="333333"/>
          <w:sz w:val="21"/>
          <w:szCs w:val="21"/>
          <w:lang w:eastAsia="ru-RU"/>
        </w:rPr>
        <w:t>аявление-декларация изготовителя.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Для проведения сертификации систем качества в Японии создана Японская ассоциация по сертификации систем качества (JAB).</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Аккредитация органов по сертификации и организаций, занимающихся подготовкой аудиторов, осуществляется аудиторами JAB, назначаемыми ее генеральным директором. По линии JAB аккредитованы такие крупные центры, как Центр сертификации систем качества Японской ассоциации по стандартизации (JSA-Q), Центр по контролю газового оборудования (LA-QA), Центр сертификации систем качества Ассоциации по безопасности сосудов, работающих под давлением (KHK-QA) и др.</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Система качества в США[45].</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 США действуют законы по безопасности различных видов продукции, которые и служат правовой основой сертификации соответствия. Согласно этим законам обязательной сертификации подлежит продукция, на которую принят государственный стандарт, а также закупаемая государством на внутреннем и внешнем рынках. Обязательная сертификация контролируется государственными органами.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Добровольная сертификация проводится по заявлению изготовителей продукции на соответствие предлагаемым ими нормативным документам.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 США действуют три основные категории программ (систем) сертификации, которые утверждает Федеральное правительство: 1-я категория — сертификация товаров и услуг на безопасность. Все эти программы обязательны;</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2-я категория — программы по проверке образцов продукции и производств, заменяющие сплошной контроль. Используются при обязательной и добровольной сертификации для товаров, которые потребляются в государственных учреждениях;</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3-я категория — программы оценки качества и условий производства до поступления продукции в торговлю. Используются для обязательной и добровольной сертификации.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proofErr w:type="gramStart"/>
      <w:r w:rsidRPr="00467B2E">
        <w:rPr>
          <w:rFonts w:ascii="Arial" w:eastAsia="Times New Roman" w:hAnsi="Arial" w:cs="Arial"/>
          <w:color w:val="333333"/>
          <w:sz w:val="21"/>
          <w:szCs w:val="21"/>
          <w:lang w:eastAsia="ru-RU"/>
        </w:rPr>
        <w:t>Кроме утвержденных правительством, в США есть программы сертификации, которые организуются в частном секторе.</w:t>
      </w:r>
      <w:proofErr w:type="gramEnd"/>
      <w:r w:rsidRPr="00467B2E">
        <w:rPr>
          <w:rFonts w:ascii="Arial" w:eastAsia="Times New Roman" w:hAnsi="Arial" w:cs="Arial"/>
          <w:color w:val="333333"/>
          <w:sz w:val="21"/>
          <w:szCs w:val="21"/>
          <w:lang w:eastAsia="ru-RU"/>
        </w:rPr>
        <w:t xml:space="preserve"> Их услугами пользуются не только фирмы США, но и </w:t>
      </w:r>
      <w:r w:rsidRPr="00467B2E">
        <w:rPr>
          <w:rFonts w:ascii="Arial" w:eastAsia="Times New Roman" w:hAnsi="Arial" w:cs="Arial"/>
          <w:color w:val="333333"/>
          <w:sz w:val="21"/>
          <w:szCs w:val="21"/>
          <w:lang w:eastAsia="ru-RU"/>
        </w:rPr>
        <w:lastRenderedPageBreak/>
        <w:t>экспортеры из других стран. Нормативной базой сертификации являются стандарты, которые разрабатываются: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Американским обществом по испытаниям материалов (А8ТМ)— для широкого диапазона потребительских товаров;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р</w:t>
      </w:r>
      <w:proofErr w:type="gramStart"/>
      <w:r w:rsidRPr="00467B2E">
        <w:rPr>
          <w:rFonts w:ascii="Arial" w:eastAsia="Times New Roman" w:hAnsi="Arial" w:cs="Arial"/>
          <w:color w:val="333333"/>
          <w:sz w:val="21"/>
          <w:szCs w:val="21"/>
          <w:lang w:eastAsia="ru-RU"/>
        </w:rPr>
        <w:t xml:space="preserve">.... * </w:t>
      </w:r>
      <w:proofErr w:type="gramEnd"/>
      <w:r w:rsidRPr="00467B2E">
        <w:rPr>
          <w:rFonts w:ascii="Arial" w:eastAsia="Times New Roman" w:hAnsi="Arial" w:cs="Arial"/>
          <w:color w:val="333333"/>
          <w:sz w:val="21"/>
          <w:szCs w:val="21"/>
          <w:lang w:eastAsia="ru-RU"/>
        </w:rPr>
        <w:t>Национальной ассоциацией изготовителей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NEMA</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электрооборудования (NEMA)— для электротехнических товаров и электрооборудования;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Комиссией по безопасности товаров широкого потребления (СР8С) — для товаров широкого потребления;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Федеральным агентством по защите окружающей среды (ЕРА)— для сертификации различных производств, двигателей внутреннего сгорания, наземного, водного и воздушного транспорта и т.п.;</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 Национальным институтом стандартов и технологий (МБТ)- правительственным органом по стандартизации, который разрабатывает основополагающие стандарты. Общее руководство сертификацией в стране осуществляет Сертификационный комитет, действующий в составе М8Т, который также </w:t>
      </w:r>
      <w:proofErr w:type="gramStart"/>
      <w:r w:rsidRPr="00467B2E">
        <w:rPr>
          <w:rFonts w:ascii="Arial" w:eastAsia="Times New Roman" w:hAnsi="Arial" w:cs="Arial"/>
          <w:color w:val="333333"/>
          <w:sz w:val="21"/>
          <w:szCs w:val="21"/>
          <w:lang w:eastAsia="ru-RU"/>
        </w:rPr>
        <w:t>координирует работы по стандартизации и представляет</w:t>
      </w:r>
      <w:proofErr w:type="gramEnd"/>
      <w:r w:rsidRPr="00467B2E">
        <w:rPr>
          <w:rFonts w:ascii="Arial" w:eastAsia="Times New Roman" w:hAnsi="Arial" w:cs="Arial"/>
          <w:color w:val="333333"/>
          <w:sz w:val="21"/>
          <w:szCs w:val="21"/>
          <w:lang w:eastAsia="ru-RU"/>
        </w:rPr>
        <w:t xml:space="preserve"> США в ИСО, МЭК и других международных организациях.</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Метрологическое обеспечение систем качества, его содержание и роль в современном производстве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Как известно, достижение и поддержание качества продукции зависит на только от точности измерений ее параметров, но определяется также и другими характеристиками измерений, в частности, продолжительностью, объемом и т. д. [72, 73]. Поэтому метрологическое обеспечение систем качества рассматривают как комплекс мероприятий, направленных на достижение требуемого качества измерений. </w:t>
      </w:r>
      <w:proofErr w:type="gramStart"/>
      <w:r w:rsidRPr="00467B2E">
        <w:rPr>
          <w:rFonts w:ascii="Arial" w:eastAsia="Times New Roman" w:hAnsi="Arial" w:cs="Arial"/>
          <w:color w:val="333333"/>
          <w:sz w:val="21"/>
          <w:szCs w:val="21"/>
          <w:lang w:eastAsia="ru-RU"/>
        </w:rPr>
        <w:t>При этом в зависимости от целей, ради которых осуществляются измерения, их качество характеризуется совокупностью показателей: точностью, продолжительностью, стоимостью, трудоемкостью и т. д. При разработке, производстве и эксплуатации продукции приходится сталкиваться именно с таким широким пониманием содержания метрологического обеспечения, поскольку качество измерений в значительной степени определяется их точностью и продолжительностью, а целесообразность и возможность использования тех или иных методов и средств</w:t>
      </w:r>
      <w:proofErr w:type="gramEnd"/>
      <w:r w:rsidRPr="00467B2E">
        <w:rPr>
          <w:rFonts w:ascii="Arial" w:eastAsia="Times New Roman" w:hAnsi="Arial" w:cs="Arial"/>
          <w:color w:val="333333"/>
          <w:sz w:val="21"/>
          <w:szCs w:val="21"/>
          <w:lang w:eastAsia="ru-RU"/>
        </w:rPr>
        <w:t xml:space="preserve"> измерений устанавливаются с учетом стоимости измерений и сложности их технической реализации.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Таким образом, метрологическое обеспечение систем качества основывается на двух видах деятельности в </w:t>
      </w:r>
      <w:proofErr w:type="gramStart"/>
      <w:r w:rsidRPr="00467B2E">
        <w:rPr>
          <w:rFonts w:ascii="Arial" w:eastAsia="Times New Roman" w:hAnsi="Arial" w:cs="Arial"/>
          <w:color w:val="333333"/>
          <w:sz w:val="21"/>
          <w:szCs w:val="21"/>
          <w:lang w:eastAsia="ru-RU"/>
        </w:rPr>
        <w:t>узком</w:t>
      </w:r>
      <w:proofErr w:type="gramEnd"/>
      <w:r w:rsidRPr="00467B2E">
        <w:rPr>
          <w:rFonts w:ascii="Arial" w:eastAsia="Times New Roman" w:hAnsi="Arial" w:cs="Arial"/>
          <w:color w:val="333333"/>
          <w:sz w:val="21"/>
          <w:szCs w:val="21"/>
          <w:lang w:eastAsia="ru-RU"/>
        </w:rPr>
        <w:t xml:space="preserve"> (традиционном) 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proofErr w:type="gramStart"/>
      <w:r w:rsidRPr="00467B2E">
        <w:rPr>
          <w:rFonts w:ascii="Arial" w:eastAsia="Times New Roman" w:hAnsi="Arial" w:cs="Arial"/>
          <w:color w:val="333333"/>
          <w:sz w:val="21"/>
          <w:szCs w:val="21"/>
          <w:lang w:eastAsia="ru-RU"/>
        </w:rPr>
        <w:t>широком</w:t>
      </w:r>
      <w:proofErr w:type="gramEnd"/>
      <w:r w:rsidRPr="00467B2E">
        <w:rPr>
          <w:rFonts w:ascii="Arial" w:eastAsia="Times New Roman" w:hAnsi="Arial" w:cs="Arial"/>
          <w:color w:val="333333"/>
          <w:sz w:val="21"/>
          <w:szCs w:val="21"/>
          <w:lang w:eastAsia="ru-RU"/>
        </w:rPr>
        <w:t xml:space="preserve"> смыслах. В узком смысле метрологическое обеспечение </w:t>
      </w:r>
      <w:proofErr w:type="gramStart"/>
      <w:r w:rsidRPr="00467B2E">
        <w:rPr>
          <w:rFonts w:ascii="Arial" w:eastAsia="Times New Roman" w:hAnsi="Arial" w:cs="Arial"/>
          <w:color w:val="333333"/>
          <w:sz w:val="21"/>
          <w:szCs w:val="21"/>
          <w:lang w:eastAsia="ru-RU"/>
        </w:rPr>
        <w:t>-э</w:t>
      </w:r>
      <w:proofErr w:type="gramEnd"/>
      <w:r w:rsidRPr="00467B2E">
        <w:rPr>
          <w:rFonts w:ascii="Arial" w:eastAsia="Times New Roman" w:hAnsi="Arial" w:cs="Arial"/>
          <w:color w:val="333333"/>
          <w:sz w:val="21"/>
          <w:szCs w:val="21"/>
          <w:lang w:eastAsia="ru-RU"/>
        </w:rPr>
        <w:t xml:space="preserve">то деятельность государственной и ведомственной метрологических служб по обеспечению единства и требуемой точности измерений, а в широком оно достигается совместной работой проектировщиков и технологов, метрологов и испытателей, </w:t>
      </w:r>
      <w:proofErr w:type="spellStart"/>
      <w:r w:rsidRPr="00467B2E">
        <w:rPr>
          <w:rFonts w:ascii="Arial" w:eastAsia="Times New Roman" w:hAnsi="Arial" w:cs="Arial"/>
          <w:color w:val="333333"/>
          <w:sz w:val="21"/>
          <w:szCs w:val="21"/>
          <w:lang w:eastAsia="ru-RU"/>
        </w:rPr>
        <w:t>эксплуатационщиков</w:t>
      </w:r>
      <w:proofErr w:type="spellEnd"/>
      <w:r w:rsidRPr="00467B2E">
        <w:rPr>
          <w:rFonts w:ascii="Arial" w:eastAsia="Times New Roman" w:hAnsi="Arial" w:cs="Arial"/>
          <w:color w:val="333333"/>
          <w:sz w:val="21"/>
          <w:szCs w:val="21"/>
          <w:lang w:eastAsia="ru-RU"/>
        </w:rPr>
        <w:t xml:space="preserve"> и ремонтников - всех, кто связан с получением и использованием измерительной информации, достижением и поддержанием требуемого качества этой информации. Следовательно, метрологическое обеспечение в широком смысле сводится к проведению самих измерений и к работам по достижению и поддержанию их качества - точности, единства, быстродействия и др.</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Обобщая назначение измерений, выполняемых при разработке, производстве и эксплуатации продукции, и работ по обеспечению качества, можно следующим образом определить цели метрологического обеспечения, понимаемого в широком смысле: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 Достижение и поддержание высоких эксплуатационных свойств, эффективности, надежности, увеличение срока службы, </w:t>
      </w:r>
      <w:proofErr w:type="spellStart"/>
      <w:r w:rsidRPr="00467B2E">
        <w:rPr>
          <w:rFonts w:ascii="Arial" w:eastAsia="Times New Roman" w:hAnsi="Arial" w:cs="Arial"/>
          <w:color w:val="333333"/>
          <w:sz w:val="21"/>
          <w:szCs w:val="21"/>
          <w:lang w:eastAsia="ru-RU"/>
        </w:rPr>
        <w:t>сохраняемости</w:t>
      </w:r>
      <w:proofErr w:type="spellEnd"/>
      <w:r w:rsidRPr="00467B2E">
        <w:rPr>
          <w:rFonts w:ascii="Arial" w:eastAsia="Times New Roman" w:hAnsi="Arial" w:cs="Arial"/>
          <w:color w:val="333333"/>
          <w:sz w:val="21"/>
          <w:szCs w:val="21"/>
          <w:lang w:eastAsia="ru-RU"/>
        </w:rPr>
        <w:t xml:space="preserve"> продукции;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Повышение эффективности работ по созданию новых видов (типов) продукции, сокращение сроков их разработки, производства и испытаний, уменьшение стоимости и повышение качества;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Поддержание надежности продукции на заданном уровне, упрощение ее эксплуатации и ремонта;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Обеспечение единства, требуемой точности измерений и достоверности оценки характеристик продукции при испытаниях;</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Сокращение трудоемкости измерений и контроля качества продукции;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Обеспечение постоянной готовности к применению и эффективности эксплуатации средств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Достигаются эти цели обеспечением требуемой точности и правильности </w:t>
      </w:r>
      <w:proofErr w:type="gramStart"/>
      <w:r w:rsidRPr="00467B2E">
        <w:rPr>
          <w:rFonts w:ascii="Arial" w:eastAsia="Times New Roman" w:hAnsi="Arial" w:cs="Arial"/>
          <w:color w:val="333333"/>
          <w:sz w:val="21"/>
          <w:szCs w:val="21"/>
          <w:lang w:eastAsia="ru-RU"/>
        </w:rPr>
        <w:t>измерений параметров технологических процессов производства продукции</w:t>
      </w:r>
      <w:proofErr w:type="gramEnd"/>
      <w:r w:rsidRPr="00467B2E">
        <w:rPr>
          <w:rFonts w:ascii="Arial" w:eastAsia="Times New Roman" w:hAnsi="Arial" w:cs="Arial"/>
          <w:color w:val="333333"/>
          <w:sz w:val="21"/>
          <w:szCs w:val="21"/>
          <w:lang w:eastAsia="ru-RU"/>
        </w:rPr>
        <w:t xml:space="preserve"> и достоверной оценкой технических характеристик продукции при ее изготовлении и выходном контроле качества.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В масштабах страны соответствующие федеральные органы исполнительной власти решают в интересах метрологического обеспечения </w:t>
      </w:r>
      <w:proofErr w:type="gramStart"/>
      <w:r w:rsidRPr="00467B2E">
        <w:rPr>
          <w:rFonts w:ascii="Arial" w:eastAsia="Times New Roman" w:hAnsi="Arial" w:cs="Arial"/>
          <w:color w:val="333333"/>
          <w:sz w:val="21"/>
          <w:szCs w:val="21"/>
          <w:lang w:eastAsia="ru-RU"/>
        </w:rPr>
        <w:t>предприятий</w:t>
      </w:r>
      <w:proofErr w:type="gramEnd"/>
      <w:r w:rsidRPr="00467B2E">
        <w:rPr>
          <w:rFonts w:ascii="Arial" w:eastAsia="Times New Roman" w:hAnsi="Arial" w:cs="Arial"/>
          <w:color w:val="333333"/>
          <w:sz w:val="21"/>
          <w:szCs w:val="21"/>
          <w:lang w:eastAsia="ru-RU"/>
        </w:rPr>
        <w:t xml:space="preserve"> следующие задачи: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Определение основных направлений развития метрологического обеспечения в стране и путей наиболее эффективного использования научных и технических достижений в метрологии и измерительной технике;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Обеспечение единства измерений, установление допускаемых к применению единиц физических величин;</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 Установление единых </w:t>
      </w:r>
      <w:proofErr w:type="gramStart"/>
      <w:r w:rsidRPr="00467B2E">
        <w:rPr>
          <w:rFonts w:ascii="Arial" w:eastAsia="Times New Roman" w:hAnsi="Arial" w:cs="Arial"/>
          <w:color w:val="333333"/>
          <w:sz w:val="21"/>
          <w:szCs w:val="21"/>
          <w:lang w:eastAsia="ru-RU"/>
        </w:rPr>
        <w:t>методов передачи размеров единиц физических величин</w:t>
      </w:r>
      <w:proofErr w:type="gramEnd"/>
      <w:r w:rsidRPr="00467B2E">
        <w:rPr>
          <w:rFonts w:ascii="Arial" w:eastAsia="Times New Roman" w:hAnsi="Arial" w:cs="Arial"/>
          <w:color w:val="333333"/>
          <w:sz w:val="21"/>
          <w:szCs w:val="21"/>
          <w:lang w:eastAsia="ru-RU"/>
        </w:rPr>
        <w:t xml:space="preserve"> от эталонов к рабочим средствам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Установление требований и нормирование метрологических характеристик средств измерений и измерительного контроля, применяемых при создании и эксплуатации продукции;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Обеспечение разрабатывающих, выпускающих и эксплуатирующих продукцию организаций рабочими эталонами и рабочими средствами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Осуществление надзора за производством, состоянием, применением, ремонтом средств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Проведение анализа состояния метрологического обеспечения с применением количественных критериев оценки эффективности мероприятий по совершенствованию измерений и оптимизации рабочих эталонов и рабочих средств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Проведение метрологической экспертизы продукции в процессе ее создания.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Работы по Метрологическому обеспечению предприятия включают в себя два основных направления: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Рис. 1. Метрологическое обеспечение предприятия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Для повышения эффективности метрологического обеспечения, необходимо совершенствовать все его составляющие.</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Основным звеном метрологического обеспечения систем качества являются рабочие средства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Представленная работа посвящена разработке методики оптимизации состава рабочих средств измерений, основанной на использовании предложенных автором частных и интегральных критериев оценки качества альтернативных средств измерений, которые можно использовать на конкретной измерительной позиции.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Методы выбора оптимального типа СИ из числа альтернативных, полученных в результате поиска с использованием баз данных</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Как известно, на каждую измерительную позицию выбирают число N альтернативных типов средств измерения, которые удовлетворяют техническим требованиям (</w:t>
      </w:r>
      <w:proofErr w:type="gramStart"/>
      <w:r w:rsidRPr="00467B2E">
        <w:rPr>
          <w:rFonts w:ascii="Arial" w:eastAsia="Times New Roman" w:hAnsi="Arial" w:cs="Arial"/>
          <w:color w:val="333333"/>
          <w:sz w:val="21"/>
          <w:szCs w:val="21"/>
          <w:lang w:eastAsia="ru-RU"/>
        </w:rPr>
        <w:t>ТТ</w:t>
      </w:r>
      <w:proofErr w:type="gramEnd"/>
      <w:r w:rsidRPr="00467B2E">
        <w:rPr>
          <w:rFonts w:ascii="Arial" w:eastAsia="Times New Roman" w:hAnsi="Arial" w:cs="Arial"/>
          <w:color w:val="333333"/>
          <w:sz w:val="21"/>
          <w:szCs w:val="21"/>
          <w:lang w:eastAsia="ru-RU"/>
        </w:rPr>
        <w:t>), заданным разработчиком продукции или технологом. Так же эти требования может задавать заказчик (потребитель). Поиск N альтернативных СИ обычно осуществляется по базе данных, содержащей информационно-поисковую систему (ИПС). После этого необходимо из числа N альтернативных типов средств измерений выбрать один оптимальный тип СИ, который в большей степени удовлетворяет требованиям, заданным технологом или потенциальным потребителем готовой продукции.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Существует несколько методов выбора оптимального средства измерений:[3, 14, 17, 19]</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эвристический метод;</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метод выбора по минимуму стоимости;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 метод выбора на </w:t>
      </w:r>
      <w:proofErr w:type="gramStart"/>
      <w:r w:rsidRPr="00467B2E">
        <w:rPr>
          <w:rFonts w:ascii="Arial" w:eastAsia="Times New Roman" w:hAnsi="Arial" w:cs="Arial"/>
          <w:color w:val="333333"/>
          <w:sz w:val="21"/>
          <w:szCs w:val="21"/>
          <w:lang w:eastAsia="ru-RU"/>
        </w:rPr>
        <w:t>основании</w:t>
      </w:r>
      <w:proofErr w:type="gramEnd"/>
      <w:r w:rsidRPr="00467B2E">
        <w:rPr>
          <w:rFonts w:ascii="Arial" w:eastAsia="Times New Roman" w:hAnsi="Arial" w:cs="Arial"/>
          <w:color w:val="333333"/>
          <w:sz w:val="21"/>
          <w:szCs w:val="21"/>
          <w:lang w:eastAsia="ru-RU"/>
        </w:rPr>
        <w:t xml:space="preserve"> максимального количества сведений в паспорте датчика;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метод экспертных оценок.</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Эвристические методы увеличивают вероятность получения работоспособного, но не всегда оптимального решения задачи,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возникшей, например, из-за неполноты или недостоверности исходных данных. Эвристические методы способны находить решения даже в очень сложных, непредвиденных ситуациях, однако по эффективности они уступают точным алгоритмическим подходам.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Метод выбора по минимуму стоимости сводится к выбору средства измерения, исходя из сопоставления его экономических показателей с другими СИ из числа альтернативных. Плюсы данного метода заключаются в том, что данный метод позволяет выбрать оптимальное средство измерений с экономической точки зрения. Данное средство измерений будет </w:t>
      </w:r>
      <w:proofErr w:type="gramStart"/>
      <w:r w:rsidRPr="00467B2E">
        <w:rPr>
          <w:rFonts w:ascii="Arial" w:eastAsia="Times New Roman" w:hAnsi="Arial" w:cs="Arial"/>
          <w:color w:val="333333"/>
          <w:sz w:val="21"/>
          <w:szCs w:val="21"/>
          <w:lang w:eastAsia="ru-RU"/>
        </w:rPr>
        <w:t>обходится</w:t>
      </w:r>
      <w:proofErr w:type="gramEnd"/>
      <w:r w:rsidRPr="00467B2E">
        <w:rPr>
          <w:rFonts w:ascii="Arial" w:eastAsia="Times New Roman" w:hAnsi="Arial" w:cs="Arial"/>
          <w:color w:val="333333"/>
          <w:sz w:val="21"/>
          <w:szCs w:val="21"/>
          <w:lang w:eastAsia="ru-RU"/>
        </w:rPr>
        <w:t xml:space="preserve"> заказчику дешевле (при его покупке, монтаже, демонтаже, поверке и т.д.) по сравнению с другими альтернативными средствами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При использовании этого метода принимаются во внимание и основные метрологические, технические и эксплуатационные характеристики СИ, они должны укладываться в требования, изложенные в ТТ. Однако, стоимостные показатели будут являться определяющими.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что можно отнести только к минусам данного метода при метрологическом обеспечении процесса производства.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Метод выбора на </w:t>
      </w:r>
      <w:proofErr w:type="gramStart"/>
      <w:r w:rsidRPr="00467B2E">
        <w:rPr>
          <w:rFonts w:ascii="Arial" w:eastAsia="Times New Roman" w:hAnsi="Arial" w:cs="Arial"/>
          <w:color w:val="333333"/>
          <w:sz w:val="21"/>
          <w:szCs w:val="21"/>
          <w:lang w:eastAsia="ru-RU"/>
        </w:rPr>
        <w:t>основании</w:t>
      </w:r>
      <w:proofErr w:type="gramEnd"/>
      <w:r w:rsidRPr="00467B2E">
        <w:rPr>
          <w:rFonts w:ascii="Arial" w:eastAsia="Times New Roman" w:hAnsi="Arial" w:cs="Arial"/>
          <w:color w:val="333333"/>
          <w:sz w:val="21"/>
          <w:szCs w:val="21"/>
          <w:lang w:eastAsia="ru-RU"/>
        </w:rPr>
        <w:t xml:space="preserve"> максимального количества сведений в паспорте датчика основывается на выборе средства измерений исходя из количества метрологических, технических и других характеристик, указанных в паспорте на средство измерений. Т.е. можно сказать так, что чем больше имеется </w:t>
      </w:r>
      <w:proofErr w:type="gramStart"/>
      <w:r w:rsidRPr="00467B2E">
        <w:rPr>
          <w:rFonts w:ascii="Arial" w:eastAsia="Times New Roman" w:hAnsi="Arial" w:cs="Arial"/>
          <w:color w:val="333333"/>
          <w:sz w:val="21"/>
          <w:szCs w:val="21"/>
          <w:lang w:eastAsia="ru-RU"/>
        </w:rPr>
        <w:t>информации про средство</w:t>
      </w:r>
      <w:proofErr w:type="gramEnd"/>
      <w:r w:rsidRPr="00467B2E">
        <w:rPr>
          <w:rFonts w:ascii="Arial" w:eastAsia="Times New Roman" w:hAnsi="Arial" w:cs="Arial"/>
          <w:color w:val="333333"/>
          <w:sz w:val="21"/>
          <w:szCs w:val="21"/>
          <w:lang w:eastAsia="ru-RU"/>
        </w:rPr>
        <w:t xml:space="preserve"> измерений, тем оно лучше по отношению к другим альтернативным средствам измерений. При этом само численное значение информации альтернативных СИ не сравнивается.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Метод экспертных </w:t>
      </w:r>
      <w:proofErr w:type="gramStart"/>
      <w:r w:rsidRPr="00467B2E">
        <w:rPr>
          <w:rFonts w:ascii="Arial" w:eastAsia="Times New Roman" w:hAnsi="Arial" w:cs="Arial"/>
          <w:color w:val="333333"/>
          <w:sz w:val="21"/>
          <w:szCs w:val="21"/>
          <w:lang w:eastAsia="ru-RU"/>
        </w:rPr>
        <w:t>оценок определения качества средств измерений</w:t>
      </w:r>
      <w:proofErr w:type="gramEnd"/>
      <w:r w:rsidRPr="00467B2E">
        <w:rPr>
          <w:rFonts w:ascii="Arial" w:eastAsia="Times New Roman" w:hAnsi="Arial" w:cs="Arial"/>
          <w:color w:val="333333"/>
          <w:sz w:val="21"/>
          <w:szCs w:val="21"/>
          <w:lang w:eastAsia="ru-RU"/>
        </w:rPr>
        <w:t xml:space="preserve"> основан на учете мнений специалистов-экспертов.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[13] Эксперт — это специалист, компетентный в конкретной области знаний. Этот метод применяют в тех случаях, когда от выбранного средства измерений для конкретной измерительной позиции существенно зависит точность результата измерения и качество выпускаемой продукции. Экспертный метод является совокупностью нескольких различных методов, которые представляют собой его модификации. Известные разновидности экспертного метода применяются там, где основой решения является коллективное решение компетентных людей (экспертов). Квалификация эксперта определяется не только глубиной знания предметной области. Учитываются специфические возможности эксперта. Например, в пищевой промышленности при оценке качества продуктов питания учитывают возможности эксперта воспринимать вкус, запах, а также его состояние здоровья. Эксперты, оценивающие эстетические и эргономические показатели качества, должны быть хорошо осведомлены в области художественного конструирования. При использовании экспертного метода для оценки качества СИ формируют рабочую и экспертную группы. Рабочая группа организует процедуру опроса экспертов, собирает анкеты, </w:t>
      </w:r>
      <w:proofErr w:type="gramStart"/>
      <w:r w:rsidRPr="00467B2E">
        <w:rPr>
          <w:rFonts w:ascii="Arial" w:eastAsia="Times New Roman" w:hAnsi="Arial" w:cs="Arial"/>
          <w:color w:val="333333"/>
          <w:sz w:val="21"/>
          <w:szCs w:val="21"/>
          <w:lang w:eastAsia="ru-RU"/>
        </w:rPr>
        <w:t>обрабатывает и анализирует</w:t>
      </w:r>
      <w:proofErr w:type="gramEnd"/>
      <w:r w:rsidRPr="00467B2E">
        <w:rPr>
          <w:rFonts w:ascii="Arial" w:eastAsia="Times New Roman" w:hAnsi="Arial" w:cs="Arial"/>
          <w:color w:val="333333"/>
          <w:sz w:val="21"/>
          <w:szCs w:val="21"/>
          <w:lang w:eastAsia="ru-RU"/>
        </w:rPr>
        <w:t xml:space="preserve"> экспертные оценки. Экспертная группа формируется из высококвалифицированных специалистов в области создания и использования оцениваемой продукции: товароведы, маркетологи, дизайнеры, конструкторы, технологи и др. Желательно, чтобы экспертная группа формировалась не для одной экспертизы, а как постоянно функционирующий орган с достаточно стабильным составом экспертов.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Данный метод является менее выгодным с экономической точки зрения, но более корректным по сравнение </w:t>
      </w:r>
      <w:proofErr w:type="gramStart"/>
      <w:r w:rsidRPr="00467B2E">
        <w:rPr>
          <w:rFonts w:ascii="Arial" w:eastAsia="Times New Roman" w:hAnsi="Arial" w:cs="Arial"/>
          <w:color w:val="333333"/>
          <w:sz w:val="21"/>
          <w:szCs w:val="21"/>
          <w:lang w:eastAsia="ru-RU"/>
        </w:rPr>
        <w:t>с</w:t>
      </w:r>
      <w:proofErr w:type="gramEnd"/>
      <w:r w:rsidRPr="00467B2E">
        <w:rPr>
          <w:rFonts w:ascii="Arial" w:eastAsia="Times New Roman" w:hAnsi="Arial" w:cs="Arial"/>
          <w:color w:val="333333"/>
          <w:sz w:val="21"/>
          <w:szCs w:val="21"/>
          <w:lang w:eastAsia="ru-RU"/>
        </w:rPr>
        <w:t xml:space="preserve"> вышеперечисленными.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Цель работы — разработка методики оптимизации метрологического обеспечения систем качества, позволяющая в максимальной степени исключить элемент субъективизма при выборе рабочего средства измерений для конкретной измерительной позиции.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Задачи, которые необходимо решить для достижения поставленной цели: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Разработка методических основ создания базы данных по существующим средствам измерения (на примере СИ неэлектрических величин) с учетом специфики поставленной в работе цели.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 Разработка </w:t>
      </w:r>
      <w:proofErr w:type="gramStart"/>
      <w:r w:rsidRPr="00467B2E">
        <w:rPr>
          <w:rFonts w:ascii="Arial" w:eastAsia="Times New Roman" w:hAnsi="Arial" w:cs="Arial"/>
          <w:color w:val="333333"/>
          <w:sz w:val="21"/>
          <w:szCs w:val="21"/>
          <w:lang w:eastAsia="ru-RU"/>
        </w:rPr>
        <w:t>методики формирования шкалы приоритетов параметров</w:t>
      </w:r>
      <w:proofErr w:type="gramEnd"/>
      <w:r w:rsidRPr="00467B2E">
        <w:rPr>
          <w:rFonts w:ascii="Arial" w:eastAsia="Times New Roman" w:hAnsi="Arial" w:cs="Arial"/>
          <w:color w:val="333333"/>
          <w:sz w:val="21"/>
          <w:szCs w:val="21"/>
          <w:lang w:eastAsia="ru-RU"/>
        </w:rPr>
        <w:t xml:space="preserve"> СИ, предназначенных для измерения каждой конкретной физической величины.</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Обоснование принципов создания частных и интегральных критериев для оценки качества СИ.</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 Разработка методики сравнительной количественной оценки качества альтернативных СИ на основе частных и интегральных критериев.</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Разработка методики минимизации количества применяемых на конкретном производстве типов датчиков одного функционального назначения на основе экономического критерия.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Научная новизна работы заключается в следующем: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На основе проведенных исследований создана шкала приоритетов, которая позволяет установить приоритет каждого из параметров СИ, включенных в его паспорт или технические условия.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 Разработана методика создания частных и интегральных критериев качества СИ, что дает возможность численно оценить степень приближения реальных параметров СИ </w:t>
      </w:r>
      <w:proofErr w:type="gramStart"/>
      <w:r w:rsidRPr="00467B2E">
        <w:rPr>
          <w:rFonts w:ascii="Arial" w:eastAsia="Times New Roman" w:hAnsi="Arial" w:cs="Arial"/>
          <w:color w:val="333333"/>
          <w:sz w:val="21"/>
          <w:szCs w:val="21"/>
          <w:lang w:eastAsia="ru-RU"/>
        </w:rPr>
        <w:t>к</w:t>
      </w:r>
      <w:proofErr w:type="gramEnd"/>
      <w:r w:rsidRPr="00467B2E">
        <w:rPr>
          <w:rFonts w:ascii="Arial" w:eastAsia="Times New Roman" w:hAnsi="Arial" w:cs="Arial"/>
          <w:color w:val="333333"/>
          <w:sz w:val="21"/>
          <w:szCs w:val="21"/>
          <w:lang w:eastAsia="ru-RU"/>
        </w:rPr>
        <w:t xml:space="preserve"> заданным.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Разработана методика выбора оптимального СИ из числа альтернативных, основанная на применении частных и интегральных критериев качества, что позволяет определить оптимальное СИ по интегральному и стоимостному критериям.</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Разработана методика минимизации количества типов СИ, применяемых в процессе производства конкретной продукции, основанная на использовании экономического критерия, что позволяет получить существенный экономический эффект.</w:t>
      </w:r>
    </w:p>
    <w:p w:rsidR="00467B2E" w:rsidRPr="00467B2E" w:rsidRDefault="00467B2E" w:rsidP="00467B2E">
      <w:pPr>
        <w:shd w:val="clear" w:color="auto" w:fill="FFFFFF"/>
        <w:spacing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Впервые получены численные соотношения цена-качество, позволяющие осуществить выбор по такому критерию, как критерий стоимости единицы качества без применения экспертных оценок, полученный в чистом математическом виде.</w:t>
      </w:r>
    </w:p>
    <w:p w:rsidR="00467B2E" w:rsidRPr="00467B2E" w:rsidRDefault="00467B2E" w:rsidP="00467B2E">
      <w:pPr>
        <w:shd w:val="clear" w:color="auto" w:fill="FFFFFF"/>
        <w:spacing w:after="144" w:line="240" w:lineRule="auto"/>
        <w:outlineLvl w:val="1"/>
        <w:rPr>
          <w:rFonts w:ascii="inherit" w:eastAsia="Times New Roman" w:hAnsi="inherit" w:cs="Arial"/>
          <w:b/>
          <w:bCs/>
          <w:color w:val="333333"/>
          <w:sz w:val="27"/>
          <w:szCs w:val="27"/>
          <w:lang w:eastAsia="ru-RU"/>
        </w:rPr>
      </w:pPr>
      <w:r w:rsidRPr="00467B2E">
        <w:rPr>
          <w:rFonts w:ascii="inherit" w:eastAsia="Times New Roman" w:hAnsi="inherit" w:cs="Arial"/>
          <w:b/>
          <w:bCs/>
          <w:color w:val="333333"/>
          <w:sz w:val="27"/>
          <w:szCs w:val="27"/>
          <w:lang w:eastAsia="ru-RU"/>
        </w:rPr>
        <w:t xml:space="preserve">Похожие диссертационные </w:t>
      </w:r>
      <w:proofErr w:type="spellStart"/>
      <w:r w:rsidRPr="00467B2E">
        <w:rPr>
          <w:rFonts w:ascii="inherit" w:eastAsia="Times New Roman" w:hAnsi="inherit" w:cs="Arial"/>
          <w:b/>
          <w:bCs/>
          <w:color w:val="333333"/>
          <w:sz w:val="27"/>
          <w:szCs w:val="27"/>
          <w:lang w:eastAsia="ru-RU"/>
        </w:rPr>
        <w:t>работы</w:t>
      </w:r>
      <w:r w:rsidRPr="00467B2E">
        <w:rPr>
          <w:rFonts w:ascii="inherit" w:eastAsia="Times New Roman" w:hAnsi="inherit" w:cs="Arial"/>
          <w:b/>
          <w:bCs/>
          <w:color w:val="646B71"/>
          <w:sz w:val="18"/>
          <w:szCs w:val="18"/>
          <w:lang w:eastAsia="ru-RU"/>
        </w:rPr>
        <w:t>по</w:t>
      </w:r>
      <w:proofErr w:type="spellEnd"/>
      <w:r w:rsidRPr="00467B2E">
        <w:rPr>
          <w:rFonts w:ascii="inherit" w:eastAsia="Times New Roman" w:hAnsi="inherit" w:cs="Arial"/>
          <w:b/>
          <w:bCs/>
          <w:color w:val="646B71"/>
          <w:sz w:val="18"/>
          <w:szCs w:val="18"/>
          <w:lang w:eastAsia="ru-RU"/>
        </w:rPr>
        <w:t xml:space="preserve"> специальности «Метрология и метрологическое обеспечение», 05.11.15 шифр ВАК</w:t>
      </w:r>
    </w:p>
    <w:p w:rsidR="00467B2E" w:rsidRPr="00467B2E" w:rsidRDefault="00467B2E" w:rsidP="00467B2E">
      <w:pPr>
        <w:numPr>
          <w:ilvl w:val="0"/>
          <w:numId w:val="6"/>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6" w:history="1">
        <w:r w:rsidRPr="00467B2E">
          <w:rPr>
            <w:rFonts w:ascii="inherit" w:eastAsia="Times New Roman" w:hAnsi="inherit" w:cs="Arial"/>
            <w:color w:val="349AE2"/>
            <w:sz w:val="21"/>
            <w:szCs w:val="21"/>
            <w:u w:val="single"/>
            <w:lang w:eastAsia="ru-RU"/>
          </w:rPr>
          <w:t>Метод комплексного контроля качества светодиодных осветительных приборов на основе исследования их характеристик</w:t>
        </w:r>
      </w:hyperlink>
      <w:r w:rsidRPr="00467B2E">
        <w:rPr>
          <w:rFonts w:ascii="inherit" w:eastAsia="Times New Roman" w:hAnsi="inherit" w:cs="Arial"/>
          <w:color w:val="333333"/>
          <w:sz w:val="18"/>
          <w:szCs w:val="18"/>
          <w:lang w:eastAsia="ru-RU"/>
        </w:rPr>
        <w:t xml:space="preserve">2017 год, кандидат наук </w:t>
      </w:r>
      <w:proofErr w:type="spellStart"/>
      <w:r w:rsidRPr="00467B2E">
        <w:rPr>
          <w:rFonts w:ascii="inherit" w:eastAsia="Times New Roman" w:hAnsi="inherit" w:cs="Arial"/>
          <w:color w:val="333333"/>
          <w:sz w:val="18"/>
          <w:szCs w:val="18"/>
          <w:lang w:eastAsia="ru-RU"/>
        </w:rPr>
        <w:t>Айхайти</w:t>
      </w:r>
      <w:proofErr w:type="spellEnd"/>
      <w:r w:rsidRPr="00467B2E">
        <w:rPr>
          <w:rFonts w:ascii="inherit" w:eastAsia="Times New Roman" w:hAnsi="inherit" w:cs="Arial"/>
          <w:color w:val="333333"/>
          <w:sz w:val="18"/>
          <w:szCs w:val="18"/>
          <w:lang w:eastAsia="ru-RU"/>
        </w:rPr>
        <w:t xml:space="preserve"> </w:t>
      </w:r>
      <w:proofErr w:type="spellStart"/>
      <w:r w:rsidRPr="00467B2E">
        <w:rPr>
          <w:rFonts w:ascii="inherit" w:eastAsia="Times New Roman" w:hAnsi="inherit" w:cs="Arial"/>
          <w:color w:val="333333"/>
          <w:sz w:val="18"/>
          <w:szCs w:val="18"/>
          <w:lang w:eastAsia="ru-RU"/>
        </w:rPr>
        <w:t>Исыхакэфу</w:t>
      </w:r>
      <w:proofErr w:type="spellEnd"/>
    </w:p>
    <w:p w:rsidR="00467B2E" w:rsidRPr="00467B2E" w:rsidRDefault="00467B2E" w:rsidP="00467B2E">
      <w:pPr>
        <w:numPr>
          <w:ilvl w:val="0"/>
          <w:numId w:val="6"/>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7" w:history="1">
        <w:r w:rsidRPr="00467B2E">
          <w:rPr>
            <w:rFonts w:ascii="inherit" w:eastAsia="Times New Roman" w:hAnsi="inherit" w:cs="Arial"/>
            <w:color w:val="349AE2"/>
            <w:sz w:val="21"/>
            <w:szCs w:val="21"/>
            <w:u w:val="single"/>
            <w:lang w:eastAsia="ru-RU"/>
          </w:rPr>
          <w:t xml:space="preserve">Разработка </w:t>
        </w:r>
        <w:proofErr w:type="gramStart"/>
        <w:r w:rsidRPr="00467B2E">
          <w:rPr>
            <w:rFonts w:ascii="inherit" w:eastAsia="Times New Roman" w:hAnsi="inherit" w:cs="Arial"/>
            <w:color w:val="349AE2"/>
            <w:sz w:val="21"/>
            <w:szCs w:val="21"/>
            <w:u w:val="single"/>
            <w:lang w:eastAsia="ru-RU"/>
          </w:rPr>
          <w:t>системы метрологического обеспечения оценки соответствия качества углеводородной продукции газовой отрасли</w:t>
        </w:r>
        <w:proofErr w:type="gramEnd"/>
        <w:r w:rsidRPr="00467B2E">
          <w:rPr>
            <w:rFonts w:ascii="inherit" w:eastAsia="Times New Roman" w:hAnsi="inherit" w:cs="Arial"/>
            <w:color w:val="349AE2"/>
            <w:sz w:val="21"/>
            <w:szCs w:val="21"/>
            <w:u w:val="single"/>
            <w:lang w:eastAsia="ru-RU"/>
          </w:rPr>
          <w:t xml:space="preserve"> современным требованиям</w:t>
        </w:r>
      </w:hyperlink>
      <w:r w:rsidRPr="00467B2E">
        <w:rPr>
          <w:rFonts w:ascii="inherit" w:eastAsia="Times New Roman" w:hAnsi="inherit" w:cs="Arial"/>
          <w:color w:val="333333"/>
          <w:sz w:val="18"/>
          <w:szCs w:val="18"/>
          <w:lang w:eastAsia="ru-RU"/>
        </w:rPr>
        <w:t xml:space="preserve">2012 год, доктор технических наук </w:t>
      </w:r>
      <w:proofErr w:type="spellStart"/>
      <w:r w:rsidRPr="00467B2E">
        <w:rPr>
          <w:rFonts w:ascii="inherit" w:eastAsia="Times New Roman" w:hAnsi="inherit" w:cs="Arial"/>
          <w:color w:val="333333"/>
          <w:sz w:val="18"/>
          <w:szCs w:val="18"/>
          <w:lang w:eastAsia="ru-RU"/>
        </w:rPr>
        <w:t>Окреилов</w:t>
      </w:r>
      <w:proofErr w:type="spellEnd"/>
      <w:r w:rsidRPr="00467B2E">
        <w:rPr>
          <w:rFonts w:ascii="inherit" w:eastAsia="Times New Roman" w:hAnsi="inherit" w:cs="Arial"/>
          <w:color w:val="333333"/>
          <w:sz w:val="18"/>
          <w:szCs w:val="18"/>
          <w:lang w:eastAsia="ru-RU"/>
        </w:rPr>
        <w:t>, Михаил Владимирович</w:t>
      </w:r>
    </w:p>
    <w:p w:rsidR="00467B2E" w:rsidRPr="00467B2E" w:rsidRDefault="00467B2E" w:rsidP="00467B2E">
      <w:pPr>
        <w:numPr>
          <w:ilvl w:val="0"/>
          <w:numId w:val="6"/>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8" w:history="1">
        <w:r w:rsidRPr="00467B2E">
          <w:rPr>
            <w:rFonts w:ascii="inherit" w:eastAsia="Times New Roman" w:hAnsi="inherit" w:cs="Arial"/>
            <w:color w:val="349AE2"/>
            <w:sz w:val="21"/>
            <w:szCs w:val="21"/>
            <w:u w:val="single"/>
            <w:lang w:eastAsia="ru-RU"/>
          </w:rPr>
          <w:t>Метод оценки соответствия метрологического обеспечения предприятия при сертификации его системы менеджмента качества</w:t>
        </w:r>
      </w:hyperlink>
      <w:r w:rsidRPr="00467B2E">
        <w:rPr>
          <w:rFonts w:ascii="inherit" w:eastAsia="Times New Roman" w:hAnsi="inherit" w:cs="Arial"/>
          <w:color w:val="333333"/>
          <w:sz w:val="18"/>
          <w:szCs w:val="18"/>
          <w:lang w:eastAsia="ru-RU"/>
        </w:rPr>
        <w:t xml:space="preserve">2010 год, кандидат технических наук </w:t>
      </w:r>
      <w:proofErr w:type="spellStart"/>
      <w:r w:rsidRPr="00467B2E">
        <w:rPr>
          <w:rFonts w:ascii="inherit" w:eastAsia="Times New Roman" w:hAnsi="inherit" w:cs="Arial"/>
          <w:color w:val="333333"/>
          <w:sz w:val="18"/>
          <w:szCs w:val="18"/>
          <w:lang w:eastAsia="ru-RU"/>
        </w:rPr>
        <w:t>Храменков</w:t>
      </w:r>
      <w:proofErr w:type="spellEnd"/>
      <w:r w:rsidRPr="00467B2E">
        <w:rPr>
          <w:rFonts w:ascii="inherit" w:eastAsia="Times New Roman" w:hAnsi="inherit" w:cs="Arial"/>
          <w:color w:val="333333"/>
          <w:sz w:val="18"/>
          <w:szCs w:val="18"/>
          <w:lang w:eastAsia="ru-RU"/>
        </w:rPr>
        <w:t>, Алексей Викторович</w:t>
      </w:r>
    </w:p>
    <w:p w:rsidR="00467B2E" w:rsidRPr="00467B2E" w:rsidRDefault="00467B2E" w:rsidP="00467B2E">
      <w:pPr>
        <w:numPr>
          <w:ilvl w:val="0"/>
          <w:numId w:val="6"/>
        </w:numPr>
        <w:shd w:val="clear" w:color="auto" w:fill="FFFFFF"/>
        <w:spacing w:after="312" w:line="240" w:lineRule="auto"/>
        <w:ind w:left="0"/>
        <w:outlineLvl w:val="3"/>
        <w:rPr>
          <w:rFonts w:ascii="inherit" w:eastAsia="Times New Roman" w:hAnsi="inherit" w:cs="Arial"/>
          <w:color w:val="333333"/>
          <w:sz w:val="21"/>
          <w:szCs w:val="21"/>
          <w:lang w:eastAsia="ru-RU"/>
        </w:rPr>
      </w:pPr>
      <w:hyperlink r:id="rId19" w:history="1">
        <w:r w:rsidRPr="00467B2E">
          <w:rPr>
            <w:rFonts w:ascii="inherit" w:eastAsia="Times New Roman" w:hAnsi="inherit" w:cs="Arial"/>
            <w:color w:val="349AE2"/>
            <w:sz w:val="21"/>
            <w:szCs w:val="21"/>
            <w:u w:val="single"/>
            <w:lang w:eastAsia="ru-RU"/>
          </w:rPr>
          <w:t xml:space="preserve">Разработка методов и средств метрологического обеспечения аддитивных и </w:t>
        </w:r>
        <w:proofErr w:type="spellStart"/>
        <w:r w:rsidRPr="00467B2E">
          <w:rPr>
            <w:rFonts w:ascii="inherit" w:eastAsia="Times New Roman" w:hAnsi="inherit" w:cs="Arial"/>
            <w:color w:val="349AE2"/>
            <w:sz w:val="21"/>
            <w:szCs w:val="21"/>
            <w:u w:val="single"/>
            <w:lang w:eastAsia="ru-RU"/>
          </w:rPr>
          <w:t>фазохронометрических</w:t>
        </w:r>
        <w:proofErr w:type="spellEnd"/>
        <w:r w:rsidRPr="00467B2E">
          <w:rPr>
            <w:rFonts w:ascii="inherit" w:eastAsia="Times New Roman" w:hAnsi="inherit" w:cs="Arial"/>
            <w:color w:val="349AE2"/>
            <w:sz w:val="21"/>
            <w:szCs w:val="21"/>
            <w:u w:val="single"/>
            <w:lang w:eastAsia="ru-RU"/>
          </w:rPr>
          <w:t xml:space="preserve"> технологий в области машиностроения</w:t>
        </w:r>
      </w:hyperlink>
      <w:r w:rsidRPr="00467B2E">
        <w:rPr>
          <w:rFonts w:ascii="inherit" w:eastAsia="Times New Roman" w:hAnsi="inherit" w:cs="Arial"/>
          <w:color w:val="333333"/>
          <w:sz w:val="18"/>
          <w:szCs w:val="18"/>
          <w:lang w:eastAsia="ru-RU"/>
        </w:rPr>
        <w:t xml:space="preserve">2024 год, кандидат наук </w:t>
      </w:r>
      <w:proofErr w:type="spellStart"/>
      <w:r w:rsidRPr="00467B2E">
        <w:rPr>
          <w:rFonts w:ascii="inherit" w:eastAsia="Times New Roman" w:hAnsi="inherit" w:cs="Arial"/>
          <w:color w:val="333333"/>
          <w:sz w:val="18"/>
          <w:szCs w:val="18"/>
          <w:lang w:eastAsia="ru-RU"/>
        </w:rPr>
        <w:t>Крансуцкая</w:t>
      </w:r>
      <w:proofErr w:type="spellEnd"/>
      <w:r w:rsidRPr="00467B2E">
        <w:rPr>
          <w:rFonts w:ascii="inherit" w:eastAsia="Times New Roman" w:hAnsi="inherit" w:cs="Arial"/>
          <w:color w:val="333333"/>
          <w:sz w:val="18"/>
          <w:szCs w:val="18"/>
          <w:lang w:eastAsia="ru-RU"/>
        </w:rPr>
        <w:t xml:space="preserve"> Анастасия Алексеевна</w:t>
      </w:r>
    </w:p>
    <w:p w:rsidR="00467B2E" w:rsidRPr="00467B2E" w:rsidRDefault="00467B2E" w:rsidP="00467B2E">
      <w:pPr>
        <w:numPr>
          <w:ilvl w:val="0"/>
          <w:numId w:val="6"/>
        </w:numPr>
        <w:shd w:val="clear" w:color="auto" w:fill="FFFFFF"/>
        <w:spacing w:line="240" w:lineRule="auto"/>
        <w:ind w:left="0"/>
        <w:outlineLvl w:val="3"/>
        <w:rPr>
          <w:rFonts w:ascii="inherit" w:eastAsia="Times New Roman" w:hAnsi="inherit" w:cs="Arial"/>
          <w:color w:val="333333"/>
          <w:sz w:val="21"/>
          <w:szCs w:val="21"/>
          <w:lang w:eastAsia="ru-RU"/>
        </w:rPr>
      </w:pPr>
      <w:hyperlink r:id="rId20" w:history="1">
        <w:r w:rsidRPr="00467B2E">
          <w:rPr>
            <w:rFonts w:ascii="inherit" w:eastAsia="Times New Roman" w:hAnsi="inherit" w:cs="Arial"/>
            <w:color w:val="349AE2"/>
            <w:sz w:val="21"/>
            <w:szCs w:val="21"/>
            <w:u w:val="single"/>
            <w:lang w:eastAsia="ru-RU"/>
          </w:rPr>
          <w:t xml:space="preserve">Разработка методов, средств измерений и испытаний на устойчивость к </w:t>
        </w:r>
        <w:proofErr w:type="spellStart"/>
        <w:r w:rsidRPr="00467B2E">
          <w:rPr>
            <w:rFonts w:ascii="inherit" w:eastAsia="Times New Roman" w:hAnsi="inherit" w:cs="Arial"/>
            <w:color w:val="349AE2"/>
            <w:sz w:val="21"/>
            <w:szCs w:val="21"/>
            <w:u w:val="single"/>
            <w:lang w:eastAsia="ru-RU"/>
          </w:rPr>
          <w:t>кондуктивным</w:t>
        </w:r>
        <w:proofErr w:type="spellEnd"/>
        <w:r w:rsidRPr="00467B2E">
          <w:rPr>
            <w:rFonts w:ascii="inherit" w:eastAsia="Times New Roman" w:hAnsi="inherit" w:cs="Arial"/>
            <w:color w:val="349AE2"/>
            <w:sz w:val="21"/>
            <w:szCs w:val="21"/>
            <w:u w:val="single"/>
            <w:lang w:eastAsia="ru-RU"/>
          </w:rPr>
          <w:t xml:space="preserve"> помехам радиотехнических устройств</w:t>
        </w:r>
      </w:hyperlink>
      <w:r w:rsidRPr="00467B2E">
        <w:rPr>
          <w:rFonts w:ascii="inherit" w:eastAsia="Times New Roman" w:hAnsi="inherit" w:cs="Arial"/>
          <w:color w:val="333333"/>
          <w:sz w:val="18"/>
          <w:szCs w:val="18"/>
          <w:lang w:eastAsia="ru-RU"/>
        </w:rPr>
        <w:t xml:space="preserve">2004 год, доктор технических наук </w:t>
      </w:r>
      <w:proofErr w:type="spellStart"/>
      <w:r w:rsidRPr="00467B2E">
        <w:rPr>
          <w:rFonts w:ascii="inherit" w:eastAsia="Times New Roman" w:hAnsi="inherit" w:cs="Arial"/>
          <w:color w:val="333333"/>
          <w:sz w:val="18"/>
          <w:szCs w:val="18"/>
          <w:lang w:eastAsia="ru-RU"/>
        </w:rPr>
        <w:t>Тухас</w:t>
      </w:r>
      <w:proofErr w:type="spellEnd"/>
      <w:r w:rsidRPr="00467B2E">
        <w:rPr>
          <w:rFonts w:ascii="inherit" w:eastAsia="Times New Roman" w:hAnsi="inherit" w:cs="Arial"/>
          <w:color w:val="333333"/>
          <w:sz w:val="18"/>
          <w:szCs w:val="18"/>
          <w:lang w:eastAsia="ru-RU"/>
        </w:rPr>
        <w:t>, Вячеслав Анатольевич</w:t>
      </w:r>
    </w:p>
    <w:p w:rsidR="00467B2E" w:rsidRPr="00467B2E" w:rsidRDefault="00467B2E" w:rsidP="00467B2E">
      <w:pPr>
        <w:shd w:val="clear" w:color="auto" w:fill="FFFFFF"/>
        <w:spacing w:after="312" w:line="240" w:lineRule="auto"/>
        <w:outlineLvl w:val="1"/>
        <w:rPr>
          <w:rFonts w:ascii="inherit" w:eastAsia="Times New Roman" w:hAnsi="inherit" w:cs="Arial"/>
          <w:b/>
          <w:bCs/>
          <w:caps/>
          <w:color w:val="333333"/>
          <w:sz w:val="27"/>
          <w:szCs w:val="27"/>
          <w:lang w:eastAsia="ru-RU"/>
        </w:rPr>
      </w:pPr>
      <w:r w:rsidRPr="00467B2E">
        <w:rPr>
          <w:rFonts w:ascii="inherit" w:eastAsia="Times New Roman" w:hAnsi="inherit" w:cs="Arial"/>
          <w:b/>
          <w:bCs/>
          <w:caps/>
          <w:color w:val="333333"/>
          <w:sz w:val="27"/>
          <w:szCs w:val="27"/>
          <w:lang w:eastAsia="ru-RU"/>
        </w:rPr>
        <w:t xml:space="preserve">Список литературы </w:t>
      </w:r>
      <w:proofErr w:type="gramStart"/>
      <w:r w:rsidRPr="00467B2E">
        <w:rPr>
          <w:rFonts w:ascii="inherit" w:eastAsia="Times New Roman" w:hAnsi="inherit" w:cs="Arial"/>
          <w:b/>
          <w:bCs/>
          <w:caps/>
          <w:color w:val="333333"/>
          <w:sz w:val="27"/>
          <w:szCs w:val="27"/>
          <w:lang w:eastAsia="ru-RU"/>
        </w:rPr>
        <w:t>диссертационного</w:t>
      </w:r>
      <w:proofErr w:type="gramEnd"/>
      <w:r w:rsidRPr="00467B2E">
        <w:rPr>
          <w:rFonts w:ascii="inherit" w:eastAsia="Times New Roman" w:hAnsi="inherit" w:cs="Arial"/>
          <w:b/>
          <w:bCs/>
          <w:caps/>
          <w:color w:val="333333"/>
          <w:sz w:val="27"/>
          <w:szCs w:val="27"/>
          <w:lang w:eastAsia="ru-RU"/>
        </w:rPr>
        <w:t xml:space="preserve"> </w:t>
      </w:r>
      <w:proofErr w:type="spellStart"/>
      <w:r w:rsidRPr="00467B2E">
        <w:rPr>
          <w:rFonts w:ascii="inherit" w:eastAsia="Times New Roman" w:hAnsi="inherit" w:cs="Arial"/>
          <w:b/>
          <w:bCs/>
          <w:caps/>
          <w:color w:val="333333"/>
          <w:sz w:val="27"/>
          <w:szCs w:val="27"/>
          <w:lang w:eastAsia="ru-RU"/>
        </w:rPr>
        <w:t>исследования</w:t>
      </w:r>
      <w:r w:rsidRPr="00467B2E">
        <w:rPr>
          <w:rFonts w:ascii="inherit" w:eastAsia="Times New Roman" w:hAnsi="inherit" w:cs="Arial"/>
          <w:b/>
          <w:bCs/>
          <w:color w:val="646B71"/>
          <w:sz w:val="18"/>
          <w:szCs w:val="18"/>
          <w:lang w:eastAsia="ru-RU"/>
        </w:rPr>
        <w:t>кандидат</w:t>
      </w:r>
      <w:proofErr w:type="spellEnd"/>
      <w:r w:rsidRPr="00467B2E">
        <w:rPr>
          <w:rFonts w:ascii="inherit" w:eastAsia="Times New Roman" w:hAnsi="inherit" w:cs="Arial"/>
          <w:b/>
          <w:bCs/>
          <w:color w:val="646B71"/>
          <w:sz w:val="18"/>
          <w:szCs w:val="18"/>
          <w:lang w:eastAsia="ru-RU"/>
        </w:rPr>
        <w:t xml:space="preserve"> наук </w:t>
      </w:r>
      <w:proofErr w:type="spellStart"/>
      <w:r w:rsidRPr="00467B2E">
        <w:rPr>
          <w:rFonts w:ascii="inherit" w:eastAsia="Times New Roman" w:hAnsi="inherit" w:cs="Arial"/>
          <w:b/>
          <w:bCs/>
          <w:color w:val="646B71"/>
          <w:sz w:val="18"/>
          <w:szCs w:val="18"/>
          <w:lang w:eastAsia="ru-RU"/>
        </w:rPr>
        <w:t>Климантович</w:t>
      </w:r>
      <w:proofErr w:type="spellEnd"/>
      <w:r w:rsidRPr="00467B2E">
        <w:rPr>
          <w:rFonts w:ascii="inherit" w:eastAsia="Times New Roman" w:hAnsi="inherit" w:cs="Arial"/>
          <w:b/>
          <w:bCs/>
          <w:color w:val="646B71"/>
          <w:sz w:val="18"/>
          <w:szCs w:val="18"/>
          <w:lang w:eastAsia="ru-RU"/>
        </w:rPr>
        <w:t>, Александр Александрович, 2013 год</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Библиографический список</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 Азаров В.Н., </w:t>
      </w:r>
      <w:proofErr w:type="spellStart"/>
      <w:r w:rsidRPr="00467B2E">
        <w:rPr>
          <w:rFonts w:ascii="Arial" w:eastAsia="Times New Roman" w:hAnsi="Arial" w:cs="Arial"/>
          <w:color w:val="333333"/>
          <w:sz w:val="21"/>
          <w:szCs w:val="21"/>
          <w:lang w:eastAsia="ru-RU"/>
        </w:rPr>
        <w:t>Леохии</w:t>
      </w:r>
      <w:proofErr w:type="spellEnd"/>
      <w:r w:rsidRPr="00467B2E">
        <w:rPr>
          <w:rFonts w:ascii="Arial" w:eastAsia="Times New Roman" w:hAnsi="Arial" w:cs="Arial"/>
          <w:color w:val="333333"/>
          <w:sz w:val="21"/>
          <w:szCs w:val="21"/>
          <w:lang w:eastAsia="ru-RU"/>
        </w:rPr>
        <w:t xml:space="preserve"> Ю.Л. Интегрированные информационные системы управления качеством // Учебник. М.: </w:t>
      </w:r>
      <w:proofErr w:type="gramStart"/>
      <w:r w:rsidRPr="00467B2E">
        <w:rPr>
          <w:rFonts w:ascii="Arial" w:eastAsia="Times New Roman" w:hAnsi="Arial" w:cs="Arial"/>
          <w:color w:val="333333"/>
          <w:sz w:val="21"/>
          <w:szCs w:val="21"/>
          <w:lang w:eastAsia="ru-RU"/>
        </w:rPr>
        <w:t>Европейский</w:t>
      </w:r>
      <w:proofErr w:type="gramEnd"/>
      <w:r w:rsidRPr="00467B2E">
        <w:rPr>
          <w:rFonts w:ascii="Arial" w:eastAsia="Times New Roman" w:hAnsi="Arial" w:cs="Arial"/>
          <w:color w:val="333333"/>
          <w:sz w:val="21"/>
          <w:szCs w:val="21"/>
          <w:lang w:eastAsia="ru-RU"/>
        </w:rPr>
        <w:t xml:space="preserve"> центр по качеству, 2002.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2. Артемьев Б.Г., Лукашов Ю.Е. Поверка и калибровка средств измерений // Москва, </w:t>
      </w:r>
      <w:proofErr w:type="spellStart"/>
      <w:r w:rsidRPr="00467B2E">
        <w:rPr>
          <w:rFonts w:ascii="Arial" w:eastAsia="Times New Roman" w:hAnsi="Arial" w:cs="Arial"/>
          <w:color w:val="333333"/>
          <w:sz w:val="21"/>
          <w:szCs w:val="21"/>
          <w:lang w:eastAsia="ru-RU"/>
        </w:rPr>
        <w:t>Стандартинформ</w:t>
      </w:r>
      <w:proofErr w:type="spellEnd"/>
      <w:r w:rsidRPr="00467B2E">
        <w:rPr>
          <w:rFonts w:ascii="Arial" w:eastAsia="Times New Roman" w:hAnsi="Arial" w:cs="Arial"/>
          <w:color w:val="333333"/>
          <w:sz w:val="21"/>
          <w:szCs w:val="21"/>
          <w:lang w:eastAsia="ru-RU"/>
        </w:rPr>
        <w:t>, 2006.</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3. Артемьев Б.Г., Юрин А.И. Основы сертификации // Москва, 2011 г.</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 </w:t>
      </w:r>
      <w:proofErr w:type="spellStart"/>
      <w:r w:rsidRPr="00467B2E">
        <w:rPr>
          <w:rFonts w:ascii="Arial" w:eastAsia="Times New Roman" w:hAnsi="Arial" w:cs="Arial"/>
          <w:color w:val="333333"/>
          <w:sz w:val="21"/>
          <w:szCs w:val="21"/>
          <w:lang w:eastAsia="ru-RU"/>
        </w:rPr>
        <w:t>Асташенков</w:t>
      </w:r>
      <w:proofErr w:type="spellEnd"/>
      <w:r w:rsidRPr="00467B2E">
        <w:rPr>
          <w:rFonts w:ascii="Arial" w:eastAsia="Times New Roman" w:hAnsi="Arial" w:cs="Arial"/>
          <w:color w:val="333333"/>
          <w:sz w:val="21"/>
          <w:szCs w:val="21"/>
          <w:lang w:eastAsia="ru-RU"/>
        </w:rPr>
        <w:t xml:space="preserve"> А.И., Сафаров Г.П., Томилин А.Ю. Государственная система обеспечения единства измерений и её нормативная база // Законодательная и прикладная метрология. - 2000. - №3.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 </w:t>
      </w:r>
      <w:proofErr w:type="spellStart"/>
      <w:r w:rsidRPr="00467B2E">
        <w:rPr>
          <w:rFonts w:ascii="Arial" w:eastAsia="Times New Roman" w:hAnsi="Arial" w:cs="Arial"/>
          <w:color w:val="333333"/>
          <w:sz w:val="21"/>
          <w:szCs w:val="21"/>
          <w:lang w:eastAsia="ru-RU"/>
        </w:rPr>
        <w:t>Бадалов</w:t>
      </w:r>
      <w:proofErr w:type="spellEnd"/>
      <w:r w:rsidRPr="00467B2E">
        <w:rPr>
          <w:rFonts w:ascii="Arial" w:eastAsia="Times New Roman" w:hAnsi="Arial" w:cs="Arial"/>
          <w:color w:val="333333"/>
          <w:sz w:val="21"/>
          <w:szCs w:val="21"/>
          <w:lang w:eastAsia="ru-RU"/>
        </w:rPr>
        <w:t xml:space="preserve"> Л.М. Экономические проблемы качества продукции. М.: "Экономика", 1982.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 Бегунов A.A., </w:t>
      </w:r>
      <w:proofErr w:type="spellStart"/>
      <w:r w:rsidRPr="00467B2E">
        <w:rPr>
          <w:rFonts w:ascii="Arial" w:eastAsia="Times New Roman" w:hAnsi="Arial" w:cs="Arial"/>
          <w:color w:val="333333"/>
          <w:sz w:val="21"/>
          <w:szCs w:val="21"/>
          <w:lang w:eastAsia="ru-RU"/>
        </w:rPr>
        <w:t>Лячнев</w:t>
      </w:r>
      <w:proofErr w:type="spellEnd"/>
      <w:r w:rsidRPr="00467B2E">
        <w:rPr>
          <w:rFonts w:ascii="Arial" w:eastAsia="Times New Roman" w:hAnsi="Arial" w:cs="Arial"/>
          <w:color w:val="333333"/>
          <w:sz w:val="21"/>
          <w:szCs w:val="21"/>
          <w:lang w:eastAsia="ru-RU"/>
        </w:rPr>
        <w:t xml:space="preserve"> В.В. Общие правила построения систем обеспечения единств измерений // Законодательная и прикладная метрология. - 1997. -№ 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7. Богатырев A.A., Филиппов Ю.Д. Стандартизация статистических методов управления качеством // М.: Издательство стандартов - 1990.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8. Богомолов Ю.А., </w:t>
      </w:r>
      <w:proofErr w:type="spellStart"/>
      <w:r w:rsidRPr="00467B2E">
        <w:rPr>
          <w:rFonts w:ascii="Arial" w:eastAsia="Times New Roman" w:hAnsi="Arial" w:cs="Arial"/>
          <w:color w:val="333333"/>
          <w:sz w:val="21"/>
          <w:szCs w:val="21"/>
          <w:lang w:eastAsia="ru-RU"/>
        </w:rPr>
        <w:t>Тверитипов</w:t>
      </w:r>
      <w:proofErr w:type="spellEnd"/>
      <w:r w:rsidRPr="00467B2E">
        <w:rPr>
          <w:rFonts w:ascii="Arial" w:eastAsia="Times New Roman" w:hAnsi="Arial" w:cs="Arial"/>
          <w:color w:val="333333"/>
          <w:sz w:val="21"/>
          <w:szCs w:val="21"/>
          <w:lang w:eastAsia="ru-RU"/>
        </w:rPr>
        <w:t xml:space="preserve"> Д.И. Метрологическая деятельность в современной концепции качества // Измерительная техника. - 2006. - №5.</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9. </w:t>
      </w:r>
      <w:proofErr w:type="gramStart"/>
      <w:r w:rsidRPr="00467B2E">
        <w:rPr>
          <w:rFonts w:ascii="Arial" w:eastAsia="Times New Roman" w:hAnsi="Arial" w:cs="Arial"/>
          <w:color w:val="333333"/>
          <w:sz w:val="21"/>
          <w:szCs w:val="21"/>
          <w:lang w:eastAsia="ru-RU"/>
        </w:rPr>
        <w:t>Брянский</w:t>
      </w:r>
      <w:proofErr w:type="gramEnd"/>
      <w:r w:rsidRPr="00467B2E">
        <w:rPr>
          <w:rFonts w:ascii="Arial" w:eastAsia="Times New Roman" w:hAnsi="Arial" w:cs="Arial"/>
          <w:color w:val="333333"/>
          <w:sz w:val="21"/>
          <w:szCs w:val="21"/>
          <w:lang w:eastAsia="ru-RU"/>
        </w:rPr>
        <w:t xml:space="preserve"> Л.Н. Метрология и сертификация // Законодательная и прикладная метрология. - 1997. - №3.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10. Герасимова Е.Б., Герасимов Б.И. Метрология, стандартизация и сертификация // М.: Форум, ИНФА-М, 2010.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11. </w:t>
      </w:r>
      <w:proofErr w:type="spellStart"/>
      <w:r w:rsidRPr="00467B2E">
        <w:rPr>
          <w:rFonts w:ascii="Arial" w:eastAsia="Times New Roman" w:hAnsi="Arial" w:cs="Arial"/>
          <w:color w:val="333333"/>
          <w:sz w:val="21"/>
          <w:szCs w:val="21"/>
          <w:lang w:eastAsia="ru-RU"/>
        </w:rPr>
        <w:t>Гличев</w:t>
      </w:r>
      <w:proofErr w:type="spellEnd"/>
      <w:r w:rsidRPr="00467B2E">
        <w:rPr>
          <w:rFonts w:ascii="Arial" w:eastAsia="Times New Roman" w:hAnsi="Arial" w:cs="Arial"/>
          <w:color w:val="333333"/>
          <w:sz w:val="21"/>
          <w:szCs w:val="21"/>
          <w:lang w:eastAsia="ru-RU"/>
        </w:rPr>
        <w:t xml:space="preserve"> A.B. Качество, эффективность, направленность // Учеб. Пособие. М.: ООО «Премиум Инжиниринг», 2009.</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12. </w:t>
      </w:r>
      <w:proofErr w:type="spellStart"/>
      <w:r w:rsidRPr="00467B2E">
        <w:rPr>
          <w:rFonts w:ascii="Arial" w:eastAsia="Times New Roman" w:hAnsi="Arial" w:cs="Arial"/>
          <w:color w:val="333333"/>
          <w:sz w:val="21"/>
          <w:szCs w:val="21"/>
          <w:lang w:eastAsia="ru-RU"/>
        </w:rPr>
        <w:t>Гличев</w:t>
      </w:r>
      <w:proofErr w:type="spellEnd"/>
      <w:r w:rsidRPr="00467B2E">
        <w:rPr>
          <w:rFonts w:ascii="Arial" w:eastAsia="Times New Roman" w:hAnsi="Arial" w:cs="Arial"/>
          <w:color w:val="333333"/>
          <w:sz w:val="21"/>
          <w:szCs w:val="21"/>
          <w:lang w:eastAsia="ru-RU"/>
        </w:rPr>
        <w:t xml:space="preserve"> A.B. Основы управления качеством продукции // М.: РИА «Стандарты и качество», 2001.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13. ГОСТ 15467-79 (в ред. 2010 г.) Управление качеством продукции. Основные понятия. Термины и определения.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14. ГОСТ 18.101-82. Количественные методы оптимизации параметров объектов стандартизации. Теоретические методы. Основные положения по составлению математических моделей. М.: Изд-во стандартов, 1993.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15. ГОСТ 8.009-72. Нормируемые метрологические характеристики средств измерений.</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16. ГОСТ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ИСО 9000-1-08. Общее руководство качеством и стандарты по обеспечению качества. Часть 1. Руководящие указания по выбору и применению.</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17. ГОСТ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ИСО 9000-2-08. Стандарты в области административного управления качеством и обеспечения качества. Часть 1. Общие руководящие указания по применению стандартов ИСО 9001.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18. ГОСТ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ИСО 9001-08. Системы менеджмента качества. Требования.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19. ГОСТ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ИСО 9004-1-08. Управление качеством и элементы системы качества. Часть 1. Руководящие указания.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20. Данилевич С.Б. Методологические аспекты </w:t>
      </w:r>
      <w:proofErr w:type="gramStart"/>
      <w:r w:rsidRPr="00467B2E">
        <w:rPr>
          <w:rFonts w:ascii="Arial" w:eastAsia="Times New Roman" w:hAnsi="Arial" w:cs="Arial"/>
          <w:color w:val="333333"/>
          <w:sz w:val="21"/>
          <w:szCs w:val="21"/>
          <w:lang w:eastAsia="ru-RU"/>
        </w:rPr>
        <w:t>планирования методик контроля качества продукции</w:t>
      </w:r>
      <w:proofErr w:type="gramEnd"/>
      <w:r w:rsidRPr="00467B2E">
        <w:rPr>
          <w:rFonts w:ascii="Arial" w:eastAsia="Times New Roman" w:hAnsi="Arial" w:cs="Arial"/>
          <w:color w:val="333333"/>
          <w:sz w:val="21"/>
          <w:szCs w:val="21"/>
          <w:lang w:eastAsia="ru-RU"/>
        </w:rPr>
        <w:t xml:space="preserve"> // Измерительная техника.-2008. -№1.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21. Данилевич С.Б., Колесников С.С. Метрологическое обеспечение производства и качество продукции // Законодательная и прикладная метрология. - 2007. - №2.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 xml:space="preserve">22. </w:t>
      </w:r>
      <w:proofErr w:type="spellStart"/>
      <w:r w:rsidRPr="00467B2E">
        <w:rPr>
          <w:rFonts w:ascii="Arial" w:eastAsia="Times New Roman" w:hAnsi="Arial" w:cs="Arial"/>
          <w:color w:val="333333"/>
          <w:sz w:val="21"/>
          <w:szCs w:val="21"/>
          <w:lang w:eastAsia="ru-RU"/>
        </w:rPr>
        <w:t>Джуран</w:t>
      </w:r>
      <w:proofErr w:type="spellEnd"/>
      <w:r w:rsidRPr="00467B2E">
        <w:rPr>
          <w:rFonts w:ascii="Arial" w:eastAsia="Times New Roman" w:hAnsi="Arial" w:cs="Arial"/>
          <w:color w:val="333333"/>
          <w:sz w:val="21"/>
          <w:szCs w:val="21"/>
          <w:lang w:eastAsia="ru-RU"/>
        </w:rPr>
        <w:t xml:space="preserve"> Д. Все о качестве: Зарубежный опыт. // </w:t>
      </w:r>
      <w:proofErr w:type="spellStart"/>
      <w:r w:rsidRPr="00467B2E">
        <w:rPr>
          <w:rFonts w:ascii="Arial" w:eastAsia="Times New Roman" w:hAnsi="Arial" w:cs="Arial"/>
          <w:color w:val="333333"/>
          <w:sz w:val="21"/>
          <w:szCs w:val="21"/>
          <w:lang w:eastAsia="ru-RU"/>
        </w:rPr>
        <w:t>Вып</w:t>
      </w:r>
      <w:proofErr w:type="spellEnd"/>
      <w:r w:rsidRPr="00467B2E">
        <w:rPr>
          <w:rFonts w:ascii="Arial" w:eastAsia="Times New Roman" w:hAnsi="Arial" w:cs="Arial"/>
          <w:color w:val="333333"/>
          <w:sz w:val="21"/>
          <w:szCs w:val="21"/>
          <w:lang w:eastAsia="ru-RU"/>
        </w:rPr>
        <w:t>. 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Высший уровень руководства и качество. М.: Изд-во стандартов, 1993.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23. </w:t>
      </w:r>
      <w:proofErr w:type="spellStart"/>
      <w:r w:rsidRPr="00467B2E">
        <w:rPr>
          <w:rFonts w:ascii="Arial" w:eastAsia="Times New Roman" w:hAnsi="Arial" w:cs="Arial"/>
          <w:color w:val="333333"/>
          <w:sz w:val="21"/>
          <w:szCs w:val="21"/>
          <w:lang w:eastAsia="ru-RU"/>
        </w:rPr>
        <w:t>Джуран</w:t>
      </w:r>
      <w:proofErr w:type="spellEnd"/>
      <w:r w:rsidRPr="00467B2E">
        <w:rPr>
          <w:rFonts w:ascii="Arial" w:eastAsia="Times New Roman" w:hAnsi="Arial" w:cs="Arial"/>
          <w:color w:val="333333"/>
          <w:sz w:val="21"/>
          <w:szCs w:val="21"/>
          <w:lang w:eastAsia="ru-RU"/>
        </w:rPr>
        <w:t xml:space="preserve"> Д. Качество в истории цивилизации // Эволюция, тенденции и перспективы управления качеством. М.: РИА «Стандарты и качество», 2004.</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24. Европейский стандарт 10011-1-99. Руководящие указания по проверке систем качества. Часть 1. Проверка.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25. Европейский стандарт ИСО 10005-2005. Системы менеджмента качества. Руководящие указания по планам качества.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26. Европейский стандарт ИСО 8402-94. Качество. Основные определения.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27. Европейский стандарт ИСО 8402-94. Управление качеством и обеспечение качества - Словарь.</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28. Исаев J1.K. Основные направления внедрения стандартов ГОСТ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ИСО 5725 и их роль в повышении качества измерений и испытаний // Законодательная и прикладная метрология. -2003. -№3.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29. </w:t>
      </w:r>
      <w:proofErr w:type="spellStart"/>
      <w:r w:rsidRPr="00467B2E">
        <w:rPr>
          <w:rFonts w:ascii="Arial" w:eastAsia="Times New Roman" w:hAnsi="Arial" w:cs="Arial"/>
          <w:color w:val="333333"/>
          <w:sz w:val="21"/>
          <w:szCs w:val="21"/>
          <w:lang w:eastAsia="ru-RU"/>
        </w:rPr>
        <w:t>Исикава</w:t>
      </w:r>
      <w:proofErr w:type="spellEnd"/>
      <w:r w:rsidRPr="00467B2E">
        <w:rPr>
          <w:rFonts w:ascii="Arial" w:eastAsia="Times New Roman" w:hAnsi="Arial" w:cs="Arial"/>
          <w:color w:val="333333"/>
          <w:sz w:val="21"/>
          <w:szCs w:val="21"/>
          <w:lang w:eastAsia="ru-RU"/>
        </w:rPr>
        <w:t xml:space="preserve"> К. Японские методы управления качеством</w:t>
      </w:r>
      <w:proofErr w:type="gramStart"/>
      <w:r w:rsidRPr="00467B2E">
        <w:rPr>
          <w:rFonts w:ascii="Arial" w:eastAsia="Times New Roman" w:hAnsi="Arial" w:cs="Arial"/>
          <w:color w:val="333333"/>
          <w:sz w:val="21"/>
          <w:szCs w:val="21"/>
          <w:lang w:eastAsia="ru-RU"/>
        </w:rPr>
        <w:t xml:space="preserve"> // С</w:t>
      </w:r>
      <w:proofErr w:type="gramEnd"/>
      <w:r w:rsidRPr="00467B2E">
        <w:rPr>
          <w:rFonts w:ascii="Arial" w:eastAsia="Times New Roman" w:hAnsi="Arial" w:cs="Arial"/>
          <w:color w:val="333333"/>
          <w:sz w:val="21"/>
          <w:szCs w:val="21"/>
          <w:lang w:eastAsia="ru-RU"/>
        </w:rPr>
        <w:t xml:space="preserve">окр. Пер. с англ.; Науч. Ред. И авт. Предисл. A.B. </w:t>
      </w:r>
      <w:proofErr w:type="spellStart"/>
      <w:r w:rsidRPr="00467B2E">
        <w:rPr>
          <w:rFonts w:ascii="Arial" w:eastAsia="Times New Roman" w:hAnsi="Arial" w:cs="Arial"/>
          <w:color w:val="333333"/>
          <w:sz w:val="21"/>
          <w:szCs w:val="21"/>
          <w:lang w:eastAsia="ru-RU"/>
        </w:rPr>
        <w:t>Гличев</w:t>
      </w:r>
      <w:proofErr w:type="spellEnd"/>
      <w:r w:rsidRPr="00467B2E">
        <w:rPr>
          <w:rFonts w:ascii="Arial" w:eastAsia="Times New Roman" w:hAnsi="Arial" w:cs="Arial"/>
          <w:color w:val="333333"/>
          <w:sz w:val="21"/>
          <w:szCs w:val="21"/>
          <w:lang w:eastAsia="ru-RU"/>
        </w:rPr>
        <w:t>. М.: Экономика, 1988.</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30. Карцев Е.А. Интерактивный электронный справочник "Датчики для измерения неэлектрических величин" // Датчики и Системы. - 2009. -№ 3, стр. 17.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31. Карцев Е.А. Количественная оценка качества объектов одного функционального назначения на основе интегральных критериев // Материалы II Международного симпозиума</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«Качество, инновации, образование и CALS - технологии». Египет, </w:t>
      </w:r>
      <w:proofErr w:type="spellStart"/>
      <w:r w:rsidRPr="00467B2E">
        <w:rPr>
          <w:rFonts w:ascii="Arial" w:eastAsia="Times New Roman" w:hAnsi="Arial" w:cs="Arial"/>
          <w:color w:val="333333"/>
          <w:sz w:val="21"/>
          <w:szCs w:val="21"/>
          <w:lang w:eastAsia="ru-RU"/>
        </w:rPr>
        <w:t>Хургада</w:t>
      </w:r>
      <w:proofErr w:type="spellEnd"/>
      <w:r w:rsidRPr="00467B2E">
        <w:rPr>
          <w:rFonts w:ascii="Arial" w:eastAsia="Times New Roman" w:hAnsi="Arial" w:cs="Arial"/>
          <w:color w:val="333333"/>
          <w:sz w:val="21"/>
          <w:szCs w:val="21"/>
          <w:lang w:eastAsia="ru-RU"/>
        </w:rPr>
        <w:t>, 2006</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32. Карцев Е.А. Методика количественной оценки качества различных типов средств измерения, предназначенных для измерения конкретной физической величины // Журнал «Качество» и ИЛИ (CALS) технологии, Москва №1, 2004</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33. Карцев Е.А. Общие принципы количественной оценки качества изделий одного функционального назначения // Материалы международной конференции "Качество, образование, CALS - технологии", Хорватия, 2007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34. Карцев Е.А.,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Юрин А.И. Методика выбора оптимального средства измерений из числа альтернативных // Статья в журнале Датчики и Системы. Москва - 2013. - № 5. -С. 24-29, 1 </w:t>
      </w:r>
      <w:proofErr w:type="spellStart"/>
      <w:r w:rsidRPr="00467B2E">
        <w:rPr>
          <w:rFonts w:ascii="Arial" w:eastAsia="Times New Roman" w:hAnsi="Arial" w:cs="Arial"/>
          <w:color w:val="333333"/>
          <w:sz w:val="21"/>
          <w:szCs w:val="21"/>
          <w:lang w:eastAsia="ru-RU"/>
        </w:rPr>
        <w:t>п.</w:t>
      </w:r>
      <w:proofErr w:type="gramStart"/>
      <w:r w:rsidRPr="00467B2E">
        <w:rPr>
          <w:rFonts w:ascii="Arial" w:eastAsia="Times New Roman" w:hAnsi="Arial" w:cs="Arial"/>
          <w:color w:val="333333"/>
          <w:sz w:val="21"/>
          <w:szCs w:val="21"/>
          <w:lang w:eastAsia="ru-RU"/>
        </w:rPr>
        <w:t>л</w:t>
      </w:r>
      <w:proofErr w:type="spellEnd"/>
      <w:proofErr w:type="gramEnd"/>
      <w:r w:rsidRPr="00467B2E">
        <w:rPr>
          <w:rFonts w:ascii="Arial" w:eastAsia="Times New Roman" w:hAnsi="Arial" w:cs="Arial"/>
          <w:color w:val="333333"/>
          <w:sz w:val="21"/>
          <w:szCs w:val="21"/>
          <w:lang w:eastAsia="ru-RU"/>
        </w:rPr>
        <w:t>.</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35. Качество в истории цивилизации: эволюция, тенденции и перспективы управления качеством</w:t>
      </w:r>
      <w:proofErr w:type="gramStart"/>
      <w:r w:rsidRPr="00467B2E">
        <w:rPr>
          <w:rFonts w:ascii="Arial" w:eastAsia="Times New Roman" w:hAnsi="Arial" w:cs="Arial"/>
          <w:color w:val="333333"/>
          <w:sz w:val="21"/>
          <w:szCs w:val="21"/>
          <w:lang w:eastAsia="ru-RU"/>
        </w:rPr>
        <w:t xml:space="preserve"> // В</w:t>
      </w:r>
      <w:proofErr w:type="gramEnd"/>
      <w:r w:rsidRPr="00467B2E">
        <w:rPr>
          <w:rFonts w:ascii="Arial" w:eastAsia="Times New Roman" w:hAnsi="Arial" w:cs="Arial"/>
          <w:color w:val="333333"/>
          <w:sz w:val="21"/>
          <w:szCs w:val="21"/>
          <w:lang w:eastAsia="ru-RU"/>
        </w:rPr>
        <w:t xml:space="preserve"> 3 т. Под ред. Дж. </w:t>
      </w:r>
      <w:proofErr w:type="spellStart"/>
      <w:r w:rsidRPr="00467B2E">
        <w:rPr>
          <w:rFonts w:ascii="Arial" w:eastAsia="Times New Roman" w:hAnsi="Arial" w:cs="Arial"/>
          <w:color w:val="333333"/>
          <w:sz w:val="21"/>
          <w:szCs w:val="21"/>
          <w:lang w:eastAsia="ru-RU"/>
        </w:rPr>
        <w:t>Джурана</w:t>
      </w:r>
      <w:proofErr w:type="spellEnd"/>
      <w:r w:rsidRPr="00467B2E">
        <w:rPr>
          <w:rFonts w:ascii="Arial" w:eastAsia="Times New Roman" w:hAnsi="Arial" w:cs="Arial"/>
          <w:color w:val="333333"/>
          <w:sz w:val="21"/>
          <w:szCs w:val="21"/>
          <w:lang w:eastAsia="ru-RU"/>
        </w:rPr>
        <w:t>, пер. с англ. О.В. Замятиной, Я.В. Лева. М.: РИА «Стандарты и качество», 2004.</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36.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База данных «Датчики измерения неэлектрических величин» со встроенным в нее электронным справочником // Сборник статей Всероссийская конференция научно-технической школы-семинара «Передача, прием, обработка и отображение информации о быстропротекающих процессах». Сочи - 2009. -№ 20. - С. 103-107.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 xml:space="preserve">37.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Количественная оценка качества средств измерения с использованием ПК // Тезисы докладов научно-технической конференции студентов, аспирантов и молодых специалистов МИЭМ. Москва - 2010.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38.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Методика количественной </w:t>
      </w:r>
      <w:proofErr w:type="gramStart"/>
      <w:r w:rsidRPr="00467B2E">
        <w:rPr>
          <w:rFonts w:ascii="Arial" w:eastAsia="Times New Roman" w:hAnsi="Arial" w:cs="Arial"/>
          <w:color w:val="333333"/>
          <w:sz w:val="21"/>
          <w:szCs w:val="21"/>
          <w:lang w:eastAsia="ru-RU"/>
        </w:rPr>
        <w:t>оценки качества средств измерений одного функционального назначения</w:t>
      </w:r>
      <w:proofErr w:type="gramEnd"/>
      <w:r w:rsidRPr="00467B2E">
        <w:rPr>
          <w:rFonts w:ascii="Arial" w:eastAsia="Times New Roman" w:hAnsi="Arial" w:cs="Arial"/>
          <w:color w:val="333333"/>
          <w:sz w:val="21"/>
          <w:szCs w:val="21"/>
          <w:lang w:eastAsia="ru-RU"/>
        </w:rPr>
        <w:t xml:space="preserve"> // Качество. Инновации. Образование. Москва. - 2012. - №8. - С. 52-53.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39.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Методика выбора средства измерения из числа альтернативных на основе количественных критериев качества // Качество. Инновации. Образование. Москва - 2012. - № 9. - С. 72-75.</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40.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Методика количественной </w:t>
      </w:r>
      <w:proofErr w:type="gramStart"/>
      <w:r w:rsidRPr="00467B2E">
        <w:rPr>
          <w:rFonts w:ascii="Arial" w:eastAsia="Times New Roman" w:hAnsi="Arial" w:cs="Arial"/>
          <w:color w:val="333333"/>
          <w:sz w:val="21"/>
          <w:szCs w:val="21"/>
          <w:lang w:eastAsia="ru-RU"/>
        </w:rPr>
        <w:t>оценки качества средств измерений одного функционального назначения</w:t>
      </w:r>
      <w:proofErr w:type="gramEnd"/>
      <w:r w:rsidRPr="00467B2E">
        <w:rPr>
          <w:rFonts w:ascii="Arial" w:eastAsia="Times New Roman" w:hAnsi="Arial" w:cs="Arial"/>
          <w:color w:val="333333"/>
          <w:sz w:val="21"/>
          <w:szCs w:val="21"/>
          <w:lang w:eastAsia="ru-RU"/>
        </w:rPr>
        <w:t xml:space="preserve"> // Сборник статей Всероссийская конференция научно-технической школы-семинара «Передача, прием, обработка и отображение информации о быстропротекающих процессах». Сочи-2010.-№21.-С. 109-112.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41.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Методика оценки качества альтернативных средств измерений» // Тезисы докладов научно-технической конференции студентов, аспирантов и молодых специалистов МИЭМ. Москва-2012.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42.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Оптимизация количества применяемых типов датчиков одного функционального назначения, с использованием экономических показателей // Тезисы докладов научно-технической конференции студентов, аспирантов и молодых специалистов МИЭМ. Москва — 2011.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43. </w:t>
      </w:r>
      <w:proofErr w:type="spellStart"/>
      <w:r w:rsidRPr="00467B2E">
        <w:rPr>
          <w:rFonts w:ascii="Arial" w:eastAsia="Times New Roman" w:hAnsi="Arial" w:cs="Arial"/>
          <w:color w:val="333333"/>
          <w:sz w:val="21"/>
          <w:szCs w:val="21"/>
          <w:lang w:eastAsia="ru-RU"/>
        </w:rPr>
        <w:t>Климантович</w:t>
      </w:r>
      <w:proofErr w:type="spellEnd"/>
      <w:r w:rsidRPr="00467B2E">
        <w:rPr>
          <w:rFonts w:ascii="Arial" w:eastAsia="Times New Roman" w:hAnsi="Arial" w:cs="Arial"/>
          <w:color w:val="333333"/>
          <w:sz w:val="21"/>
          <w:szCs w:val="21"/>
          <w:lang w:eastAsia="ru-RU"/>
        </w:rPr>
        <w:t xml:space="preserve"> A.A. Разработка методики количественной оценки качества датчиков одного функционального назначения, с целью минимизации количества применяемых типов // Тезисы докладов научно-технической конференции студентов, аспирантов и молодых специалистов МИЭМ. Москва-2009.</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44. </w:t>
      </w:r>
      <w:proofErr w:type="spellStart"/>
      <w:r w:rsidRPr="00467B2E">
        <w:rPr>
          <w:rFonts w:ascii="Arial" w:eastAsia="Times New Roman" w:hAnsi="Arial" w:cs="Arial"/>
          <w:color w:val="333333"/>
          <w:sz w:val="21"/>
          <w:szCs w:val="21"/>
          <w:lang w:eastAsia="ru-RU"/>
        </w:rPr>
        <w:t>Клячин</w:t>
      </w:r>
      <w:proofErr w:type="spellEnd"/>
      <w:r w:rsidRPr="00467B2E">
        <w:rPr>
          <w:rFonts w:ascii="Arial" w:eastAsia="Times New Roman" w:hAnsi="Arial" w:cs="Arial"/>
          <w:color w:val="333333"/>
          <w:sz w:val="21"/>
          <w:szCs w:val="21"/>
          <w:lang w:eastAsia="ru-RU"/>
        </w:rPr>
        <w:t xml:space="preserve"> Н.В. Статистические методы в управлении качеством: компьютерные технологии // Учеб</w:t>
      </w:r>
      <w:proofErr w:type="gramStart"/>
      <w:r w:rsidRPr="00467B2E">
        <w:rPr>
          <w:rFonts w:ascii="Arial" w:eastAsia="Times New Roman" w:hAnsi="Arial" w:cs="Arial"/>
          <w:color w:val="333333"/>
          <w:sz w:val="21"/>
          <w:szCs w:val="21"/>
          <w:lang w:eastAsia="ru-RU"/>
        </w:rPr>
        <w:t>.</w:t>
      </w:r>
      <w:proofErr w:type="gramEnd"/>
      <w:r w:rsidRPr="00467B2E">
        <w:rPr>
          <w:rFonts w:ascii="Arial" w:eastAsia="Times New Roman" w:hAnsi="Arial" w:cs="Arial"/>
          <w:color w:val="333333"/>
          <w:sz w:val="21"/>
          <w:szCs w:val="21"/>
          <w:lang w:eastAsia="ru-RU"/>
        </w:rPr>
        <w:t xml:space="preserve"> </w:t>
      </w:r>
      <w:proofErr w:type="gramStart"/>
      <w:r w:rsidRPr="00467B2E">
        <w:rPr>
          <w:rFonts w:ascii="Arial" w:eastAsia="Times New Roman" w:hAnsi="Arial" w:cs="Arial"/>
          <w:color w:val="333333"/>
          <w:sz w:val="21"/>
          <w:szCs w:val="21"/>
          <w:lang w:eastAsia="ru-RU"/>
        </w:rPr>
        <w:t>п</w:t>
      </w:r>
      <w:proofErr w:type="gramEnd"/>
      <w:r w:rsidRPr="00467B2E">
        <w:rPr>
          <w:rFonts w:ascii="Arial" w:eastAsia="Times New Roman" w:hAnsi="Arial" w:cs="Arial"/>
          <w:color w:val="333333"/>
          <w:sz w:val="21"/>
          <w:szCs w:val="21"/>
          <w:lang w:eastAsia="ru-RU"/>
        </w:rPr>
        <w:t>особие. М.: Финансы и статистика, ИНФА-М, 2009.</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45. </w:t>
      </w:r>
      <w:proofErr w:type="spellStart"/>
      <w:r w:rsidRPr="00467B2E">
        <w:rPr>
          <w:rFonts w:ascii="Arial" w:eastAsia="Times New Roman" w:hAnsi="Arial" w:cs="Arial"/>
          <w:color w:val="333333"/>
          <w:sz w:val="21"/>
          <w:szCs w:val="21"/>
          <w:lang w:eastAsia="ru-RU"/>
        </w:rPr>
        <w:t>Конарева</w:t>
      </w:r>
      <w:proofErr w:type="spellEnd"/>
      <w:r w:rsidRPr="00467B2E">
        <w:rPr>
          <w:rFonts w:ascii="Arial" w:eastAsia="Times New Roman" w:hAnsi="Arial" w:cs="Arial"/>
          <w:color w:val="333333"/>
          <w:sz w:val="21"/>
          <w:szCs w:val="21"/>
          <w:lang w:eastAsia="ru-RU"/>
        </w:rPr>
        <w:t xml:space="preserve"> Л.А. Управление качеством продукции в промышленности США // М.: Экономика, 1997.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46. Кондратьев В.Т. Новая стратегия измерений // Законодательная и прикладная метрология. - 2008. - №3.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47. Крылова Г.Д. Зарубежный опыт управления качеством // М.: Изд-во стандартов, 1992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48. Крылова Г.Д. Основы стандартизации, сертификации, метрологии // Учебник для вузов. 3-е изд., </w:t>
      </w:r>
      <w:proofErr w:type="spellStart"/>
      <w:r w:rsidRPr="00467B2E">
        <w:rPr>
          <w:rFonts w:ascii="Arial" w:eastAsia="Times New Roman" w:hAnsi="Arial" w:cs="Arial"/>
          <w:color w:val="333333"/>
          <w:sz w:val="21"/>
          <w:szCs w:val="21"/>
          <w:lang w:eastAsia="ru-RU"/>
        </w:rPr>
        <w:t>перераб</w:t>
      </w:r>
      <w:proofErr w:type="spellEnd"/>
      <w:r w:rsidRPr="00467B2E">
        <w:rPr>
          <w:rFonts w:ascii="Arial" w:eastAsia="Times New Roman" w:hAnsi="Arial" w:cs="Arial"/>
          <w:color w:val="333333"/>
          <w:sz w:val="21"/>
          <w:szCs w:val="21"/>
          <w:lang w:eastAsia="ru-RU"/>
        </w:rPr>
        <w:t>. и доп. М.: ЮНИТИ-ДАНА, 2007.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49. Львов Д.С., Зыков Ю.А. Общие принципы определения экономической эффективности новой техники. - М.: ИЭ АН СССР, 1991.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50. Методика количественной </w:t>
      </w:r>
      <w:proofErr w:type="gramStart"/>
      <w:r w:rsidRPr="00467B2E">
        <w:rPr>
          <w:rFonts w:ascii="Arial" w:eastAsia="Times New Roman" w:hAnsi="Arial" w:cs="Arial"/>
          <w:color w:val="333333"/>
          <w:sz w:val="21"/>
          <w:szCs w:val="21"/>
          <w:lang w:eastAsia="ru-RU"/>
        </w:rPr>
        <w:t>оценки качества различных типов средств измерения</w:t>
      </w:r>
      <w:proofErr w:type="gramEnd"/>
      <w:r w:rsidRPr="00467B2E">
        <w:rPr>
          <w:rFonts w:ascii="Arial" w:eastAsia="Times New Roman" w:hAnsi="Arial" w:cs="Arial"/>
          <w:color w:val="333333"/>
          <w:sz w:val="21"/>
          <w:szCs w:val="21"/>
          <w:lang w:eastAsia="ru-RU"/>
        </w:rPr>
        <w:t>. - Материалы НТК с участием зарубежных специалистов «Датчик 2004», Крым, Судак 2004г.</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51. Методы оценки качества цифрового сигнала, Иванцов И., статья на </w:t>
      </w:r>
      <w:proofErr w:type="gramStart"/>
      <w:r w:rsidRPr="00467B2E">
        <w:rPr>
          <w:rFonts w:ascii="Arial" w:eastAsia="Times New Roman" w:hAnsi="Arial" w:cs="Arial"/>
          <w:color w:val="333333"/>
          <w:sz w:val="21"/>
          <w:szCs w:val="21"/>
          <w:lang w:eastAsia="ru-RU"/>
        </w:rPr>
        <w:t>сайте</w:t>
      </w:r>
      <w:proofErr w:type="gramEnd"/>
      <w:r w:rsidRPr="00467B2E">
        <w:rPr>
          <w:rFonts w:ascii="Arial" w:eastAsia="Times New Roman" w:hAnsi="Arial" w:cs="Arial"/>
          <w:color w:val="333333"/>
          <w:sz w:val="21"/>
          <w:szCs w:val="21"/>
          <w:lang w:eastAsia="ru-RU"/>
        </w:rPr>
        <w:t xml:space="preserve"> http://www.osp.ru/lan/2005/12/377595/ .</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52. Методы управления качеством, </w:t>
      </w:r>
      <w:proofErr w:type="spellStart"/>
      <w:r w:rsidRPr="00467B2E">
        <w:rPr>
          <w:rFonts w:ascii="Arial" w:eastAsia="Times New Roman" w:hAnsi="Arial" w:cs="Arial"/>
          <w:color w:val="333333"/>
          <w:sz w:val="21"/>
          <w:szCs w:val="21"/>
          <w:lang w:eastAsia="ru-RU"/>
        </w:rPr>
        <w:t>Косорига</w:t>
      </w:r>
      <w:proofErr w:type="spellEnd"/>
      <w:r w:rsidRPr="00467B2E">
        <w:rPr>
          <w:rFonts w:ascii="Arial" w:eastAsia="Times New Roman" w:hAnsi="Arial" w:cs="Arial"/>
          <w:color w:val="333333"/>
          <w:sz w:val="21"/>
          <w:szCs w:val="21"/>
          <w:lang w:eastAsia="ru-RU"/>
        </w:rPr>
        <w:t xml:space="preserve"> И.В., - статья на </w:t>
      </w:r>
      <w:proofErr w:type="gramStart"/>
      <w:r w:rsidRPr="00467B2E">
        <w:rPr>
          <w:rFonts w:ascii="Arial" w:eastAsia="Times New Roman" w:hAnsi="Arial" w:cs="Arial"/>
          <w:color w:val="333333"/>
          <w:sz w:val="21"/>
          <w:szCs w:val="21"/>
          <w:lang w:eastAsia="ru-RU"/>
        </w:rPr>
        <w:t>сайте</w:t>
      </w:r>
      <w:proofErr w:type="gramEnd"/>
      <w:r w:rsidRPr="00467B2E">
        <w:rPr>
          <w:rFonts w:ascii="Arial" w:eastAsia="Times New Roman" w:hAnsi="Arial" w:cs="Arial"/>
          <w:color w:val="333333"/>
          <w:sz w:val="21"/>
          <w:szCs w:val="21"/>
          <w:lang w:eastAsia="ru-RU"/>
        </w:rPr>
        <w:t xml:space="preserve"> http://it.marka.net.ua, 2009г.</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53. Минько Э.В., Минько А.Э. Теория организации производственных систем // Учеб</w:t>
      </w:r>
      <w:proofErr w:type="gramStart"/>
      <w:r w:rsidRPr="00467B2E">
        <w:rPr>
          <w:rFonts w:ascii="Arial" w:eastAsia="Times New Roman" w:hAnsi="Arial" w:cs="Arial"/>
          <w:color w:val="333333"/>
          <w:sz w:val="21"/>
          <w:szCs w:val="21"/>
          <w:lang w:eastAsia="ru-RU"/>
        </w:rPr>
        <w:t>.</w:t>
      </w:r>
      <w:proofErr w:type="gramEnd"/>
      <w:r w:rsidRPr="00467B2E">
        <w:rPr>
          <w:rFonts w:ascii="Arial" w:eastAsia="Times New Roman" w:hAnsi="Arial" w:cs="Arial"/>
          <w:color w:val="333333"/>
          <w:sz w:val="21"/>
          <w:szCs w:val="21"/>
          <w:lang w:eastAsia="ru-RU"/>
        </w:rPr>
        <w:t xml:space="preserve"> </w:t>
      </w:r>
      <w:proofErr w:type="gramStart"/>
      <w:r w:rsidRPr="00467B2E">
        <w:rPr>
          <w:rFonts w:ascii="Arial" w:eastAsia="Times New Roman" w:hAnsi="Arial" w:cs="Arial"/>
          <w:color w:val="333333"/>
          <w:sz w:val="21"/>
          <w:szCs w:val="21"/>
          <w:lang w:eastAsia="ru-RU"/>
        </w:rPr>
        <w:t>п</w:t>
      </w:r>
      <w:proofErr w:type="gramEnd"/>
      <w:r w:rsidRPr="00467B2E">
        <w:rPr>
          <w:rFonts w:ascii="Arial" w:eastAsia="Times New Roman" w:hAnsi="Arial" w:cs="Arial"/>
          <w:color w:val="333333"/>
          <w:sz w:val="21"/>
          <w:szCs w:val="21"/>
          <w:lang w:eastAsia="ru-RU"/>
        </w:rPr>
        <w:t>особие для вузов. М.: Экономика, 2007.</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54. Минько Э.В., Ястребов А.П., Минько А.Э. Менеджмент качества продукции и процессов // Учеб</w:t>
      </w:r>
      <w:proofErr w:type="gramStart"/>
      <w:r w:rsidRPr="00467B2E">
        <w:rPr>
          <w:rFonts w:ascii="Arial" w:eastAsia="Times New Roman" w:hAnsi="Arial" w:cs="Arial"/>
          <w:color w:val="333333"/>
          <w:sz w:val="21"/>
          <w:szCs w:val="21"/>
          <w:lang w:eastAsia="ru-RU"/>
        </w:rPr>
        <w:t>.</w:t>
      </w:r>
      <w:proofErr w:type="gramEnd"/>
      <w:r w:rsidRPr="00467B2E">
        <w:rPr>
          <w:rFonts w:ascii="Arial" w:eastAsia="Times New Roman" w:hAnsi="Arial" w:cs="Arial"/>
          <w:color w:val="333333"/>
          <w:sz w:val="21"/>
          <w:szCs w:val="21"/>
          <w:lang w:eastAsia="ru-RU"/>
        </w:rPr>
        <w:t xml:space="preserve"> </w:t>
      </w:r>
      <w:proofErr w:type="gramStart"/>
      <w:r w:rsidRPr="00467B2E">
        <w:rPr>
          <w:rFonts w:ascii="Arial" w:eastAsia="Times New Roman" w:hAnsi="Arial" w:cs="Arial"/>
          <w:color w:val="333333"/>
          <w:sz w:val="21"/>
          <w:szCs w:val="21"/>
          <w:lang w:eastAsia="ru-RU"/>
        </w:rPr>
        <w:t>п</w:t>
      </w:r>
      <w:proofErr w:type="gramEnd"/>
      <w:r w:rsidRPr="00467B2E">
        <w:rPr>
          <w:rFonts w:ascii="Arial" w:eastAsia="Times New Roman" w:hAnsi="Arial" w:cs="Arial"/>
          <w:color w:val="333333"/>
          <w:sz w:val="21"/>
          <w:szCs w:val="21"/>
          <w:lang w:eastAsia="ru-RU"/>
        </w:rPr>
        <w:t>особие. СПб: ГУАП, 2011.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55. Назаров Н.Г., </w:t>
      </w:r>
      <w:proofErr w:type="spellStart"/>
      <w:r w:rsidRPr="00467B2E">
        <w:rPr>
          <w:rFonts w:ascii="Arial" w:eastAsia="Times New Roman" w:hAnsi="Arial" w:cs="Arial"/>
          <w:color w:val="333333"/>
          <w:sz w:val="21"/>
          <w:szCs w:val="21"/>
          <w:lang w:eastAsia="ru-RU"/>
        </w:rPr>
        <w:t>Крушняк</w:t>
      </w:r>
      <w:proofErr w:type="spellEnd"/>
      <w:r w:rsidRPr="00467B2E">
        <w:rPr>
          <w:rFonts w:ascii="Arial" w:eastAsia="Times New Roman" w:hAnsi="Arial" w:cs="Arial"/>
          <w:color w:val="333333"/>
          <w:sz w:val="21"/>
          <w:szCs w:val="21"/>
          <w:lang w:eastAsia="ru-RU"/>
        </w:rPr>
        <w:t xml:space="preserve"> Н.Т. Критический анализ понятия</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«качество» и возможности его количественной оценки // Измерительная техника. - 2005. - №10.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56. Национальный стандарт РФ ГОСТ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 xml:space="preserve"> ИСО 9000-2008. Системы менеджмента качества. Основные положения и словарь.</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57. Николаева М.А., Карташова JI.B. Стандартизация, метрология и подтверждение соответствия // Учебник. М.: Инфра-М, 2010.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58. </w:t>
      </w:r>
      <w:proofErr w:type="spellStart"/>
      <w:r w:rsidRPr="00467B2E">
        <w:rPr>
          <w:rFonts w:ascii="Arial" w:eastAsia="Times New Roman" w:hAnsi="Arial" w:cs="Arial"/>
          <w:color w:val="333333"/>
          <w:sz w:val="21"/>
          <w:szCs w:val="21"/>
          <w:lang w:eastAsia="ru-RU"/>
        </w:rPr>
        <w:t>Окрепилов</w:t>
      </w:r>
      <w:proofErr w:type="spellEnd"/>
      <w:r w:rsidRPr="00467B2E">
        <w:rPr>
          <w:rFonts w:ascii="Arial" w:eastAsia="Times New Roman" w:hAnsi="Arial" w:cs="Arial"/>
          <w:color w:val="333333"/>
          <w:sz w:val="21"/>
          <w:szCs w:val="21"/>
          <w:lang w:eastAsia="ru-RU"/>
        </w:rPr>
        <w:t xml:space="preserve"> В.В. Иванова Г.Н. Техническое регулирование в России // Учебник СПб</w:t>
      </w:r>
      <w:proofErr w:type="gramStart"/>
      <w:r w:rsidRPr="00467B2E">
        <w:rPr>
          <w:rFonts w:ascii="Arial" w:eastAsia="Times New Roman" w:hAnsi="Arial" w:cs="Arial"/>
          <w:color w:val="333333"/>
          <w:sz w:val="21"/>
          <w:szCs w:val="21"/>
          <w:lang w:eastAsia="ru-RU"/>
        </w:rPr>
        <w:t xml:space="preserve">.: </w:t>
      </w:r>
      <w:proofErr w:type="gramEnd"/>
      <w:r w:rsidRPr="00467B2E">
        <w:rPr>
          <w:rFonts w:ascii="Arial" w:eastAsia="Times New Roman" w:hAnsi="Arial" w:cs="Arial"/>
          <w:color w:val="333333"/>
          <w:sz w:val="21"/>
          <w:szCs w:val="21"/>
          <w:lang w:eastAsia="ru-RU"/>
        </w:rPr>
        <w:t xml:space="preserve">Изд-во </w:t>
      </w:r>
      <w:proofErr w:type="spellStart"/>
      <w:r w:rsidRPr="00467B2E">
        <w:rPr>
          <w:rFonts w:ascii="Arial" w:eastAsia="Times New Roman" w:hAnsi="Arial" w:cs="Arial"/>
          <w:color w:val="333333"/>
          <w:sz w:val="21"/>
          <w:szCs w:val="21"/>
          <w:lang w:eastAsia="ru-RU"/>
        </w:rPr>
        <w:t>СПбГУЭФ</w:t>
      </w:r>
      <w:proofErr w:type="spellEnd"/>
      <w:r w:rsidRPr="00467B2E">
        <w:rPr>
          <w:rFonts w:ascii="Arial" w:eastAsia="Times New Roman" w:hAnsi="Arial" w:cs="Arial"/>
          <w:color w:val="333333"/>
          <w:sz w:val="21"/>
          <w:szCs w:val="21"/>
          <w:lang w:eastAsia="ru-RU"/>
        </w:rPr>
        <w:t>, 2008.</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59. </w:t>
      </w:r>
      <w:proofErr w:type="spellStart"/>
      <w:r w:rsidRPr="00467B2E">
        <w:rPr>
          <w:rFonts w:ascii="Arial" w:eastAsia="Times New Roman" w:hAnsi="Arial" w:cs="Arial"/>
          <w:color w:val="333333"/>
          <w:sz w:val="21"/>
          <w:szCs w:val="21"/>
          <w:lang w:eastAsia="ru-RU"/>
        </w:rPr>
        <w:t>Окрепилов</w:t>
      </w:r>
      <w:proofErr w:type="spellEnd"/>
      <w:r w:rsidRPr="00467B2E">
        <w:rPr>
          <w:rFonts w:ascii="Arial" w:eastAsia="Times New Roman" w:hAnsi="Arial" w:cs="Arial"/>
          <w:color w:val="333333"/>
          <w:sz w:val="21"/>
          <w:szCs w:val="21"/>
          <w:lang w:eastAsia="ru-RU"/>
        </w:rPr>
        <w:t xml:space="preserve"> В.В. Эволюция качества // СПб</w:t>
      </w:r>
      <w:proofErr w:type="gramStart"/>
      <w:r w:rsidRPr="00467B2E">
        <w:rPr>
          <w:rFonts w:ascii="Arial" w:eastAsia="Times New Roman" w:hAnsi="Arial" w:cs="Arial"/>
          <w:color w:val="333333"/>
          <w:sz w:val="21"/>
          <w:szCs w:val="21"/>
          <w:lang w:eastAsia="ru-RU"/>
        </w:rPr>
        <w:t xml:space="preserve">.: </w:t>
      </w:r>
      <w:proofErr w:type="gramEnd"/>
      <w:r w:rsidRPr="00467B2E">
        <w:rPr>
          <w:rFonts w:ascii="Arial" w:eastAsia="Times New Roman" w:hAnsi="Arial" w:cs="Arial"/>
          <w:color w:val="333333"/>
          <w:sz w:val="21"/>
          <w:szCs w:val="21"/>
          <w:lang w:eastAsia="ru-RU"/>
        </w:rPr>
        <w:t>Наука, 2008.</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60. Петухов P.M. Количественная оценка уровня конкурентоспособности товаров</w:t>
      </w:r>
      <w:proofErr w:type="gramStart"/>
      <w:r w:rsidRPr="00467B2E">
        <w:rPr>
          <w:rFonts w:ascii="Arial" w:eastAsia="Times New Roman" w:hAnsi="Arial" w:cs="Arial"/>
          <w:color w:val="333333"/>
          <w:sz w:val="21"/>
          <w:szCs w:val="21"/>
          <w:lang w:eastAsia="ru-RU"/>
        </w:rPr>
        <w:t xml:space="preserve"> // С</w:t>
      </w:r>
      <w:proofErr w:type="gramEnd"/>
      <w:r w:rsidRPr="00467B2E">
        <w:rPr>
          <w:rFonts w:ascii="Arial" w:eastAsia="Times New Roman" w:hAnsi="Arial" w:cs="Arial"/>
          <w:color w:val="333333"/>
          <w:sz w:val="21"/>
          <w:szCs w:val="21"/>
          <w:lang w:eastAsia="ru-RU"/>
        </w:rPr>
        <w:t>б. науч. Статей «Проблемы организации конкурентоспособного производства и повышения устойчивости производственных систем». Екатеринбург: УГТУ-УПИ, 2001.</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61. Портер М. Конкуренция // Пер. с англ. М.: Изд. Дом «Вильяме», 2003.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62. </w:t>
      </w:r>
      <w:proofErr w:type="spellStart"/>
      <w:r w:rsidRPr="00467B2E">
        <w:rPr>
          <w:rFonts w:ascii="Arial" w:eastAsia="Times New Roman" w:hAnsi="Arial" w:cs="Arial"/>
          <w:color w:val="333333"/>
          <w:sz w:val="21"/>
          <w:szCs w:val="21"/>
          <w:lang w:eastAsia="ru-RU"/>
        </w:rPr>
        <w:t>Рахлин</w:t>
      </w:r>
      <w:proofErr w:type="spellEnd"/>
      <w:r w:rsidRPr="00467B2E">
        <w:rPr>
          <w:rFonts w:ascii="Arial" w:eastAsia="Times New Roman" w:hAnsi="Arial" w:cs="Arial"/>
          <w:color w:val="333333"/>
          <w:sz w:val="21"/>
          <w:szCs w:val="21"/>
          <w:lang w:eastAsia="ru-RU"/>
        </w:rPr>
        <w:t xml:space="preserve"> К.М. Организация учета и оценки затрат предприятия на качество // М.: Стандарты и качество, 2004.</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63. </w:t>
      </w:r>
      <w:proofErr w:type="spellStart"/>
      <w:r w:rsidRPr="00467B2E">
        <w:rPr>
          <w:rFonts w:ascii="Arial" w:eastAsia="Times New Roman" w:hAnsi="Arial" w:cs="Arial"/>
          <w:color w:val="333333"/>
          <w:sz w:val="21"/>
          <w:szCs w:val="21"/>
          <w:lang w:eastAsia="ru-RU"/>
        </w:rPr>
        <w:t>Самилова</w:t>
      </w:r>
      <w:proofErr w:type="spellEnd"/>
      <w:r w:rsidRPr="00467B2E">
        <w:rPr>
          <w:rFonts w:ascii="Arial" w:eastAsia="Times New Roman" w:hAnsi="Arial" w:cs="Arial"/>
          <w:color w:val="333333"/>
          <w:sz w:val="21"/>
          <w:szCs w:val="21"/>
          <w:lang w:eastAsia="ru-RU"/>
        </w:rPr>
        <w:t xml:space="preserve"> Т.А. Управление качеством // Учебник. 2-е изд. М.: Омега-Л, 2008.</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64. Семь инструментов качества в японской экономике. М.: Изд-во стандартов, 1990.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65. Сергеев А.Г., Латышев М.В., </w:t>
      </w:r>
      <w:proofErr w:type="spellStart"/>
      <w:r w:rsidRPr="00467B2E">
        <w:rPr>
          <w:rFonts w:ascii="Arial" w:eastAsia="Times New Roman" w:hAnsi="Arial" w:cs="Arial"/>
          <w:color w:val="333333"/>
          <w:sz w:val="21"/>
          <w:szCs w:val="21"/>
          <w:lang w:eastAsia="ru-RU"/>
        </w:rPr>
        <w:t>Терегеря</w:t>
      </w:r>
      <w:proofErr w:type="spellEnd"/>
      <w:r w:rsidRPr="00467B2E">
        <w:rPr>
          <w:rFonts w:ascii="Arial" w:eastAsia="Times New Roman" w:hAnsi="Arial" w:cs="Arial"/>
          <w:color w:val="333333"/>
          <w:sz w:val="21"/>
          <w:szCs w:val="21"/>
          <w:lang w:eastAsia="ru-RU"/>
        </w:rPr>
        <w:t xml:space="preserve"> В.В. Метрология, стандартизация, сертификация // учеб</w:t>
      </w:r>
      <w:proofErr w:type="gramStart"/>
      <w:r w:rsidRPr="00467B2E">
        <w:rPr>
          <w:rFonts w:ascii="Arial" w:eastAsia="Times New Roman" w:hAnsi="Arial" w:cs="Arial"/>
          <w:color w:val="333333"/>
          <w:sz w:val="21"/>
          <w:szCs w:val="21"/>
          <w:lang w:eastAsia="ru-RU"/>
        </w:rPr>
        <w:t>.</w:t>
      </w:r>
      <w:proofErr w:type="gramEnd"/>
      <w:r w:rsidRPr="00467B2E">
        <w:rPr>
          <w:rFonts w:ascii="Arial" w:eastAsia="Times New Roman" w:hAnsi="Arial" w:cs="Arial"/>
          <w:color w:val="333333"/>
          <w:sz w:val="21"/>
          <w:szCs w:val="21"/>
          <w:lang w:eastAsia="ru-RU"/>
        </w:rPr>
        <w:t xml:space="preserve"> </w:t>
      </w:r>
      <w:proofErr w:type="gramStart"/>
      <w:r w:rsidRPr="00467B2E">
        <w:rPr>
          <w:rFonts w:ascii="Arial" w:eastAsia="Times New Roman" w:hAnsi="Arial" w:cs="Arial"/>
          <w:color w:val="333333"/>
          <w:sz w:val="21"/>
          <w:szCs w:val="21"/>
          <w:lang w:eastAsia="ru-RU"/>
        </w:rPr>
        <w:t>п</w:t>
      </w:r>
      <w:proofErr w:type="gramEnd"/>
      <w:r w:rsidRPr="00467B2E">
        <w:rPr>
          <w:rFonts w:ascii="Arial" w:eastAsia="Times New Roman" w:hAnsi="Arial" w:cs="Arial"/>
          <w:color w:val="333333"/>
          <w:sz w:val="21"/>
          <w:szCs w:val="21"/>
          <w:lang w:eastAsia="ru-RU"/>
        </w:rPr>
        <w:t>особие для вузов - М.: Логос, 2003.</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66. </w:t>
      </w:r>
      <w:proofErr w:type="spellStart"/>
      <w:r w:rsidRPr="00467B2E">
        <w:rPr>
          <w:rFonts w:ascii="Arial" w:eastAsia="Times New Roman" w:hAnsi="Arial" w:cs="Arial"/>
          <w:color w:val="333333"/>
          <w:sz w:val="21"/>
          <w:szCs w:val="21"/>
          <w:lang w:eastAsia="ru-RU"/>
        </w:rPr>
        <w:t>Строителев</w:t>
      </w:r>
      <w:proofErr w:type="spellEnd"/>
      <w:r w:rsidRPr="00467B2E">
        <w:rPr>
          <w:rFonts w:ascii="Arial" w:eastAsia="Times New Roman" w:hAnsi="Arial" w:cs="Arial"/>
          <w:color w:val="333333"/>
          <w:sz w:val="21"/>
          <w:szCs w:val="21"/>
          <w:lang w:eastAsia="ru-RU"/>
        </w:rPr>
        <w:t xml:space="preserve"> В.Н., </w:t>
      </w:r>
      <w:proofErr w:type="spellStart"/>
      <w:r w:rsidRPr="00467B2E">
        <w:rPr>
          <w:rFonts w:ascii="Arial" w:eastAsia="Times New Roman" w:hAnsi="Arial" w:cs="Arial"/>
          <w:color w:val="333333"/>
          <w:sz w:val="21"/>
          <w:szCs w:val="21"/>
          <w:lang w:eastAsia="ru-RU"/>
        </w:rPr>
        <w:t>Яницкий</w:t>
      </w:r>
      <w:proofErr w:type="spellEnd"/>
      <w:r w:rsidRPr="00467B2E">
        <w:rPr>
          <w:rFonts w:ascii="Arial" w:eastAsia="Times New Roman" w:hAnsi="Arial" w:cs="Arial"/>
          <w:color w:val="333333"/>
          <w:sz w:val="21"/>
          <w:szCs w:val="21"/>
          <w:lang w:eastAsia="ru-RU"/>
        </w:rPr>
        <w:t xml:space="preserve"> В.Е. Статистические методы в управлении качеством // М.: </w:t>
      </w:r>
      <w:proofErr w:type="gramStart"/>
      <w:r w:rsidRPr="00467B2E">
        <w:rPr>
          <w:rFonts w:ascii="Arial" w:eastAsia="Times New Roman" w:hAnsi="Arial" w:cs="Arial"/>
          <w:color w:val="333333"/>
          <w:sz w:val="21"/>
          <w:szCs w:val="21"/>
          <w:lang w:eastAsia="ru-RU"/>
        </w:rPr>
        <w:t>Европейский</w:t>
      </w:r>
      <w:proofErr w:type="gramEnd"/>
      <w:r w:rsidRPr="00467B2E">
        <w:rPr>
          <w:rFonts w:ascii="Arial" w:eastAsia="Times New Roman" w:hAnsi="Arial" w:cs="Arial"/>
          <w:color w:val="333333"/>
          <w:sz w:val="21"/>
          <w:szCs w:val="21"/>
          <w:lang w:eastAsia="ru-RU"/>
        </w:rPr>
        <w:t xml:space="preserve"> центр по качеству, 2002.</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67. Структура и содержание базы знаний электронного справочника «Датчики и приборы для измерения неэлектрических величин», Карцев Е.А., </w:t>
      </w:r>
      <w:proofErr w:type="spellStart"/>
      <w:r w:rsidRPr="00467B2E">
        <w:rPr>
          <w:rFonts w:ascii="Arial" w:eastAsia="Times New Roman" w:hAnsi="Arial" w:cs="Arial"/>
          <w:color w:val="333333"/>
          <w:sz w:val="21"/>
          <w:szCs w:val="21"/>
          <w:lang w:eastAsia="ru-RU"/>
        </w:rPr>
        <w:t>Красивский</w:t>
      </w:r>
      <w:proofErr w:type="spellEnd"/>
      <w:r w:rsidRPr="00467B2E">
        <w:rPr>
          <w:rFonts w:ascii="Arial" w:eastAsia="Times New Roman" w:hAnsi="Arial" w:cs="Arial"/>
          <w:color w:val="333333"/>
          <w:sz w:val="21"/>
          <w:szCs w:val="21"/>
          <w:lang w:eastAsia="ru-RU"/>
        </w:rPr>
        <w:t xml:space="preserve"> И.Н. -материалы 15-ой всероссийской научно-технической конференции «Датчик - 2003», Москва - Судак май, 2003г.</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68. Управление качеством: учебник для вузов. Т. 1. Основы обеспечения качества // под </w:t>
      </w:r>
      <w:proofErr w:type="gramStart"/>
      <w:r w:rsidRPr="00467B2E">
        <w:rPr>
          <w:rFonts w:ascii="Arial" w:eastAsia="Times New Roman" w:hAnsi="Arial" w:cs="Arial"/>
          <w:color w:val="333333"/>
          <w:sz w:val="21"/>
          <w:szCs w:val="21"/>
          <w:lang w:eastAsia="ru-RU"/>
        </w:rPr>
        <w:t>общ</w:t>
      </w:r>
      <w:proofErr w:type="gramEnd"/>
      <w:r w:rsidRPr="00467B2E">
        <w:rPr>
          <w:rFonts w:ascii="Arial" w:eastAsia="Times New Roman" w:hAnsi="Arial" w:cs="Arial"/>
          <w:color w:val="333333"/>
          <w:sz w:val="21"/>
          <w:szCs w:val="21"/>
          <w:lang w:eastAsia="ru-RU"/>
        </w:rPr>
        <w:t>. Ред. Азарова В.Н. М.: МГИЭМ, 1999</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69. Управление качеством: учебник для вузов. Т. 2. Принципы и методы всеобщего руководства качеством // под общ</w:t>
      </w:r>
      <w:proofErr w:type="gramStart"/>
      <w:r w:rsidRPr="00467B2E">
        <w:rPr>
          <w:rFonts w:ascii="Arial" w:eastAsia="Times New Roman" w:hAnsi="Arial" w:cs="Arial"/>
          <w:color w:val="333333"/>
          <w:sz w:val="21"/>
          <w:szCs w:val="21"/>
          <w:lang w:eastAsia="ru-RU"/>
        </w:rPr>
        <w:t>.</w:t>
      </w:r>
      <w:proofErr w:type="gramEnd"/>
      <w:r w:rsidRPr="00467B2E">
        <w:rPr>
          <w:rFonts w:ascii="Arial" w:eastAsia="Times New Roman" w:hAnsi="Arial" w:cs="Arial"/>
          <w:color w:val="333333"/>
          <w:sz w:val="21"/>
          <w:szCs w:val="21"/>
          <w:lang w:eastAsia="ru-RU"/>
        </w:rPr>
        <w:t xml:space="preserve"> </w:t>
      </w:r>
      <w:proofErr w:type="gramStart"/>
      <w:r w:rsidRPr="00467B2E">
        <w:rPr>
          <w:rFonts w:ascii="Arial" w:eastAsia="Times New Roman" w:hAnsi="Arial" w:cs="Arial"/>
          <w:color w:val="333333"/>
          <w:sz w:val="21"/>
          <w:szCs w:val="21"/>
          <w:lang w:eastAsia="ru-RU"/>
        </w:rPr>
        <w:t>р</w:t>
      </w:r>
      <w:proofErr w:type="gramEnd"/>
      <w:r w:rsidRPr="00467B2E">
        <w:rPr>
          <w:rFonts w:ascii="Arial" w:eastAsia="Times New Roman" w:hAnsi="Arial" w:cs="Arial"/>
          <w:color w:val="333333"/>
          <w:sz w:val="21"/>
          <w:szCs w:val="21"/>
          <w:lang w:eastAsia="ru-RU"/>
        </w:rPr>
        <w:t>ед. Азарова В.Н. М.: МГИЭМ, 2000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70. Физические основы преобразования неэлектрических величин </w:t>
      </w:r>
      <w:proofErr w:type="gramStart"/>
      <w:r w:rsidRPr="00467B2E">
        <w:rPr>
          <w:rFonts w:ascii="Arial" w:eastAsia="Times New Roman" w:hAnsi="Arial" w:cs="Arial"/>
          <w:color w:val="333333"/>
          <w:sz w:val="21"/>
          <w:szCs w:val="21"/>
          <w:lang w:eastAsia="ru-RU"/>
        </w:rPr>
        <w:t>в</w:t>
      </w:r>
      <w:proofErr w:type="gramEnd"/>
      <w:r w:rsidRPr="00467B2E">
        <w:rPr>
          <w:rFonts w:ascii="Arial" w:eastAsia="Times New Roman" w:hAnsi="Arial" w:cs="Arial"/>
          <w:color w:val="333333"/>
          <w:sz w:val="21"/>
          <w:szCs w:val="21"/>
          <w:lang w:eastAsia="ru-RU"/>
        </w:rPr>
        <w:t xml:space="preserve"> электрические. - Учебное пособие, издательство МИЭМ, Москва 2005г.</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lastRenderedPageBreak/>
        <w:t>71. Харрингтон Дж. X. Управление качеством в американских корпорациях. - М.: "Экономика", 1990</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72. </w:t>
      </w:r>
      <w:proofErr w:type="spellStart"/>
      <w:r w:rsidRPr="00467B2E">
        <w:rPr>
          <w:rFonts w:ascii="Arial" w:eastAsia="Times New Roman" w:hAnsi="Arial" w:cs="Arial"/>
          <w:color w:val="333333"/>
          <w:sz w:val="21"/>
          <w:szCs w:val="21"/>
          <w:lang w:eastAsia="ru-RU"/>
        </w:rPr>
        <w:t>Храменков</w:t>
      </w:r>
      <w:proofErr w:type="spellEnd"/>
      <w:r w:rsidRPr="00467B2E">
        <w:rPr>
          <w:rFonts w:ascii="Arial" w:eastAsia="Times New Roman" w:hAnsi="Arial" w:cs="Arial"/>
          <w:color w:val="333333"/>
          <w:sz w:val="21"/>
          <w:szCs w:val="21"/>
          <w:lang w:eastAsia="ru-RU"/>
        </w:rPr>
        <w:t xml:space="preserve"> A.B. Метод оценки соответствия метрологического обеспечения предприятия при сертификации его системы менеджмента качества// </w:t>
      </w:r>
      <w:proofErr w:type="spellStart"/>
      <w:r w:rsidRPr="00467B2E">
        <w:rPr>
          <w:rFonts w:ascii="Arial" w:eastAsia="Times New Roman" w:hAnsi="Arial" w:cs="Arial"/>
          <w:color w:val="333333"/>
          <w:sz w:val="21"/>
          <w:szCs w:val="21"/>
          <w:lang w:eastAsia="ru-RU"/>
        </w:rPr>
        <w:t>Дис</w:t>
      </w:r>
      <w:proofErr w:type="spellEnd"/>
      <w:r w:rsidRPr="00467B2E">
        <w:rPr>
          <w:rFonts w:ascii="Arial" w:eastAsia="Times New Roman" w:hAnsi="Arial" w:cs="Arial"/>
          <w:color w:val="333333"/>
          <w:sz w:val="21"/>
          <w:szCs w:val="21"/>
          <w:lang w:eastAsia="ru-RU"/>
        </w:rPr>
        <w:t>. работа</w:t>
      </w:r>
      <w:proofErr w:type="gramStart"/>
      <w:r w:rsidRPr="00467B2E">
        <w:rPr>
          <w:rFonts w:ascii="Arial" w:eastAsia="Times New Roman" w:hAnsi="Arial" w:cs="Arial"/>
          <w:color w:val="333333"/>
          <w:sz w:val="21"/>
          <w:szCs w:val="21"/>
          <w:lang w:eastAsia="ru-RU"/>
        </w:rPr>
        <w:t>.-</w:t>
      </w:r>
      <w:proofErr w:type="gramEnd"/>
      <w:r w:rsidRPr="00467B2E">
        <w:rPr>
          <w:rFonts w:ascii="Arial" w:eastAsia="Times New Roman" w:hAnsi="Arial" w:cs="Arial"/>
          <w:color w:val="333333"/>
          <w:sz w:val="21"/>
          <w:szCs w:val="21"/>
          <w:lang w:eastAsia="ru-RU"/>
        </w:rPr>
        <w:t>М.2010.-Г 1, с. 15.</w:t>
      </w:r>
    </w:p>
    <w:p w:rsidR="00467B2E" w:rsidRPr="00467B2E" w:rsidRDefault="00467B2E" w:rsidP="00467B2E">
      <w:pPr>
        <w:shd w:val="clear" w:color="auto" w:fill="FFFFFF"/>
        <w:spacing w:after="312"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 xml:space="preserve">73. </w:t>
      </w:r>
      <w:proofErr w:type="spellStart"/>
      <w:r w:rsidRPr="00467B2E">
        <w:rPr>
          <w:rFonts w:ascii="Arial" w:eastAsia="Times New Roman" w:hAnsi="Arial" w:cs="Arial"/>
          <w:color w:val="333333"/>
          <w:sz w:val="21"/>
          <w:szCs w:val="21"/>
          <w:lang w:eastAsia="ru-RU"/>
        </w:rPr>
        <w:t>Храменков</w:t>
      </w:r>
      <w:proofErr w:type="spellEnd"/>
      <w:r w:rsidRPr="00467B2E">
        <w:rPr>
          <w:rFonts w:ascii="Arial" w:eastAsia="Times New Roman" w:hAnsi="Arial" w:cs="Arial"/>
          <w:color w:val="333333"/>
          <w:sz w:val="21"/>
          <w:szCs w:val="21"/>
          <w:lang w:eastAsia="ru-RU"/>
        </w:rPr>
        <w:t xml:space="preserve"> A.B. Метрологическое обеспечение систем менеджмента качества предприятий ОПК // Материалы 6-й Всероссийской научно-технической конференции «Метрологическое обеспечение обороны и безопасности в Российской Федерации»: пос. </w:t>
      </w:r>
      <w:proofErr w:type="spellStart"/>
      <w:r w:rsidRPr="00467B2E">
        <w:rPr>
          <w:rFonts w:ascii="Arial" w:eastAsia="Times New Roman" w:hAnsi="Arial" w:cs="Arial"/>
          <w:color w:val="333333"/>
          <w:sz w:val="21"/>
          <w:szCs w:val="21"/>
          <w:lang w:eastAsia="ru-RU"/>
        </w:rPr>
        <w:t>Поведники</w:t>
      </w:r>
      <w:proofErr w:type="spellEnd"/>
      <w:r w:rsidRPr="00467B2E">
        <w:rPr>
          <w:rFonts w:ascii="Arial" w:eastAsia="Times New Roman" w:hAnsi="Arial" w:cs="Arial"/>
          <w:color w:val="333333"/>
          <w:sz w:val="21"/>
          <w:szCs w:val="21"/>
          <w:lang w:eastAsia="ru-RU"/>
        </w:rPr>
        <w:t xml:space="preserve"> Московской обл., 2006.</w:t>
      </w:r>
    </w:p>
    <w:p w:rsidR="00467B2E" w:rsidRPr="00467B2E" w:rsidRDefault="00467B2E" w:rsidP="00467B2E">
      <w:pPr>
        <w:shd w:val="clear" w:color="auto" w:fill="FFFFFF"/>
        <w:spacing w:line="240" w:lineRule="auto"/>
        <w:rPr>
          <w:rFonts w:ascii="Arial" w:eastAsia="Times New Roman" w:hAnsi="Arial" w:cs="Arial"/>
          <w:color w:val="333333"/>
          <w:sz w:val="21"/>
          <w:szCs w:val="21"/>
          <w:lang w:eastAsia="ru-RU"/>
        </w:rPr>
      </w:pPr>
      <w:r w:rsidRPr="00467B2E">
        <w:rPr>
          <w:rFonts w:ascii="Arial" w:eastAsia="Times New Roman" w:hAnsi="Arial" w:cs="Arial"/>
          <w:color w:val="333333"/>
          <w:sz w:val="21"/>
          <w:szCs w:val="21"/>
          <w:lang w:eastAsia="ru-RU"/>
        </w:rPr>
        <w:t>/</w:t>
      </w:r>
    </w:p>
    <w:p w:rsidR="00467B2E" w:rsidRPr="00467B2E" w:rsidRDefault="00467B2E" w:rsidP="00467B2E">
      <w:pPr>
        <w:spacing w:line="240" w:lineRule="auto"/>
        <w:jc w:val="center"/>
        <w:rPr>
          <w:rFonts w:ascii="Arial" w:eastAsia="Times New Roman" w:hAnsi="Arial" w:cs="Arial"/>
          <w:color w:val="ED0000"/>
          <w:sz w:val="21"/>
          <w:szCs w:val="21"/>
          <w:lang w:eastAsia="ru-RU"/>
        </w:rPr>
      </w:pPr>
      <w:r w:rsidRPr="00467B2E">
        <w:rPr>
          <w:rFonts w:ascii="Arial" w:eastAsia="Times New Roman" w:hAnsi="Arial" w:cs="Arial"/>
          <w:color w:val="ED0000"/>
          <w:sz w:val="21"/>
          <w:szCs w:val="21"/>
          <w:lang w:eastAsia="ru-RU"/>
        </w:rPr>
        <w:t xml:space="preserve">Обратите внимание, представленные выше научные тексты </w:t>
      </w:r>
      <w:proofErr w:type="gramStart"/>
      <w:r w:rsidRPr="00467B2E">
        <w:rPr>
          <w:rFonts w:ascii="Arial" w:eastAsia="Times New Roman" w:hAnsi="Arial" w:cs="Arial"/>
          <w:color w:val="ED0000"/>
          <w:sz w:val="21"/>
          <w:szCs w:val="21"/>
          <w:lang w:eastAsia="ru-RU"/>
        </w:rPr>
        <w:t>размещены для ознакомления и получены</w:t>
      </w:r>
      <w:proofErr w:type="gramEnd"/>
      <w:r w:rsidRPr="00467B2E">
        <w:rPr>
          <w:rFonts w:ascii="Arial" w:eastAsia="Times New Roman" w:hAnsi="Arial" w:cs="Arial"/>
          <w:color w:val="ED0000"/>
          <w:sz w:val="21"/>
          <w:szCs w:val="21"/>
          <w:lang w:eastAsia="ru-RU"/>
        </w:rPr>
        <w:t xml:space="preserve"> посредством распознавания оригинальных текстов диссертаций (OCR). В связи с чем, в них могут содержаться ошибки, связанные с несовершенством алгоритмов распознавания. В PDF файлах диссертаций и авторефератов, которые мы доставляем, подобных ошибок нет.</w:t>
      </w:r>
    </w:p>
    <w:p w:rsidR="00467B2E" w:rsidRPr="00467B2E" w:rsidRDefault="00467B2E" w:rsidP="00467B2E">
      <w:pPr>
        <w:pBdr>
          <w:bottom w:val="single" w:sz="6" w:space="1" w:color="auto"/>
        </w:pBdr>
        <w:spacing w:after="0" w:line="240" w:lineRule="auto"/>
        <w:jc w:val="center"/>
        <w:rPr>
          <w:rFonts w:ascii="Arial" w:eastAsia="Times New Roman" w:hAnsi="Arial" w:cs="Arial"/>
          <w:vanish/>
          <w:sz w:val="16"/>
          <w:szCs w:val="16"/>
          <w:lang w:eastAsia="ru-RU"/>
        </w:rPr>
      </w:pPr>
      <w:r w:rsidRPr="00467B2E">
        <w:rPr>
          <w:rFonts w:ascii="Arial" w:eastAsia="Times New Roman" w:hAnsi="Arial" w:cs="Arial"/>
          <w:vanish/>
          <w:sz w:val="16"/>
          <w:szCs w:val="16"/>
          <w:lang w:eastAsia="ru-RU"/>
        </w:rPr>
        <w:t>Начало формы</w:t>
      </w:r>
    </w:p>
    <w:p w:rsidR="00467B2E" w:rsidRPr="00467B2E" w:rsidRDefault="00467B2E" w:rsidP="00467B2E">
      <w:pPr>
        <w:spacing w:after="0" w:line="240" w:lineRule="auto"/>
        <w:rPr>
          <w:rFonts w:ascii="Arial" w:eastAsia="Times New Roman" w:hAnsi="Arial" w:cs="Arial"/>
          <w:color w:val="333333"/>
          <w:sz w:val="21"/>
          <w:szCs w:val="21"/>
          <w:lang w:eastAsia="ru-RU"/>
        </w:rPr>
      </w:pPr>
      <w:proofErr w:type="spellStart"/>
      <w:r w:rsidRPr="00467B2E">
        <w:rPr>
          <w:rFonts w:ascii="Arial" w:eastAsia="Times New Roman" w:hAnsi="Arial" w:cs="Arial"/>
          <w:color w:val="333333"/>
          <w:sz w:val="27"/>
          <w:szCs w:val="27"/>
          <w:lang w:eastAsia="ru-RU"/>
        </w:rPr>
        <w:t>Диссертация</w:t>
      </w:r>
      <w:r w:rsidRPr="00467B2E">
        <w:rPr>
          <w:rFonts w:ascii="Arial" w:eastAsia="Times New Roman" w:hAnsi="Arial" w:cs="Arial"/>
          <w:color w:val="333333"/>
          <w:sz w:val="18"/>
          <w:szCs w:val="18"/>
          <w:lang w:eastAsia="ru-RU"/>
        </w:rPr>
        <w:t>добавить</w:t>
      </w:r>
      <w:proofErr w:type="spellEnd"/>
      <w:r w:rsidRPr="00467B2E">
        <w:rPr>
          <w:rFonts w:ascii="Arial" w:eastAsia="Times New Roman" w:hAnsi="Arial" w:cs="Arial"/>
          <w:color w:val="333333"/>
          <w:sz w:val="18"/>
          <w:szCs w:val="18"/>
          <w:lang w:eastAsia="ru-RU"/>
        </w:rPr>
        <w:t xml:space="preserve"> в корзину</w:t>
      </w:r>
      <w:r w:rsidRPr="00467B2E">
        <w:rPr>
          <w:rFonts w:ascii="Arial" w:eastAsia="Times New Roman" w:hAnsi="Arial" w:cs="Arial"/>
          <w:color w:val="1B6CA7"/>
          <w:sz w:val="27"/>
          <w:szCs w:val="27"/>
          <w:lang w:eastAsia="ru-RU"/>
        </w:rPr>
        <w:t>700p</w:t>
      </w:r>
    </w:p>
    <w:p w:rsidR="00467B2E" w:rsidRPr="00467B2E" w:rsidRDefault="00467B2E" w:rsidP="00467B2E">
      <w:pPr>
        <w:pBdr>
          <w:top w:val="single" w:sz="6" w:space="1" w:color="auto"/>
        </w:pBdr>
        <w:spacing w:after="0" w:line="240" w:lineRule="auto"/>
        <w:jc w:val="center"/>
        <w:rPr>
          <w:rFonts w:ascii="Arial" w:eastAsia="Times New Roman" w:hAnsi="Arial" w:cs="Arial"/>
          <w:vanish/>
          <w:sz w:val="16"/>
          <w:szCs w:val="16"/>
          <w:lang w:eastAsia="ru-RU"/>
        </w:rPr>
      </w:pPr>
      <w:r w:rsidRPr="00467B2E">
        <w:rPr>
          <w:rFonts w:ascii="Arial" w:eastAsia="Times New Roman" w:hAnsi="Arial" w:cs="Arial"/>
          <w:vanish/>
          <w:sz w:val="16"/>
          <w:szCs w:val="16"/>
          <w:lang w:eastAsia="ru-RU"/>
        </w:rPr>
        <w:t>Конец формы</w:t>
      </w:r>
    </w:p>
    <w:p w:rsidR="00467B2E" w:rsidRDefault="00467B2E"/>
    <w:p w:rsidR="00467B2E" w:rsidRDefault="00467B2E"/>
    <w:sectPr w:rsidR="00467B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714400"/>
    <w:multiLevelType w:val="multilevel"/>
    <w:tmpl w:val="CFB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8F5EBF"/>
    <w:multiLevelType w:val="multilevel"/>
    <w:tmpl w:val="103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7713DF"/>
    <w:multiLevelType w:val="multilevel"/>
    <w:tmpl w:val="E76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2D4D8B"/>
    <w:multiLevelType w:val="multilevel"/>
    <w:tmpl w:val="118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DA5943"/>
    <w:multiLevelType w:val="multilevel"/>
    <w:tmpl w:val="643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6E0485"/>
    <w:multiLevelType w:val="multilevel"/>
    <w:tmpl w:val="383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E39"/>
    <w:rsid w:val="00383FD7"/>
    <w:rsid w:val="00467B2E"/>
    <w:rsid w:val="00495E39"/>
    <w:rsid w:val="00A672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67B2E"/>
    <w:rPr>
      <w:color w:val="0000FF" w:themeColor="hyperlink"/>
      <w:u w:val="single"/>
    </w:rPr>
  </w:style>
  <w:style w:type="paragraph" w:styleId="a4">
    <w:name w:val="Balloon Text"/>
    <w:basedOn w:val="a"/>
    <w:link w:val="a5"/>
    <w:uiPriority w:val="99"/>
    <w:semiHidden/>
    <w:unhideWhenUsed/>
    <w:rsid w:val="00383FD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83F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67B2E"/>
    <w:rPr>
      <w:color w:val="0000FF" w:themeColor="hyperlink"/>
      <w:u w:val="single"/>
    </w:rPr>
  </w:style>
  <w:style w:type="paragraph" w:styleId="a4">
    <w:name w:val="Balloon Text"/>
    <w:basedOn w:val="a"/>
    <w:link w:val="a5"/>
    <w:uiPriority w:val="99"/>
    <w:semiHidden/>
    <w:unhideWhenUsed/>
    <w:rsid w:val="00383FD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83F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0153042">
      <w:bodyDiv w:val="1"/>
      <w:marLeft w:val="0"/>
      <w:marRight w:val="0"/>
      <w:marTop w:val="0"/>
      <w:marBottom w:val="0"/>
      <w:divBdr>
        <w:top w:val="none" w:sz="0" w:space="0" w:color="auto"/>
        <w:left w:val="none" w:sz="0" w:space="0" w:color="auto"/>
        <w:bottom w:val="none" w:sz="0" w:space="0" w:color="auto"/>
        <w:right w:val="none" w:sz="0" w:space="0" w:color="auto"/>
      </w:divBdr>
      <w:divsChild>
        <w:div w:id="377626007">
          <w:marLeft w:val="0"/>
          <w:marRight w:val="0"/>
          <w:marTop w:val="0"/>
          <w:marBottom w:val="510"/>
          <w:divBdr>
            <w:top w:val="none" w:sz="0" w:space="0" w:color="auto"/>
            <w:left w:val="none" w:sz="0" w:space="0" w:color="auto"/>
            <w:bottom w:val="none" w:sz="0" w:space="0" w:color="auto"/>
            <w:right w:val="none" w:sz="0" w:space="0" w:color="auto"/>
          </w:divBdr>
          <w:divsChild>
            <w:div w:id="58678390">
              <w:marLeft w:val="0"/>
              <w:marRight w:val="0"/>
              <w:marTop w:val="0"/>
              <w:marBottom w:val="0"/>
              <w:divBdr>
                <w:top w:val="none" w:sz="0" w:space="0" w:color="auto"/>
                <w:left w:val="none" w:sz="0" w:space="0" w:color="auto"/>
                <w:bottom w:val="none" w:sz="0" w:space="0" w:color="auto"/>
                <w:right w:val="none" w:sz="0" w:space="0" w:color="auto"/>
              </w:divBdr>
            </w:div>
            <w:div w:id="1375081571">
              <w:marLeft w:val="0"/>
              <w:marRight w:val="0"/>
              <w:marTop w:val="0"/>
              <w:marBottom w:val="0"/>
              <w:divBdr>
                <w:top w:val="single" w:sz="6" w:space="11" w:color="DDDDD6"/>
                <w:left w:val="none" w:sz="0" w:space="0" w:color="auto"/>
                <w:bottom w:val="none" w:sz="0" w:space="0" w:color="auto"/>
                <w:right w:val="none" w:sz="0" w:space="0" w:color="auto"/>
              </w:divBdr>
              <w:divsChild>
                <w:div w:id="973145398">
                  <w:marLeft w:val="0"/>
                  <w:marRight w:val="0"/>
                  <w:marTop w:val="0"/>
                  <w:marBottom w:val="0"/>
                  <w:divBdr>
                    <w:top w:val="none" w:sz="0" w:space="0" w:color="auto"/>
                    <w:left w:val="none" w:sz="0" w:space="0" w:color="auto"/>
                    <w:bottom w:val="none" w:sz="0" w:space="0" w:color="auto"/>
                    <w:right w:val="none" w:sz="0" w:space="0" w:color="auto"/>
                  </w:divBdr>
                </w:div>
                <w:div w:id="1888569405">
                  <w:marLeft w:val="0"/>
                  <w:marRight w:val="0"/>
                  <w:marTop w:val="0"/>
                  <w:marBottom w:val="270"/>
                  <w:divBdr>
                    <w:top w:val="single" w:sz="6" w:space="0" w:color="DDDDD6"/>
                    <w:left w:val="single" w:sz="6" w:space="0" w:color="DDDDD6"/>
                    <w:bottom w:val="single" w:sz="6" w:space="0" w:color="DDDDD6"/>
                    <w:right w:val="single" w:sz="6" w:space="0" w:color="DDDDD6"/>
                  </w:divBdr>
                </w:div>
              </w:divsChild>
            </w:div>
          </w:divsChild>
        </w:div>
        <w:div w:id="1134953250">
          <w:marLeft w:val="0"/>
          <w:marRight w:val="0"/>
          <w:marTop w:val="0"/>
          <w:marBottom w:val="450"/>
          <w:divBdr>
            <w:top w:val="single" w:sz="6" w:space="12" w:color="DDDDDB"/>
            <w:left w:val="single" w:sz="6" w:space="15" w:color="DDDDDB"/>
            <w:bottom w:val="single" w:sz="6" w:space="12" w:color="DDDDDB"/>
            <w:right w:val="single" w:sz="6" w:space="15" w:color="DDDDDB"/>
          </w:divBdr>
        </w:div>
        <w:div w:id="628559081">
          <w:marLeft w:val="0"/>
          <w:marRight w:val="0"/>
          <w:marTop w:val="0"/>
          <w:marBottom w:val="450"/>
          <w:divBdr>
            <w:top w:val="single" w:sz="6" w:space="12" w:color="DDDDDB"/>
            <w:left w:val="single" w:sz="6" w:space="14" w:color="DDDDDB"/>
            <w:bottom w:val="single" w:sz="6" w:space="12" w:color="DDDDDB"/>
            <w:right w:val="single" w:sz="6" w:space="14" w:color="DDDDDB"/>
          </w:divBdr>
        </w:div>
        <w:div w:id="1416365479">
          <w:marLeft w:val="0"/>
          <w:marRight w:val="0"/>
          <w:marTop w:val="0"/>
          <w:marBottom w:val="450"/>
          <w:divBdr>
            <w:top w:val="single" w:sz="6" w:space="12" w:color="DDDDDB"/>
            <w:left w:val="single" w:sz="6" w:space="15" w:color="DDDDDB"/>
            <w:bottom w:val="single" w:sz="6" w:space="12" w:color="DDDDDB"/>
            <w:right w:val="single" w:sz="6" w:space="15" w:color="DDDDDB"/>
          </w:divBdr>
        </w:div>
        <w:div w:id="1750232015">
          <w:marLeft w:val="0"/>
          <w:marRight w:val="0"/>
          <w:marTop w:val="0"/>
          <w:marBottom w:val="450"/>
          <w:divBdr>
            <w:top w:val="single" w:sz="6" w:space="12" w:color="DDDDDB"/>
            <w:left w:val="single" w:sz="6" w:space="14" w:color="DDDDDB"/>
            <w:bottom w:val="single" w:sz="6" w:space="12" w:color="DDDDDB"/>
            <w:right w:val="single" w:sz="6" w:space="14" w:color="DDDDDB"/>
          </w:divBdr>
        </w:div>
        <w:div w:id="2051569445">
          <w:marLeft w:val="0"/>
          <w:marRight w:val="0"/>
          <w:marTop w:val="0"/>
          <w:marBottom w:val="450"/>
          <w:divBdr>
            <w:top w:val="single" w:sz="6" w:space="12" w:color="DDDDDB"/>
            <w:left w:val="single" w:sz="6" w:space="15" w:color="DDDDDB"/>
            <w:bottom w:val="single" w:sz="6" w:space="12" w:color="DDDDDB"/>
            <w:right w:val="single" w:sz="6" w:space="15" w:color="DDDDDB"/>
          </w:divBdr>
        </w:div>
        <w:div w:id="1765958701">
          <w:marLeft w:val="0"/>
          <w:marRight w:val="0"/>
          <w:marTop w:val="0"/>
          <w:marBottom w:val="450"/>
          <w:divBdr>
            <w:top w:val="single" w:sz="6" w:space="8" w:color="ED0000"/>
            <w:left w:val="single" w:sz="6" w:space="8" w:color="ED0000"/>
            <w:bottom w:val="single" w:sz="6" w:space="8" w:color="ED0000"/>
            <w:right w:val="single" w:sz="6" w:space="8" w:color="ED0000"/>
          </w:divBdr>
        </w:div>
      </w:divsChild>
    </w:div>
    <w:div w:id="1268733851">
      <w:bodyDiv w:val="1"/>
      <w:marLeft w:val="0"/>
      <w:marRight w:val="0"/>
      <w:marTop w:val="0"/>
      <w:marBottom w:val="0"/>
      <w:divBdr>
        <w:top w:val="none" w:sz="0" w:space="0" w:color="auto"/>
        <w:left w:val="none" w:sz="0" w:space="0" w:color="auto"/>
        <w:bottom w:val="none" w:sz="0" w:space="0" w:color="auto"/>
        <w:right w:val="none" w:sz="0" w:space="0" w:color="auto"/>
      </w:divBdr>
      <w:divsChild>
        <w:div w:id="944845465">
          <w:marLeft w:val="0"/>
          <w:marRight w:val="0"/>
          <w:marTop w:val="0"/>
          <w:marBottom w:val="0"/>
          <w:divBdr>
            <w:top w:val="none" w:sz="0" w:space="0" w:color="auto"/>
            <w:left w:val="none" w:sz="0" w:space="0" w:color="auto"/>
            <w:bottom w:val="none" w:sz="0" w:space="0" w:color="auto"/>
            <w:right w:val="none" w:sz="0" w:space="0" w:color="auto"/>
          </w:divBdr>
        </w:div>
        <w:div w:id="1998224108">
          <w:marLeft w:val="0"/>
          <w:marRight w:val="0"/>
          <w:marTop w:val="0"/>
          <w:marBottom w:val="0"/>
          <w:divBdr>
            <w:top w:val="single" w:sz="6" w:space="0" w:color="E5EBF5"/>
            <w:left w:val="none" w:sz="0" w:space="0" w:color="auto"/>
            <w:bottom w:val="none" w:sz="0" w:space="0" w:color="auto"/>
            <w:right w:val="none" w:sz="0" w:space="0" w:color="auto"/>
          </w:divBdr>
          <w:divsChild>
            <w:div w:id="11455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sercat.com/content/metodika-optimizatsii-sostava-sredstv-izmerenii-v-sistemakh-menedzhmenta-kachestva/read/pdf" TargetMode="External"/><Relationship Id="rId13" Type="http://schemas.openxmlformats.org/officeDocument/2006/relationships/hyperlink" Target="https://www.dissercat.com/content/metodika-opredeleniya-optimalnykh-ogranichenii-na-veroyatnosti-oshibok-1-go-i-2-go-roda-pri-" TargetMode="External"/><Relationship Id="rId18" Type="http://schemas.openxmlformats.org/officeDocument/2006/relationships/hyperlink" Target="https://www.dissercat.com/content/metod-otsenki-sootvetstviya-metrologicheskogo-obespecheniya-predpriyatiya-pri-sertifikatsii-"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www.dissercat.com/content/metodika-optimizatsii-sostava-sredstv-izmerenii-v-sistemakh-menedzhmenta-kachestva" TargetMode="External"/><Relationship Id="rId12" Type="http://schemas.openxmlformats.org/officeDocument/2006/relationships/hyperlink" Target="https://www.dissercat.com/content/razrabotka-issledovanie-i-sovershenstvovanie-metodov-ispytanii-programmnogo-obespecheniya" TargetMode="External"/><Relationship Id="rId17" Type="http://schemas.openxmlformats.org/officeDocument/2006/relationships/hyperlink" Target="https://www.dissercat.com/content/razrabotka-sistemy-metrologicheskogo-obespecheniya-otsenki-sootvetstviya-kachestva-uglevodor" TargetMode="External"/><Relationship Id="rId2" Type="http://schemas.openxmlformats.org/officeDocument/2006/relationships/styles" Target="styles.xml"/><Relationship Id="rId16" Type="http://schemas.openxmlformats.org/officeDocument/2006/relationships/hyperlink" Target="https://www.dissercat.com/content/metod-kompleksnogo-kontrolya-kachestva-svetodiodnykh-osvetitelnykh-priborov-na-osnove-issled" TargetMode="External"/><Relationship Id="rId20" Type="http://schemas.openxmlformats.org/officeDocument/2006/relationships/hyperlink" Target="https://www.dissercat.com/content/razrabotka-metodov-sredstv-izmerenii-i-ispytanii-na-ustoichivost-k-konduktivnym-pomekham-rad" TargetMode="External"/><Relationship Id="rId1" Type="http://schemas.openxmlformats.org/officeDocument/2006/relationships/numbering" Target="numbering.xml"/><Relationship Id="rId6" Type="http://schemas.openxmlformats.org/officeDocument/2006/relationships/hyperlink" Target="https://progost.com/uslugi/drugoe/ekspertiza-promishlennoy-bezopasnosti" TargetMode="External"/><Relationship Id="rId11" Type="http://schemas.openxmlformats.org/officeDocument/2006/relationships/hyperlink" Target="https://www.dissercat.com/content/izmeritel-parametrov-setevogo-napryazheniya" TargetMode="External"/><Relationship Id="rId5" Type="http://schemas.openxmlformats.org/officeDocument/2006/relationships/webSettings" Target="webSettings.xml"/><Relationship Id="rId15" Type="http://schemas.openxmlformats.org/officeDocument/2006/relationships/hyperlink" Target="https://www.dissercat.com/content/metrologicheskoe-obespechenie-ekspertnykh-izmerenii-dlya-kontrolya-kachestva-produktsii-pish" TargetMode="External"/><Relationship Id="rId10" Type="http://schemas.openxmlformats.org/officeDocument/2006/relationships/image" Target="media/image1.png"/><Relationship Id="rId19" Type="http://schemas.openxmlformats.org/officeDocument/2006/relationships/hyperlink" Target="https://www.dissercat.com/content/razrabotka-metodov-i-sredstv-metrologicheskogo-obespecheniya-additivnykh-i-fazokhronometrich" TargetMode="External"/><Relationship Id="rId4" Type="http://schemas.openxmlformats.org/officeDocument/2006/relationships/settings" Target="settings.xml"/><Relationship Id="rId9" Type="http://schemas.openxmlformats.org/officeDocument/2006/relationships/hyperlink" Target="https://www.dissercat.com/content/metodika-optimizatsii-sostava-sredstv-izmerenii-v-sistemakh-menedzhmenta-kachestva/read" TargetMode="External"/><Relationship Id="rId14" Type="http://schemas.openxmlformats.org/officeDocument/2006/relationships/hyperlink" Target="https://www.dissercat.com/content/nauchno-metodicheskie-i-organizatsionno-tekhnicheskie-osnovy-sertifikatsii-tovarov-v-usloviy"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6339</Words>
  <Characters>36134</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42389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2</cp:revision>
  <dcterms:created xsi:type="dcterms:W3CDTF">2025-11-12T17:00:00Z</dcterms:created>
  <dcterms:modified xsi:type="dcterms:W3CDTF">2025-11-12T17:00:00Z</dcterms:modified>
</cp:coreProperties>
</file>