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240" w:lineRule="auto"/>
        <w:ind w:left="0" w:firstLine="0"/>
        <w:rPr>
          <w:b w:val="1"/>
          <w:color w:val="000000"/>
          <w:sz w:val="26"/>
          <w:szCs w:val="26"/>
        </w:rPr>
      </w:pPr>
      <w:bookmarkStart w:colFirst="0" w:colLast="0" w:name="_neo226uzba8l" w:id="0"/>
      <w:bookmarkEnd w:id="0"/>
      <w:r w:rsidDel="00000000" w:rsidR="00000000" w:rsidRPr="00000000">
        <w:rPr>
          <w:b w:val="1"/>
          <w:color w:val="000000"/>
          <w:sz w:val="26"/>
          <w:szCs w:val="26"/>
          <w:rtl w:val="0"/>
        </w:rPr>
        <w:t xml:space="preserve">Vonds Auguste</w:t>
      </w:r>
    </w:p>
    <w:p w:rsidR="00000000" w:rsidDel="00000000" w:rsidP="00000000" w:rsidRDefault="00000000" w:rsidRPr="00000000" w14:paraId="00000002">
      <w:pPr>
        <w:spacing w:after="240" w:before="240" w:line="240" w:lineRule="auto"/>
        <w:rPr>
          <w:b w:val="1"/>
        </w:rPr>
      </w:pPr>
      <w:r w:rsidDel="00000000" w:rsidR="00000000" w:rsidRPr="00000000">
        <w:rPr>
          <w:b w:val="1"/>
          <w:rtl w:val="0"/>
        </w:rPr>
        <w:t xml:space="preserve">CS 250</w:t>
      </w:r>
    </w:p>
    <w:p w:rsidR="00000000" w:rsidDel="00000000" w:rsidP="00000000" w:rsidRDefault="00000000" w:rsidRPr="00000000" w14:paraId="00000003">
      <w:pPr>
        <w:spacing w:after="240" w:before="240" w:line="480" w:lineRule="auto"/>
        <w:jc w:val="center"/>
        <w:rPr>
          <w:b w:val="1"/>
        </w:rPr>
      </w:pPr>
      <w:r w:rsidDel="00000000" w:rsidR="00000000" w:rsidRPr="00000000">
        <w:rPr>
          <w:b w:val="1"/>
          <w:rtl w:val="0"/>
        </w:rPr>
        <w:br w:type="textWrapping"/>
        <w:t xml:space="preserve">Sprint Review and Retrospective</w:t>
      </w:r>
    </w:p>
    <w:p w:rsidR="00000000" w:rsidDel="00000000" w:rsidP="00000000" w:rsidRDefault="00000000" w:rsidRPr="00000000" w14:paraId="00000004">
      <w:pPr>
        <w:pStyle w:val="Heading4"/>
        <w:keepNext w:val="0"/>
        <w:keepLines w:val="0"/>
        <w:spacing w:after="40" w:before="240" w:line="480" w:lineRule="auto"/>
        <w:ind w:left="720" w:hanging="360"/>
        <w:rPr>
          <w:b w:val="1"/>
          <w:color w:val="000000"/>
          <w:sz w:val="22"/>
          <w:szCs w:val="22"/>
        </w:rPr>
      </w:pPr>
      <w:bookmarkStart w:colFirst="0" w:colLast="0" w:name="_3rxrd4r29uhn" w:id="1"/>
      <w:bookmarkEnd w:id="1"/>
      <w:r w:rsidDel="00000000" w:rsidR="00000000" w:rsidRPr="00000000">
        <w:rPr>
          <w:b w:val="1"/>
          <w:color w:val="000000"/>
          <w:sz w:val="22"/>
          <w:szCs w:val="22"/>
          <w:rtl w:val="0"/>
        </w:rPr>
        <w:t xml:space="preserve">1. Applying Roles:</w:t>
      </w:r>
    </w:p>
    <w:p w:rsidR="00000000" w:rsidDel="00000000" w:rsidP="00000000" w:rsidRDefault="00000000" w:rsidRPr="00000000" w14:paraId="00000005">
      <w:pPr>
        <w:spacing w:after="240" w:before="240" w:line="480" w:lineRule="auto"/>
        <w:ind w:left="720" w:firstLine="0"/>
        <w:rPr/>
      </w:pPr>
      <w:r w:rsidDel="00000000" w:rsidR="00000000" w:rsidRPr="00000000">
        <w:rPr>
          <w:b w:val="1"/>
          <w:rtl w:val="0"/>
        </w:rPr>
        <w:t xml:space="preserve">Scrum Master:</w:t>
        <w:br w:type="textWrapping"/>
      </w:r>
      <w:r w:rsidDel="00000000" w:rsidR="00000000" w:rsidRPr="00000000">
        <w:rPr>
          <w:rtl w:val="0"/>
        </w:rPr>
        <w:t xml:space="preserve">The Scrum Master facilitated Scrum events, removed obstacles, and ensured adherence to Agile principles. For instance, during Sprint Planning, the Scrum Master guided the team to prioritize user stories that aligned with the sprint goal, ensuring the team stayed focused on delivering the highest value (Schwaber &amp; Sutherland, 2020).</w:t>
      </w:r>
    </w:p>
    <w:p w:rsidR="00000000" w:rsidDel="00000000" w:rsidP="00000000" w:rsidRDefault="00000000" w:rsidRPr="00000000" w14:paraId="00000006">
      <w:pPr>
        <w:spacing w:after="240" w:before="240" w:line="480" w:lineRule="auto"/>
        <w:ind w:left="720" w:firstLine="0"/>
        <w:rPr/>
      </w:pPr>
      <w:r w:rsidDel="00000000" w:rsidR="00000000" w:rsidRPr="00000000">
        <w:rPr>
          <w:b w:val="1"/>
          <w:rtl w:val="0"/>
        </w:rPr>
        <w:t xml:space="preserve">Product Owner:</w:t>
        <w:br w:type="textWrapping"/>
      </w:r>
      <w:r w:rsidDel="00000000" w:rsidR="00000000" w:rsidRPr="00000000">
        <w:rPr>
          <w:rtl w:val="0"/>
        </w:rPr>
        <w:t xml:space="preserve">The Product Owner managed the Product Backlog and ensured that the team worked on high-priority items. For example, the Product Owner refined user stories based on client feedback, thereby aligning development with SNHU Travel's needs (Rubin, 2012).</w:t>
      </w:r>
    </w:p>
    <w:p w:rsidR="00000000" w:rsidDel="00000000" w:rsidP="00000000" w:rsidRDefault="00000000" w:rsidRPr="00000000" w14:paraId="00000007">
      <w:pPr>
        <w:spacing w:after="240" w:before="240" w:line="480" w:lineRule="auto"/>
        <w:ind w:left="720" w:firstLine="0"/>
        <w:rPr/>
      </w:pPr>
      <w:r w:rsidDel="00000000" w:rsidR="00000000" w:rsidRPr="00000000">
        <w:rPr>
          <w:b w:val="1"/>
          <w:rtl w:val="0"/>
        </w:rPr>
        <w:t xml:space="preserve">Development Team:</w:t>
        <w:br w:type="textWrapping"/>
      </w:r>
      <w:r w:rsidDel="00000000" w:rsidR="00000000" w:rsidRPr="00000000">
        <w:rPr>
          <w:rtl w:val="0"/>
        </w:rPr>
        <w:t xml:space="preserve">The cross-functional members of the Development Team collaboratively delivered potentially shippable increments. An example of this was when the team quickly adapted to a new requirement during a sprint, effectively managed through daily stand-ups and close collaboration (Schwaber &amp; Sutherland, 2020).</w:t>
      </w:r>
    </w:p>
    <w:p w:rsidR="00000000" w:rsidDel="00000000" w:rsidP="00000000" w:rsidRDefault="00000000" w:rsidRPr="00000000" w14:paraId="00000008">
      <w:pPr>
        <w:pStyle w:val="Heading4"/>
        <w:keepNext w:val="0"/>
        <w:keepLines w:val="0"/>
        <w:spacing w:after="40" w:before="240" w:line="480" w:lineRule="auto"/>
        <w:ind w:left="720" w:hanging="360"/>
        <w:rPr>
          <w:b w:val="1"/>
          <w:color w:val="000000"/>
          <w:sz w:val="22"/>
          <w:szCs w:val="22"/>
        </w:rPr>
      </w:pPr>
      <w:bookmarkStart w:colFirst="0" w:colLast="0" w:name="_nnz4w5iux0t7" w:id="2"/>
      <w:bookmarkEnd w:id="2"/>
      <w:r w:rsidDel="00000000" w:rsidR="00000000" w:rsidRPr="00000000">
        <w:rPr>
          <w:b w:val="1"/>
          <w:color w:val="000000"/>
          <w:sz w:val="22"/>
          <w:szCs w:val="22"/>
          <w:rtl w:val="0"/>
        </w:rPr>
        <w:t xml:space="preserve">2. Completing User Stories:</w:t>
      </w:r>
    </w:p>
    <w:p w:rsidR="00000000" w:rsidDel="00000000" w:rsidP="00000000" w:rsidRDefault="00000000" w:rsidRPr="00000000" w14:paraId="00000009">
      <w:pPr>
        <w:spacing w:after="240" w:before="240" w:line="480" w:lineRule="auto"/>
        <w:rPr/>
      </w:pPr>
      <w:r w:rsidDel="00000000" w:rsidR="00000000" w:rsidRPr="00000000">
        <w:rPr>
          <w:rtl w:val="0"/>
        </w:rPr>
        <w:t xml:space="preserve">The Agile approach facilitated regular refinement and prioritization of user stories, allowing the team to focus on the most valuable features. For instance, in one sprint, the team successfully integrated a payment gateway, a critical feature for SNHU Travel. Agile's iterative nature enabled the team to incorporate feedback from each sprint, ensuring that the user stories remained aligned with the client's evolving requirements (Cohn, 2010).</w:t>
      </w:r>
    </w:p>
    <w:p w:rsidR="00000000" w:rsidDel="00000000" w:rsidP="00000000" w:rsidRDefault="00000000" w:rsidRPr="00000000" w14:paraId="0000000A">
      <w:pPr>
        <w:pStyle w:val="Heading4"/>
        <w:keepNext w:val="0"/>
        <w:keepLines w:val="0"/>
        <w:spacing w:after="40" w:before="240" w:line="480" w:lineRule="auto"/>
        <w:ind w:left="720" w:hanging="360"/>
        <w:rPr>
          <w:b w:val="1"/>
          <w:color w:val="000000"/>
          <w:sz w:val="22"/>
          <w:szCs w:val="22"/>
        </w:rPr>
      </w:pPr>
      <w:bookmarkStart w:colFirst="0" w:colLast="0" w:name="_d41c5zsawtjf" w:id="3"/>
      <w:bookmarkEnd w:id="3"/>
      <w:r w:rsidDel="00000000" w:rsidR="00000000" w:rsidRPr="00000000">
        <w:rPr>
          <w:b w:val="1"/>
          <w:color w:val="000000"/>
          <w:sz w:val="22"/>
          <w:szCs w:val="22"/>
          <w:rtl w:val="0"/>
        </w:rPr>
        <w:t xml:space="preserve">3. Handling Interruptions:</w:t>
      </w:r>
    </w:p>
    <w:p w:rsidR="00000000" w:rsidDel="00000000" w:rsidP="00000000" w:rsidRDefault="00000000" w:rsidRPr="00000000" w14:paraId="0000000B">
      <w:pPr>
        <w:spacing w:after="240" w:before="240" w:line="480" w:lineRule="auto"/>
        <w:rPr/>
      </w:pPr>
      <w:r w:rsidDel="00000000" w:rsidR="00000000" w:rsidRPr="00000000">
        <w:rPr>
          <w:rtl w:val="0"/>
        </w:rPr>
        <w:t xml:space="preserve">Agile’s flexibility allowed the team to adapt when SNHU Travel requested a new feature mid-sprint. Rather than derailing the project, the team reprioritized the backlog to address the urgent need without sacrificing overall progress. For example, when a major bug was discovered during development, the team paused lower-priority tasks to fix the issue, demonstrating Agile’s emphasis on continuous integration and frequent testing (Rubin, 2012).</w:t>
      </w:r>
    </w:p>
    <w:p w:rsidR="00000000" w:rsidDel="00000000" w:rsidP="00000000" w:rsidRDefault="00000000" w:rsidRPr="00000000" w14:paraId="0000000C">
      <w:pPr>
        <w:pStyle w:val="Heading4"/>
        <w:keepNext w:val="0"/>
        <w:keepLines w:val="0"/>
        <w:spacing w:after="40" w:before="240" w:line="480" w:lineRule="auto"/>
        <w:ind w:left="720" w:hanging="360"/>
        <w:rPr>
          <w:b w:val="1"/>
          <w:color w:val="000000"/>
          <w:sz w:val="22"/>
          <w:szCs w:val="22"/>
        </w:rPr>
      </w:pPr>
      <w:bookmarkStart w:colFirst="0" w:colLast="0" w:name="_jeb79qe5f5a" w:id="4"/>
      <w:bookmarkEnd w:id="4"/>
      <w:r w:rsidDel="00000000" w:rsidR="00000000" w:rsidRPr="00000000">
        <w:rPr>
          <w:b w:val="1"/>
          <w:color w:val="000000"/>
          <w:sz w:val="22"/>
          <w:szCs w:val="22"/>
          <w:rtl w:val="0"/>
        </w:rPr>
        <w:t xml:space="preserve">4. Communication:</w:t>
      </w:r>
    </w:p>
    <w:p w:rsidR="00000000" w:rsidDel="00000000" w:rsidP="00000000" w:rsidRDefault="00000000" w:rsidRPr="00000000" w14:paraId="0000000D">
      <w:pPr>
        <w:spacing w:after="240" w:before="240" w:line="480" w:lineRule="auto"/>
        <w:rPr/>
      </w:pPr>
      <w:r w:rsidDel="00000000" w:rsidR="00000000" w:rsidRPr="00000000">
        <w:rPr>
          <w:rtl w:val="0"/>
        </w:rPr>
        <w:t xml:space="preserve">Effective communication was maintained through daily stand-ups, sprint planning, and reviews. For example, during a sprint review, the team presented a demo of the application, gathering immediate feedback from stakeholders. Collaboration tools such as Slack and Jira were instrumental in maintaining transparency; issues were tracked in Jira, ensuring everyone was aware of progress and any blockers (Schwaber &amp; Sutherland, 2020).</w:t>
      </w:r>
    </w:p>
    <w:p w:rsidR="00000000" w:rsidDel="00000000" w:rsidP="00000000" w:rsidRDefault="00000000" w:rsidRPr="00000000" w14:paraId="0000000E">
      <w:pPr>
        <w:pStyle w:val="Heading3"/>
        <w:keepNext w:val="0"/>
        <w:keepLines w:val="0"/>
        <w:spacing w:before="280" w:line="480" w:lineRule="auto"/>
        <w:rPr>
          <w:b w:val="1"/>
          <w:color w:val="000000"/>
          <w:sz w:val="26"/>
          <w:szCs w:val="26"/>
        </w:rPr>
      </w:pPr>
      <w:bookmarkStart w:colFirst="0" w:colLast="0" w:name="_j5c9wrjqg5fy" w:id="5"/>
      <w:bookmarkEnd w:id="5"/>
      <w:r w:rsidDel="00000000" w:rsidR="00000000" w:rsidRPr="00000000">
        <w:rPr>
          <w:b w:val="1"/>
          <w:color w:val="000000"/>
          <w:sz w:val="26"/>
          <w:szCs w:val="26"/>
          <w:rtl w:val="0"/>
        </w:rPr>
        <w:t xml:space="preserve">Daily Stand-Up Meetings</w:t>
      </w:r>
    </w:p>
    <w:p w:rsidR="00000000" w:rsidDel="00000000" w:rsidP="00000000" w:rsidRDefault="00000000" w:rsidRPr="00000000" w14:paraId="0000000F">
      <w:pPr>
        <w:spacing w:after="240" w:before="240" w:line="480" w:lineRule="auto"/>
        <w:rPr/>
      </w:pPr>
      <w:r w:rsidDel="00000000" w:rsidR="00000000" w:rsidRPr="00000000">
        <w:rPr>
          <w:b w:val="1"/>
          <w:rtl w:val="0"/>
        </w:rPr>
        <w:t xml:space="preserve">Communication Example:</w:t>
        <w:br w:type="textWrapping"/>
      </w:r>
      <w:r w:rsidDel="00000000" w:rsidR="00000000" w:rsidRPr="00000000">
        <w:rPr>
          <w:rtl w:val="0"/>
        </w:rPr>
        <w:t xml:space="preserve">"Good morning, team. Today’s focus will be on completing the integration of the payment gateway. Jane, I understand you encountered an issue with the API yesterday. Could you provide an update on that? Also, Alex, I noticed the user interface design for the booking page is nearly finished. Can you confirm if you'll be able to deliver it by the end of the day?"</w:t>
      </w:r>
    </w:p>
    <w:p w:rsidR="00000000" w:rsidDel="00000000" w:rsidP="00000000" w:rsidRDefault="00000000" w:rsidRPr="00000000" w14:paraId="00000010">
      <w:pPr>
        <w:spacing w:after="240" w:before="240" w:line="480" w:lineRule="auto"/>
        <w:rPr/>
      </w:pPr>
      <w:r w:rsidDel="00000000" w:rsidR="00000000" w:rsidRPr="00000000">
        <w:rPr>
          <w:b w:val="1"/>
          <w:rtl w:val="0"/>
        </w:rPr>
        <w:t xml:space="preserve">Effectiveness:</w:t>
        <w:br w:type="textWrapping"/>
      </w:r>
      <w:r w:rsidDel="00000000" w:rsidR="00000000" w:rsidRPr="00000000">
        <w:rPr>
          <w:rtl w:val="0"/>
        </w:rPr>
        <w:t xml:space="preserve">This communication is effective because it sets a clear agenda for the day, identifies potential blockers, and encourages team members to share their progress. By addressing specific individuals and tasks, it ensures that everyone knows their responsibilities and the current status of the project. This type of structured communication in stand-ups promotes transparency, keeps everyone aligned, and fosters accountability.</w:t>
      </w:r>
    </w:p>
    <w:p w:rsidR="00000000" w:rsidDel="00000000" w:rsidP="00000000" w:rsidRDefault="00000000" w:rsidRPr="00000000" w14:paraId="00000011">
      <w:pPr>
        <w:pStyle w:val="Heading3"/>
        <w:keepNext w:val="0"/>
        <w:keepLines w:val="0"/>
        <w:spacing w:before="280" w:line="480" w:lineRule="auto"/>
        <w:rPr>
          <w:b w:val="1"/>
          <w:color w:val="000000"/>
          <w:sz w:val="26"/>
          <w:szCs w:val="26"/>
        </w:rPr>
      </w:pPr>
      <w:bookmarkStart w:colFirst="0" w:colLast="0" w:name="_15x4fcdi7v0d" w:id="6"/>
      <w:bookmarkEnd w:id="6"/>
      <w:r w:rsidDel="00000000" w:rsidR="00000000" w:rsidRPr="00000000">
        <w:rPr>
          <w:b w:val="1"/>
          <w:color w:val="000000"/>
          <w:sz w:val="26"/>
          <w:szCs w:val="26"/>
          <w:rtl w:val="0"/>
        </w:rPr>
        <w:t xml:space="preserve">Sprint Retrospective Discussion</w:t>
      </w:r>
    </w:p>
    <w:p w:rsidR="00000000" w:rsidDel="00000000" w:rsidP="00000000" w:rsidRDefault="00000000" w:rsidRPr="00000000" w14:paraId="00000012">
      <w:pPr>
        <w:spacing w:after="240" w:before="240" w:line="480" w:lineRule="auto"/>
        <w:rPr/>
      </w:pPr>
      <w:r w:rsidDel="00000000" w:rsidR="00000000" w:rsidRPr="00000000">
        <w:rPr>
          <w:b w:val="1"/>
          <w:rtl w:val="0"/>
        </w:rPr>
        <w:t xml:space="preserve">Communication Example:</w:t>
        <w:br w:type="textWrapping"/>
      </w:r>
      <w:r w:rsidDel="00000000" w:rsidR="00000000" w:rsidRPr="00000000">
        <w:rPr>
          <w:rtl w:val="0"/>
        </w:rPr>
        <w:t xml:space="preserve">"During this sprint, we noticed some delays due to unforeseen changes in the client's requirements. I suggest we allocate some buffer time in our next sprint planning to handle similar situations. Also, the collaboration between the development and design teams was exceptional this time, which really sped up the UI/UX approval process. What other areas do you think we can improve or continue doing well in the next sprint?"</w:t>
      </w:r>
    </w:p>
    <w:p w:rsidR="00000000" w:rsidDel="00000000" w:rsidP="00000000" w:rsidRDefault="00000000" w:rsidRPr="00000000" w14:paraId="00000013">
      <w:pPr>
        <w:spacing w:after="240" w:before="240" w:line="480" w:lineRule="auto"/>
        <w:rPr/>
      </w:pPr>
      <w:r w:rsidDel="00000000" w:rsidR="00000000" w:rsidRPr="00000000">
        <w:rPr>
          <w:b w:val="1"/>
          <w:rtl w:val="0"/>
        </w:rPr>
        <w:t xml:space="preserve">Effectiveness:</w:t>
        <w:br w:type="textWrapping"/>
      </w:r>
      <w:r w:rsidDel="00000000" w:rsidR="00000000" w:rsidRPr="00000000">
        <w:rPr>
          <w:rtl w:val="0"/>
        </w:rPr>
        <w:t xml:space="preserve">This communication is effective because it reflects on both challenges and successes, encouraging team members to learn from their experiences. By proposing a solution to a problem (allocating buffer time) and highlighting positive collaboration, the Scrum Master fosters a continuous improvement mindset and motivates the team to build on their strengths. The open-ended question invites all members to contribute, ensuring that everyone’s perspective is valued and considered.</w:t>
      </w:r>
    </w:p>
    <w:p w:rsidR="00000000" w:rsidDel="00000000" w:rsidP="00000000" w:rsidRDefault="00000000" w:rsidRPr="00000000" w14:paraId="00000014">
      <w:pPr>
        <w:pStyle w:val="Heading3"/>
        <w:keepNext w:val="0"/>
        <w:keepLines w:val="0"/>
        <w:spacing w:before="280" w:line="480" w:lineRule="auto"/>
        <w:rPr>
          <w:b w:val="1"/>
          <w:color w:val="000000"/>
          <w:sz w:val="26"/>
          <w:szCs w:val="26"/>
        </w:rPr>
      </w:pPr>
      <w:bookmarkStart w:colFirst="0" w:colLast="0" w:name="_442bbksh9nu2" w:id="7"/>
      <w:bookmarkEnd w:id="7"/>
      <w:r w:rsidDel="00000000" w:rsidR="00000000" w:rsidRPr="00000000">
        <w:rPr>
          <w:b w:val="1"/>
          <w:color w:val="000000"/>
          <w:sz w:val="26"/>
          <w:szCs w:val="26"/>
          <w:rtl w:val="0"/>
        </w:rPr>
        <w:t xml:space="preserve">Use of Collaboration Tools</w:t>
      </w:r>
    </w:p>
    <w:p w:rsidR="00000000" w:rsidDel="00000000" w:rsidP="00000000" w:rsidRDefault="00000000" w:rsidRPr="00000000" w14:paraId="00000015">
      <w:pPr>
        <w:spacing w:after="240" w:before="240" w:line="480" w:lineRule="auto"/>
        <w:rPr/>
      </w:pPr>
      <w:r w:rsidDel="00000000" w:rsidR="00000000" w:rsidRPr="00000000">
        <w:rPr>
          <w:b w:val="1"/>
          <w:rtl w:val="0"/>
        </w:rPr>
        <w:t xml:space="preserve">Communication Example:</w:t>
        <w:br w:type="textWrapping"/>
      </w:r>
      <w:r w:rsidDel="00000000" w:rsidR="00000000" w:rsidRPr="00000000">
        <w:rPr>
          <w:rtl w:val="0"/>
        </w:rPr>
        <w:t xml:space="preserve">"Hi team, I've updated the Jira board with the latest user stories. Please ensure you move your tasks across the board as you complete each stage. If you encounter any blockers, tag me in the comment section so I can assist you. Let's also keep the conversation going in our Slack channel if any urgent issues arise."</w:t>
      </w:r>
    </w:p>
    <w:p w:rsidR="00000000" w:rsidDel="00000000" w:rsidP="00000000" w:rsidRDefault="00000000" w:rsidRPr="00000000" w14:paraId="00000016">
      <w:pPr>
        <w:spacing w:after="240" w:before="240" w:line="480" w:lineRule="auto"/>
        <w:rPr/>
      </w:pPr>
      <w:r w:rsidDel="00000000" w:rsidR="00000000" w:rsidRPr="00000000">
        <w:rPr>
          <w:b w:val="1"/>
          <w:rtl w:val="0"/>
        </w:rPr>
        <w:t xml:space="preserve">Effectiveness:</w:t>
        <w:br w:type="textWrapping"/>
      </w:r>
      <w:r w:rsidDel="00000000" w:rsidR="00000000" w:rsidRPr="00000000">
        <w:rPr>
          <w:rtl w:val="0"/>
        </w:rPr>
        <w:t xml:space="preserve">This communication is effective because it utilizes tools that streamline workflow management and ensure everyone stays informed. Jira provides a visual representation of progress, while Slack offers a real-time platform for quick communication. By encouraging the use of these tools, the message helps maintain project momentum and facilitates quick resolution of issues, which are key to keeping the team productive and collaborative.</w:t>
      </w:r>
    </w:p>
    <w:p w:rsidR="00000000" w:rsidDel="00000000" w:rsidP="00000000" w:rsidRDefault="00000000" w:rsidRPr="00000000" w14:paraId="00000017">
      <w:pPr>
        <w:pStyle w:val="Heading3"/>
        <w:keepNext w:val="0"/>
        <w:keepLines w:val="0"/>
        <w:spacing w:before="280" w:line="480" w:lineRule="auto"/>
        <w:rPr>
          <w:b w:val="1"/>
          <w:color w:val="000000"/>
          <w:sz w:val="26"/>
          <w:szCs w:val="26"/>
        </w:rPr>
      </w:pPr>
      <w:bookmarkStart w:colFirst="0" w:colLast="0" w:name="_xhh9xhpjvj9" w:id="8"/>
      <w:bookmarkEnd w:id="8"/>
      <w:r w:rsidDel="00000000" w:rsidR="00000000" w:rsidRPr="00000000">
        <w:rPr>
          <w:b w:val="1"/>
          <w:color w:val="000000"/>
          <w:sz w:val="26"/>
          <w:szCs w:val="26"/>
          <w:rtl w:val="0"/>
        </w:rPr>
        <w:t xml:space="preserve">Explanation of Effectiveness</w:t>
      </w:r>
    </w:p>
    <w:p w:rsidR="00000000" w:rsidDel="00000000" w:rsidP="00000000" w:rsidRDefault="00000000" w:rsidRPr="00000000" w14:paraId="00000018">
      <w:pPr>
        <w:spacing w:after="240" w:before="240" w:line="480" w:lineRule="auto"/>
        <w:rPr/>
      </w:pPr>
      <w:r w:rsidDel="00000000" w:rsidR="00000000" w:rsidRPr="00000000">
        <w:rPr>
          <w:rtl w:val="0"/>
        </w:rPr>
        <w:t xml:space="preserve">These examples were effective because they:</w:t>
      </w:r>
    </w:p>
    <w:p w:rsidR="00000000" w:rsidDel="00000000" w:rsidP="00000000" w:rsidRDefault="00000000" w:rsidRPr="00000000" w14:paraId="00000019">
      <w:pPr>
        <w:numPr>
          <w:ilvl w:val="0"/>
          <w:numId w:val="2"/>
        </w:numPr>
        <w:spacing w:after="0" w:afterAutospacing="0" w:before="240" w:line="480" w:lineRule="auto"/>
        <w:ind w:left="720" w:hanging="360"/>
      </w:pPr>
      <w:r w:rsidDel="00000000" w:rsidR="00000000" w:rsidRPr="00000000">
        <w:rPr>
          <w:b w:val="1"/>
          <w:rtl w:val="0"/>
        </w:rPr>
        <w:t xml:space="preserve">Promote Clarity and Direction:</w:t>
      </w:r>
      <w:r w:rsidDel="00000000" w:rsidR="00000000" w:rsidRPr="00000000">
        <w:rPr>
          <w:rtl w:val="0"/>
        </w:rPr>
        <w:t xml:space="preserve"> Each communication was clear about what needed to be done and who was responsible, reducing ambiguity and aligning team efforts.</w:t>
      </w:r>
    </w:p>
    <w:p w:rsidR="00000000" w:rsidDel="00000000" w:rsidP="00000000" w:rsidRDefault="00000000" w:rsidRPr="00000000" w14:paraId="0000001A">
      <w:pPr>
        <w:numPr>
          <w:ilvl w:val="0"/>
          <w:numId w:val="2"/>
        </w:numPr>
        <w:spacing w:after="0" w:afterAutospacing="0" w:before="0" w:beforeAutospacing="0" w:line="480" w:lineRule="auto"/>
        <w:ind w:left="720" w:hanging="360"/>
      </w:pPr>
      <w:r w:rsidDel="00000000" w:rsidR="00000000" w:rsidRPr="00000000">
        <w:rPr>
          <w:b w:val="1"/>
          <w:rtl w:val="0"/>
        </w:rPr>
        <w:t xml:space="preserve">Encourage Open Dialogue:</w:t>
      </w:r>
      <w:r w:rsidDel="00000000" w:rsidR="00000000" w:rsidRPr="00000000">
        <w:rPr>
          <w:rtl w:val="0"/>
        </w:rPr>
        <w:t xml:space="preserve"> The communication encouraged team members to share updates, concerns, and suggestions, fostering an environment of transparency and mutual support.</w:t>
      </w:r>
    </w:p>
    <w:p w:rsidR="00000000" w:rsidDel="00000000" w:rsidP="00000000" w:rsidRDefault="00000000" w:rsidRPr="00000000" w14:paraId="0000001B">
      <w:pPr>
        <w:numPr>
          <w:ilvl w:val="0"/>
          <w:numId w:val="2"/>
        </w:numPr>
        <w:spacing w:after="240" w:before="0" w:beforeAutospacing="0" w:line="480" w:lineRule="auto"/>
        <w:ind w:left="720" w:hanging="360"/>
      </w:pPr>
      <w:r w:rsidDel="00000000" w:rsidR="00000000" w:rsidRPr="00000000">
        <w:rPr>
          <w:b w:val="1"/>
          <w:rtl w:val="0"/>
        </w:rPr>
        <w:t xml:space="preserve">Facilitate Collaboration:</w:t>
      </w:r>
      <w:r w:rsidDel="00000000" w:rsidR="00000000" w:rsidRPr="00000000">
        <w:rPr>
          <w:rtl w:val="0"/>
        </w:rPr>
        <w:t xml:space="preserve"> By utilizing tools like Jira and Slack, and encouraging regular touchpoints like daily stand-ups and retrospectives, these communications kept everyone connected and working together toward common goals.</w:t>
      </w:r>
    </w:p>
    <w:p w:rsidR="00000000" w:rsidDel="00000000" w:rsidP="00000000" w:rsidRDefault="00000000" w:rsidRPr="00000000" w14:paraId="0000001C">
      <w:pPr>
        <w:spacing w:after="240" w:before="240" w:line="480" w:lineRule="auto"/>
        <w:rPr/>
      </w:pPr>
      <w:r w:rsidDel="00000000" w:rsidR="00000000" w:rsidRPr="00000000">
        <w:rPr>
          <w:rtl w:val="0"/>
        </w:rPr>
        <w:t xml:space="preserve">These strategies ensured that the team was consistently aligned, aware of each other's work, and able to address challenges collectively, which is essential for the success of any project.</w:t>
      </w:r>
    </w:p>
    <w:p w:rsidR="00000000" w:rsidDel="00000000" w:rsidP="00000000" w:rsidRDefault="00000000" w:rsidRPr="00000000" w14:paraId="0000001D">
      <w:pPr>
        <w:spacing w:after="240" w:before="240" w:line="480" w:lineRule="auto"/>
        <w:rPr/>
      </w:pPr>
      <w:r w:rsidDel="00000000" w:rsidR="00000000" w:rsidRPr="00000000">
        <w:rPr>
          <w:rtl w:val="0"/>
        </w:rPr>
      </w:r>
    </w:p>
    <w:p w:rsidR="00000000" w:rsidDel="00000000" w:rsidP="00000000" w:rsidRDefault="00000000" w:rsidRPr="00000000" w14:paraId="0000001E">
      <w:pPr>
        <w:pStyle w:val="Heading4"/>
        <w:keepNext w:val="0"/>
        <w:keepLines w:val="0"/>
        <w:spacing w:after="40" w:before="240" w:line="480" w:lineRule="auto"/>
        <w:ind w:left="720" w:hanging="360"/>
        <w:rPr>
          <w:b w:val="1"/>
          <w:color w:val="000000"/>
          <w:sz w:val="22"/>
          <w:szCs w:val="22"/>
        </w:rPr>
      </w:pPr>
      <w:bookmarkStart w:colFirst="0" w:colLast="0" w:name="_1bz5zk1vaucl" w:id="9"/>
      <w:bookmarkEnd w:id="9"/>
      <w:r w:rsidDel="00000000" w:rsidR="00000000" w:rsidRPr="00000000">
        <w:rPr>
          <w:b w:val="1"/>
          <w:color w:val="000000"/>
          <w:sz w:val="22"/>
          <w:szCs w:val="22"/>
          <w:rtl w:val="0"/>
        </w:rPr>
        <w:t xml:space="preserve">5. Organizational Tools:</w:t>
      </w:r>
    </w:p>
    <w:p w:rsidR="00000000" w:rsidDel="00000000" w:rsidP="00000000" w:rsidRDefault="00000000" w:rsidRPr="00000000" w14:paraId="0000001F">
      <w:pPr>
        <w:spacing w:after="240" w:before="240" w:line="480" w:lineRule="auto"/>
        <w:rPr/>
      </w:pPr>
      <w:r w:rsidDel="00000000" w:rsidR="00000000" w:rsidRPr="00000000">
        <w:rPr>
          <w:rtl w:val="0"/>
        </w:rPr>
        <w:t xml:space="preserve">Tools like Jira, Confluence, and Trello were instrumental in organizing sprints, tracking progress, and documenting knowledge. For example, Jira was used to manage the backlog and track the completion of user stories. Scrum events such as Sprint Planning, Daily Stand-ups, Sprint Reviews, and Retrospectives helped maintain focus and foster continuous improvement. For instance, the Retrospective identified a need for better testing practices, which the team implemented in subsequent sprints (Rubin, 2012).</w:t>
      </w:r>
    </w:p>
    <w:p w:rsidR="00000000" w:rsidDel="00000000" w:rsidP="00000000" w:rsidRDefault="00000000" w:rsidRPr="00000000" w14:paraId="00000020">
      <w:pPr>
        <w:pStyle w:val="Heading4"/>
        <w:keepNext w:val="0"/>
        <w:keepLines w:val="0"/>
        <w:spacing w:after="40" w:before="240" w:line="480" w:lineRule="auto"/>
        <w:ind w:left="720" w:hanging="360"/>
        <w:rPr>
          <w:b w:val="1"/>
          <w:color w:val="000000"/>
          <w:sz w:val="22"/>
          <w:szCs w:val="22"/>
        </w:rPr>
      </w:pPr>
      <w:bookmarkStart w:colFirst="0" w:colLast="0" w:name="_axcb8u7a33l4" w:id="10"/>
      <w:bookmarkEnd w:id="10"/>
      <w:r w:rsidDel="00000000" w:rsidR="00000000" w:rsidRPr="00000000">
        <w:rPr>
          <w:b w:val="1"/>
          <w:color w:val="000000"/>
          <w:sz w:val="22"/>
          <w:szCs w:val="22"/>
          <w:rtl w:val="0"/>
        </w:rPr>
        <w:t xml:space="preserve">6. Evaluating Agile Process:</w:t>
      </w:r>
    </w:p>
    <w:p w:rsidR="00000000" w:rsidDel="00000000" w:rsidP="00000000" w:rsidRDefault="00000000" w:rsidRPr="00000000" w14:paraId="00000021">
      <w:pPr>
        <w:spacing w:after="240" w:before="240" w:line="480" w:lineRule="auto"/>
        <w:ind w:left="720" w:firstLine="0"/>
        <w:rPr/>
      </w:pPr>
      <w:r w:rsidDel="00000000" w:rsidR="00000000" w:rsidRPr="00000000">
        <w:rPr>
          <w:b w:val="1"/>
          <w:rtl w:val="0"/>
        </w:rPr>
        <w:t xml:space="preserve">Pros:</w:t>
        <w:br w:type="textWrapping"/>
      </w:r>
      <w:r w:rsidDel="00000000" w:rsidR="00000000" w:rsidRPr="00000000">
        <w:rPr>
          <w:rtl w:val="0"/>
        </w:rPr>
        <w:t xml:space="preserve">The Agile process’s iterative nature allowed for constant client feedback and adaptability to changing requirements. The team delivered a functional product incrementally, which kept the client engaged and satisfied (Cohn, 2010).</w:t>
      </w:r>
    </w:p>
    <w:p w:rsidR="00000000" w:rsidDel="00000000" w:rsidP="00000000" w:rsidRDefault="00000000" w:rsidRPr="00000000" w14:paraId="00000022">
      <w:pPr>
        <w:spacing w:after="240" w:before="240" w:line="480" w:lineRule="auto"/>
        <w:ind w:left="720" w:firstLine="0"/>
        <w:rPr/>
      </w:pPr>
      <w:r w:rsidDel="00000000" w:rsidR="00000000" w:rsidRPr="00000000">
        <w:rPr>
          <w:b w:val="1"/>
          <w:rtl w:val="0"/>
        </w:rPr>
        <w:t xml:space="preserve">Cons:</w:t>
        <w:br w:type="textWrapping"/>
      </w:r>
      <w:r w:rsidDel="00000000" w:rsidR="00000000" w:rsidRPr="00000000">
        <w:rPr>
          <w:rtl w:val="0"/>
        </w:rPr>
        <w:t xml:space="preserve">The team faced challenges with scope creep due to frequent changes in requirements. This required strong discipline in managing the backlog effectively (Rubin, 2012).</w:t>
      </w:r>
    </w:p>
    <w:p w:rsidR="00000000" w:rsidDel="00000000" w:rsidP="00000000" w:rsidRDefault="00000000" w:rsidRPr="00000000" w14:paraId="00000023">
      <w:pPr>
        <w:spacing w:after="240" w:before="240" w:line="480" w:lineRule="auto"/>
        <w:ind w:left="720" w:firstLine="0"/>
        <w:rPr/>
      </w:pPr>
      <w:r w:rsidDel="00000000" w:rsidR="00000000" w:rsidRPr="00000000">
        <w:rPr>
          <w:b w:val="1"/>
          <w:rtl w:val="0"/>
        </w:rPr>
        <w:t xml:space="preserve">Assessment:</w:t>
        <w:br w:type="textWrapping"/>
      </w:r>
      <w:r w:rsidDel="00000000" w:rsidR="00000000" w:rsidRPr="00000000">
        <w:rPr>
          <w:rtl w:val="0"/>
        </w:rPr>
        <w:t xml:space="preserve">Overall, the Scrum-Agile approach was effective for this project, given the dynamic nature of the client’s needs. The flexibility and iterative delivery ensured that the final product met the client’s expectations (Schwaber &amp; Sutherland, 2020).</w:t>
      </w:r>
    </w:p>
    <w:p w:rsidR="00000000" w:rsidDel="00000000" w:rsidP="00000000" w:rsidRDefault="00000000" w:rsidRPr="00000000" w14:paraId="00000024">
      <w:pPr>
        <w:spacing w:after="240" w:before="240" w:line="480" w:lineRule="auto"/>
        <w:ind w:left="720" w:hanging="360"/>
        <w:rPr/>
      </w:pPr>
      <w:r w:rsidDel="00000000" w:rsidR="00000000" w:rsidRPr="00000000">
        <w:rPr>
          <w:rtl w:val="0"/>
        </w:rPr>
      </w:r>
    </w:p>
    <w:p w:rsidR="00000000" w:rsidDel="00000000" w:rsidP="00000000" w:rsidRDefault="00000000" w:rsidRPr="00000000" w14:paraId="00000025">
      <w:pPr>
        <w:pStyle w:val="Heading3"/>
        <w:keepNext w:val="0"/>
        <w:keepLines w:val="0"/>
        <w:spacing w:before="280" w:line="480" w:lineRule="auto"/>
        <w:ind w:left="720" w:hanging="360"/>
        <w:rPr>
          <w:b w:val="1"/>
          <w:color w:val="000000"/>
          <w:sz w:val="26"/>
          <w:szCs w:val="26"/>
        </w:rPr>
      </w:pPr>
      <w:bookmarkStart w:colFirst="0" w:colLast="0" w:name="_qb7prclfs6y9" w:id="11"/>
      <w:bookmarkEnd w:id="11"/>
      <w:r w:rsidDel="00000000" w:rsidR="00000000" w:rsidRPr="00000000">
        <w:rPr>
          <w:b w:val="1"/>
          <w:color w:val="000000"/>
          <w:sz w:val="26"/>
          <w:szCs w:val="26"/>
          <w:rtl w:val="0"/>
        </w:rPr>
        <w:t xml:space="preserve">References</w:t>
      </w:r>
    </w:p>
    <w:p w:rsidR="00000000" w:rsidDel="00000000" w:rsidP="00000000" w:rsidRDefault="00000000" w:rsidRPr="00000000" w14:paraId="00000026">
      <w:pPr>
        <w:spacing w:after="240" w:before="240" w:line="480" w:lineRule="auto"/>
        <w:rPr/>
      </w:pPr>
      <w:r w:rsidDel="00000000" w:rsidR="00000000" w:rsidRPr="00000000">
        <w:rPr>
          <w:rtl w:val="0"/>
        </w:rPr>
        <w:t xml:space="preserve">Cohn, M. (2010). </w:t>
      </w:r>
      <w:r w:rsidDel="00000000" w:rsidR="00000000" w:rsidRPr="00000000">
        <w:rPr>
          <w:i w:val="1"/>
          <w:rtl w:val="0"/>
        </w:rPr>
        <w:t xml:space="preserve">Succeeding with Agile: Software development using Scrum.</w:t>
      </w:r>
      <w:r w:rsidDel="00000000" w:rsidR="00000000" w:rsidRPr="00000000">
        <w:rPr>
          <w:rtl w:val="0"/>
        </w:rPr>
        <w:t xml:space="preserve"> Addison-Wesley Professional.</w:t>
      </w:r>
    </w:p>
    <w:p w:rsidR="00000000" w:rsidDel="00000000" w:rsidP="00000000" w:rsidRDefault="00000000" w:rsidRPr="00000000" w14:paraId="00000027">
      <w:pPr>
        <w:spacing w:after="240" w:before="240" w:line="480" w:lineRule="auto"/>
        <w:rPr/>
      </w:pPr>
      <w:r w:rsidDel="00000000" w:rsidR="00000000" w:rsidRPr="00000000">
        <w:rPr>
          <w:rtl w:val="0"/>
        </w:rPr>
        <w:t xml:space="preserve">Royce, W. W. (1970). Managing the development of large software systems. </w:t>
      </w:r>
      <w:r w:rsidDel="00000000" w:rsidR="00000000" w:rsidRPr="00000000">
        <w:rPr>
          <w:i w:val="1"/>
          <w:rtl w:val="0"/>
        </w:rPr>
        <w:t xml:space="preserve">Proceedings of IEEE WESCON</w:t>
      </w:r>
      <w:r w:rsidDel="00000000" w:rsidR="00000000" w:rsidRPr="00000000">
        <w:rPr>
          <w:rtl w:val="0"/>
        </w:rPr>
        <w:t xml:space="preserve">, 1-9.</w:t>
      </w:r>
    </w:p>
    <w:p w:rsidR="00000000" w:rsidDel="00000000" w:rsidP="00000000" w:rsidRDefault="00000000" w:rsidRPr="00000000" w14:paraId="00000028">
      <w:pPr>
        <w:spacing w:after="240" w:before="240" w:line="480" w:lineRule="auto"/>
        <w:rPr/>
      </w:pPr>
      <w:r w:rsidDel="00000000" w:rsidR="00000000" w:rsidRPr="00000000">
        <w:rPr>
          <w:rtl w:val="0"/>
        </w:rPr>
        <w:t xml:space="preserve">Rubin, K. S. (2012). </w:t>
      </w:r>
      <w:r w:rsidDel="00000000" w:rsidR="00000000" w:rsidRPr="00000000">
        <w:rPr>
          <w:i w:val="1"/>
          <w:rtl w:val="0"/>
        </w:rPr>
        <w:t xml:space="preserve">Essential Scrum: A practical guide to the most popular Agile process.</w:t>
      </w:r>
      <w:r w:rsidDel="00000000" w:rsidR="00000000" w:rsidRPr="00000000">
        <w:rPr>
          <w:rtl w:val="0"/>
        </w:rPr>
        <w:t xml:space="preserve"> Addison-Wesley Professional.</w:t>
      </w:r>
    </w:p>
    <w:p w:rsidR="00000000" w:rsidDel="00000000" w:rsidP="00000000" w:rsidRDefault="00000000" w:rsidRPr="00000000" w14:paraId="00000029">
      <w:pPr>
        <w:spacing w:after="240" w:before="240" w:line="480" w:lineRule="auto"/>
        <w:rPr/>
      </w:pPr>
      <w:r w:rsidDel="00000000" w:rsidR="00000000" w:rsidRPr="00000000">
        <w:rPr>
          <w:rtl w:val="0"/>
        </w:rPr>
        <w:t xml:space="preserve">Schwaber, K., &amp; Sutherland, J. (2020). </w:t>
      </w:r>
      <w:r w:rsidDel="00000000" w:rsidR="00000000" w:rsidRPr="00000000">
        <w:rPr>
          <w:i w:val="1"/>
          <w:rtl w:val="0"/>
        </w:rPr>
        <w:t xml:space="preserve">The Scrum guide.</w:t>
      </w:r>
      <w:r w:rsidDel="00000000" w:rsidR="00000000" w:rsidRPr="00000000">
        <w:rPr>
          <w:rtl w:val="0"/>
        </w:rPr>
        <w:t xml:space="preserve"> Scrum.org. Retrieved from https://scrumguides.org/scrum-guide.html</w:t>
      </w:r>
    </w:p>
    <w:p w:rsidR="00000000" w:rsidDel="00000000" w:rsidP="00000000" w:rsidRDefault="00000000" w:rsidRPr="00000000" w14:paraId="0000002A">
      <w:pPr>
        <w:numPr>
          <w:ilvl w:val="0"/>
          <w:numId w:val="1"/>
        </w:numPr>
        <w:spacing w:after="240" w:before="240" w:line="480" w:lineRule="auto"/>
        <w:ind w:left="720" w:hanging="360"/>
        <w:rPr>
          <w:u w:val="none"/>
        </w:rPr>
      </w:pPr>
      <w:r w:rsidDel="00000000" w:rsidR="00000000" w:rsidRPr="00000000">
        <w:rPr>
          <w:rtl w:val="0"/>
        </w:rPr>
      </w:r>
    </w:p>
    <w:p w:rsidR="00000000" w:rsidDel="00000000" w:rsidP="00000000" w:rsidRDefault="00000000" w:rsidRPr="00000000" w14:paraId="0000002B">
      <w:pPr>
        <w:spacing w:line="48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