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9678BB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MVCKhachH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r>
        <w:t xml:space="preserve">Hình </w:t>
      </w:r>
      <w:r w:rsidR="00056CE7">
        <w:fldChar w:fldCharType="begin"/>
      </w:r>
      <w:r w:rsidR="00056CE7">
        <w:instrText xml:space="preserve"> SEQ Hình \* ARABIC </w:instrText>
      </w:r>
      <w:r w:rsidR="00056CE7">
        <w:fldChar w:fldCharType="separate"/>
      </w:r>
      <w:r>
        <w:rPr>
          <w:noProof/>
        </w:rPr>
        <w:t>1</w:t>
      </w:r>
      <w:r w:rsidR="00056CE7">
        <w:rPr>
          <w:noProof/>
        </w:rPr>
        <w:fldChar w:fldCharType="end"/>
      </w:r>
      <w:r>
        <w:t xml:space="preserve"> Kiế</w:t>
      </w:r>
      <w:r w:rsidR="009678BB">
        <w:t>n trúc phân hệ quản lý khách hàng</w:t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714E6C" w:rsidP="00D53F37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drawing>
          <wp:inline distT="0" distB="0" distL="0" distR="0">
            <wp:extent cx="280035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bookmarkStart w:id="1" w:name="_GoBack"/>
      <w:bookmarkEnd w:id="1"/>
      <w:r>
        <w:t xml:space="preserve">Hình </w:t>
      </w:r>
      <w:r w:rsidR="00056CE7">
        <w:fldChar w:fldCharType="begin"/>
      </w:r>
      <w:r w:rsidR="00056CE7">
        <w:instrText xml:space="preserve"> SEQ Hình \* ARABIC </w:instrText>
      </w:r>
      <w:r w:rsidR="00056CE7">
        <w:fldChar w:fldCharType="separate"/>
      </w:r>
      <w:r>
        <w:rPr>
          <w:noProof/>
        </w:rPr>
        <w:t>2</w:t>
      </w:r>
      <w:r w:rsidR="00056CE7">
        <w:rPr>
          <w:noProof/>
        </w:rPr>
        <w:fldChar w:fldCharType="end"/>
      </w:r>
      <w:r>
        <w:t xml:space="preserve"> Kiến trúc chi tiết Quản lý </w:t>
      </w:r>
      <w:bookmarkEnd w:id="0"/>
      <w:r>
        <w:t>Khách hàng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lastRenderedPageBreak/>
        <w:t>Quản lý 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>Màn hình</w:t>
      </w:r>
      <w:r w:rsidR="00F01249">
        <w:t xml:space="preserve"> xem</w:t>
      </w:r>
      <w:r>
        <w:t xml:space="preserve"> 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</w:t>
            </w:r>
            <w:r w:rsidR="00751955">
              <w:t>a thông tin khách hàng.</w:t>
            </w:r>
            <w:r>
              <w:t xml:space="preserve"> Nó điều hướng quá một trang mới, trang sửa thông tin khách hàng.</w:t>
            </w:r>
          </w:p>
        </w:tc>
      </w:tr>
    </w:tbl>
    <w:p w:rsidR="004818B7" w:rsidRDefault="00B54649" w:rsidP="004818B7">
      <w:pPr>
        <w:pStyle w:val="TuNormal"/>
        <w:numPr>
          <w:ilvl w:val="0"/>
          <w:numId w:val="0"/>
        </w:numPr>
        <w:ind w:left="2016"/>
      </w:pPr>
      <w:r>
        <w:t xml:space="preserve"> </w:t>
      </w:r>
      <w:r w:rsidR="00730565" w:rsidRPr="00730565">
        <w:t xml:space="preserve"> </w:t>
      </w:r>
    </w:p>
    <w:p w:rsidR="00730565" w:rsidRDefault="00730565" w:rsidP="00730565">
      <w:pPr>
        <w:pStyle w:val="TuNormal"/>
        <w:numPr>
          <w:ilvl w:val="2"/>
          <w:numId w:val="17"/>
        </w:numPr>
      </w:pPr>
      <w:r>
        <w:t>Màn hình sửa thông tin khách hàng</w:t>
      </w:r>
    </w:p>
    <w:p w:rsidR="00730565" w:rsidRDefault="00B7461D" w:rsidP="00B7461D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418147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aTTK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1D" w:rsidRDefault="00B7461D" w:rsidP="00B7461D">
      <w:pPr>
        <w:pStyle w:val="TuNormal"/>
        <w:numPr>
          <w:ilvl w:val="0"/>
          <w:numId w:val="0"/>
        </w:numPr>
        <w:ind w:left="1296" w:hanging="576"/>
        <w:jc w:val="center"/>
      </w:pPr>
    </w:p>
    <w:p w:rsidR="00730565" w:rsidRPr="001E5EB1" w:rsidRDefault="00730565" w:rsidP="00730565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30565" w:rsidRDefault="00730565" w:rsidP="00F913D3">
            <w:pPr>
              <w:pStyle w:val="MyTable1"/>
            </w:pPr>
            <w:r>
              <w:t>Mô tả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30565" w:rsidRDefault="00B7461D" w:rsidP="00B7461D">
            <w:pPr>
              <w:pStyle w:val="MyTable1"/>
            </w:pPr>
            <w:r>
              <w:t>CMND của khách hàng cần thay đổi thông tin, để biết đang chỉnh sửa thông tin của khách hàng nào.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Các controll để nhập thông tin cần chỉnh sửa của khách hàng.</w:t>
            </w:r>
            <w:r w:rsidR="00730565">
              <w:t xml:space="preserve"> 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Hủy thay đổi thông tin khách hàng. Điều hướng quay về trang trước đó.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Xác nhận thay đổi thông tin khách hàng. Hiện thông báo cập nhật thông tin thành công.</w:t>
            </w:r>
          </w:p>
        </w:tc>
      </w:tr>
    </w:tbl>
    <w:p w:rsidR="00730565" w:rsidRDefault="00730565" w:rsidP="00730565">
      <w:pPr>
        <w:pStyle w:val="TuNormal"/>
        <w:numPr>
          <w:ilvl w:val="0"/>
          <w:numId w:val="0"/>
        </w:numPr>
      </w:pPr>
    </w:p>
    <w:p w:rsidR="00AB4ACC" w:rsidRDefault="00310130" w:rsidP="00310130">
      <w:pPr>
        <w:pStyle w:val="TuNormal"/>
        <w:numPr>
          <w:ilvl w:val="2"/>
          <w:numId w:val="17"/>
        </w:numPr>
      </w:pPr>
      <w:r>
        <w:t xml:space="preserve">Màn hình </w:t>
      </w:r>
      <w:r w:rsidR="00F01249">
        <w:t>thêm</w:t>
      </w:r>
      <w:r>
        <w:t xml:space="preserve"> khách hàng</w:t>
      </w:r>
    </w:p>
    <w:p w:rsidR="00310130" w:rsidRDefault="00F01249" w:rsidP="00F01249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41814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mK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BA" w:rsidRDefault="00117BBA" w:rsidP="00F01249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117BBA" w:rsidP="00117BBA">
            <w:pPr>
              <w:pStyle w:val="MyTable1"/>
            </w:pPr>
            <w:r>
              <w:t>Các controll để nhập thông tin của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117BBA" w:rsidP="00D81350">
            <w:pPr>
              <w:pStyle w:val="MyTable1"/>
            </w:pPr>
            <w:r>
              <w:t>Hủy việc thêm khách hàng. Điều hướng quay về trang trước đó.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17BBA" w:rsidRDefault="00117BBA" w:rsidP="00117BBA">
            <w:pPr>
              <w:pStyle w:val="MyTable1"/>
            </w:pPr>
            <w:r>
              <w:t>Lưu thông tin khách hàng. Hiện thông báo thêm khách hàng thành công.</w:t>
            </w:r>
          </w:p>
        </w:tc>
      </w:tr>
    </w:tbl>
    <w:p w:rsidR="00730565" w:rsidRDefault="00730565" w:rsidP="00730565">
      <w:pPr>
        <w:pStyle w:val="TuStyle-Title1"/>
        <w:numPr>
          <w:ilvl w:val="0"/>
          <w:numId w:val="0"/>
        </w:numPr>
      </w:pPr>
    </w:p>
    <w:p w:rsidR="00714E6C" w:rsidRDefault="00714E6C" w:rsidP="00714E6C">
      <w:pPr>
        <w:pStyle w:val="TuStyle-Title1"/>
      </w:pPr>
      <w:r>
        <w:t>Luồng xử lý chức năng</w:t>
      </w:r>
    </w:p>
    <w:p w:rsidR="00714E6C" w:rsidRPr="00C81692" w:rsidRDefault="00C81692" w:rsidP="00C81692">
      <w:pPr>
        <w:pStyle w:val="TuStyle-Title1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 Chức năng thêm khách hàng</w:t>
      </w:r>
    </w:p>
    <w:tbl>
      <w:tblPr>
        <w:tblStyle w:val="TableGrid"/>
        <w:tblW w:w="10419" w:type="dxa"/>
        <w:tblInd w:w="-113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714E6C" w:rsidTr="00C81692">
        <w:tc>
          <w:tcPr>
            <w:tcW w:w="843" w:type="dxa"/>
            <w:shd w:val="clear" w:color="auto" w:fill="BFBFBF" w:themeFill="background1" w:themeFillShade="BF"/>
          </w:tcPr>
          <w:p w:rsidR="00714E6C" w:rsidRDefault="00714E6C" w:rsidP="00A62DAB">
            <w:pPr>
              <w:pStyle w:val="MyTable"/>
            </w:pPr>
            <w:r>
              <w:t>Mã số</w:t>
            </w:r>
          </w:p>
        </w:tc>
        <w:tc>
          <w:tcPr>
            <w:tcW w:w="9576" w:type="dxa"/>
          </w:tcPr>
          <w:p w:rsidR="00714E6C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SQP01</w:t>
            </w:r>
          </w:p>
        </w:tc>
      </w:tr>
      <w:tr w:rsidR="00714E6C" w:rsidTr="00C81692">
        <w:tc>
          <w:tcPr>
            <w:tcW w:w="843" w:type="dxa"/>
            <w:shd w:val="clear" w:color="auto" w:fill="BFBFBF" w:themeFill="background1" w:themeFillShade="BF"/>
          </w:tcPr>
          <w:p w:rsidR="00714E6C" w:rsidRDefault="00714E6C" w:rsidP="00A62DAB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714E6C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[FR-01] UCCN-5.2</w:t>
            </w:r>
          </w:p>
        </w:tc>
      </w:tr>
      <w:tr w:rsidR="00714E6C" w:rsidTr="00C81692">
        <w:tc>
          <w:tcPr>
            <w:tcW w:w="843" w:type="dxa"/>
            <w:shd w:val="clear" w:color="auto" w:fill="BFBFBF" w:themeFill="background1" w:themeFillShade="BF"/>
          </w:tcPr>
          <w:p w:rsidR="00714E6C" w:rsidRDefault="00714E6C" w:rsidP="00A62DAB">
            <w:pPr>
              <w:pStyle w:val="MyTable"/>
            </w:pPr>
            <w:r>
              <w:t>Tên chức năng</w:t>
            </w:r>
          </w:p>
        </w:tc>
        <w:tc>
          <w:tcPr>
            <w:tcW w:w="9576" w:type="dxa"/>
          </w:tcPr>
          <w:p w:rsidR="00714E6C" w:rsidRDefault="00C81692" w:rsidP="00A62DAB">
            <w:pPr>
              <w:pStyle w:val="MyTable"/>
            </w:pPr>
            <w:r>
              <w:t>Thêm khách hàng</w:t>
            </w:r>
          </w:p>
        </w:tc>
      </w:tr>
      <w:tr w:rsidR="00714E6C" w:rsidTr="00C81692">
        <w:tc>
          <w:tcPr>
            <w:tcW w:w="843" w:type="dxa"/>
            <w:shd w:val="clear" w:color="auto" w:fill="BFBFBF" w:themeFill="background1" w:themeFillShade="BF"/>
          </w:tcPr>
          <w:p w:rsidR="00714E6C" w:rsidRDefault="00714E6C" w:rsidP="00A62DAB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576" w:type="dxa"/>
          </w:tcPr>
          <w:p w:rsidR="00714E6C" w:rsidRDefault="00714E6C" w:rsidP="00C81692">
            <w:pPr>
              <w:pStyle w:val="MyTable"/>
            </w:pPr>
            <w:r>
              <w:t xml:space="preserve">Chức năng thêm thông tin </w:t>
            </w:r>
            <w:r w:rsidR="00C81692">
              <w:t>khách hàng</w:t>
            </w:r>
            <w:r>
              <w:t xml:space="preserve"> mới , mô hình thể hiện tương tác với các thành phần khác trong hệ thống.</w:t>
            </w:r>
          </w:p>
        </w:tc>
      </w:tr>
      <w:tr w:rsidR="00714E6C" w:rsidTr="00C81692">
        <w:tc>
          <w:tcPr>
            <w:tcW w:w="843" w:type="dxa"/>
            <w:shd w:val="clear" w:color="auto" w:fill="BFBFBF" w:themeFill="background1" w:themeFillShade="BF"/>
          </w:tcPr>
          <w:p w:rsidR="00714E6C" w:rsidRDefault="00714E6C" w:rsidP="00A62DAB">
            <w:pPr>
              <w:pStyle w:val="MyTable"/>
            </w:pPr>
            <w:r>
              <w:t>Luồng xử lý</w:t>
            </w:r>
          </w:p>
        </w:tc>
        <w:tc>
          <w:tcPr>
            <w:tcW w:w="9576" w:type="dxa"/>
          </w:tcPr>
          <w:p w:rsidR="00714E6C" w:rsidRDefault="00C81692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5B68C210" wp14:editId="5CE9D05A">
                  <wp:extent cx="5943600" cy="33248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q_ThemKhachHan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E6C" w:rsidRDefault="00714E6C" w:rsidP="00714E6C">
      <w:pPr>
        <w:pStyle w:val="TuStyle-Title1"/>
        <w:numPr>
          <w:ilvl w:val="0"/>
          <w:numId w:val="0"/>
        </w:numPr>
        <w:ind w:left="576"/>
      </w:pPr>
    </w:p>
    <w:p w:rsidR="00C81692" w:rsidRDefault="00C81692" w:rsidP="00C81692">
      <w:pPr>
        <w:pStyle w:val="TuStyle-Title1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 Chức năng xem thông tin khách hàng</w:t>
      </w:r>
    </w:p>
    <w:tbl>
      <w:tblPr>
        <w:tblStyle w:val="TableGrid"/>
        <w:tblW w:w="10419" w:type="dxa"/>
        <w:tblInd w:w="-113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Mã số</w:t>
            </w:r>
          </w:p>
        </w:tc>
        <w:tc>
          <w:tcPr>
            <w:tcW w:w="9576" w:type="dxa"/>
          </w:tcPr>
          <w:p w:rsidR="00C81692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C81692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[FR-01] UCCN-5.1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Tên chức năng</w:t>
            </w:r>
          </w:p>
        </w:tc>
        <w:tc>
          <w:tcPr>
            <w:tcW w:w="9576" w:type="dxa"/>
          </w:tcPr>
          <w:p w:rsidR="00C81692" w:rsidRDefault="00C81692" w:rsidP="00A62DAB">
            <w:pPr>
              <w:pStyle w:val="MyTable"/>
            </w:pPr>
            <w:r>
              <w:t>Xem thông tin khách hàng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Mô tả</w:t>
            </w:r>
          </w:p>
        </w:tc>
        <w:tc>
          <w:tcPr>
            <w:tcW w:w="9576" w:type="dxa"/>
          </w:tcPr>
          <w:p w:rsidR="00C81692" w:rsidRDefault="00C81692" w:rsidP="00C81692">
            <w:pPr>
              <w:pStyle w:val="MyTable"/>
            </w:pPr>
            <w:r>
              <w:t xml:space="preserve">Chức năng </w:t>
            </w:r>
            <w:r>
              <w:t>xem</w:t>
            </w:r>
            <w:r>
              <w:t xml:space="preserve"> thông tin</w:t>
            </w:r>
            <w:r>
              <w:t xml:space="preserve"> của</w:t>
            </w:r>
            <w:r>
              <w:t xml:space="preserve"> khách hàng, mô hình thể hiện tương tác với các thành phần khác trong hệ thống.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576" w:type="dxa"/>
          </w:tcPr>
          <w:p w:rsidR="00C81692" w:rsidRDefault="00C81692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5B800AB9" wp14:editId="5A283BA3">
                  <wp:extent cx="5943600" cy="39262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q_XemKhachHang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692" w:rsidRDefault="00C81692" w:rsidP="00C81692">
      <w:pPr>
        <w:pStyle w:val="TuStyle-Title1"/>
        <w:numPr>
          <w:ilvl w:val="0"/>
          <w:numId w:val="0"/>
        </w:numPr>
        <w:rPr>
          <w:b w:val="0"/>
        </w:rPr>
      </w:pPr>
    </w:p>
    <w:p w:rsidR="00C81692" w:rsidRDefault="00C81692" w:rsidP="00C81692">
      <w:pPr>
        <w:pStyle w:val="TuStyle-Title1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 Chức năng chỉnh sửa thông tin khách hàng</w:t>
      </w:r>
    </w:p>
    <w:tbl>
      <w:tblPr>
        <w:tblStyle w:val="TableGrid"/>
        <w:tblW w:w="10419" w:type="dxa"/>
        <w:tblInd w:w="-113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Mã số</w:t>
            </w:r>
          </w:p>
        </w:tc>
        <w:tc>
          <w:tcPr>
            <w:tcW w:w="9576" w:type="dxa"/>
          </w:tcPr>
          <w:p w:rsidR="00C81692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SQP03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C81692" w:rsidRPr="00E621F3" w:rsidRDefault="00C81692" w:rsidP="00A62DAB">
            <w:pPr>
              <w:pStyle w:val="MyTable"/>
              <w:rPr>
                <w:b/>
              </w:rPr>
            </w:pPr>
            <w:r>
              <w:rPr>
                <w:b/>
              </w:rPr>
              <w:t>[FR-01] UCCN-5.3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Tên chức năng</w:t>
            </w:r>
          </w:p>
        </w:tc>
        <w:tc>
          <w:tcPr>
            <w:tcW w:w="9576" w:type="dxa"/>
          </w:tcPr>
          <w:p w:rsidR="00C81692" w:rsidRDefault="00C81692" w:rsidP="00A62DAB">
            <w:pPr>
              <w:pStyle w:val="MyTable"/>
            </w:pPr>
            <w:r>
              <w:t>Sửa đổi thông tin</w:t>
            </w:r>
            <w:r>
              <w:t xml:space="preserve"> khách hàng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t>Mô tả</w:t>
            </w:r>
          </w:p>
        </w:tc>
        <w:tc>
          <w:tcPr>
            <w:tcW w:w="9576" w:type="dxa"/>
          </w:tcPr>
          <w:p w:rsidR="00C81692" w:rsidRDefault="00C81692" w:rsidP="00C81692">
            <w:pPr>
              <w:pStyle w:val="MyTable"/>
            </w:pPr>
            <w:r>
              <w:t xml:space="preserve">Chức năng </w:t>
            </w:r>
            <w:r>
              <w:t>cập nhật lại</w:t>
            </w:r>
            <w:r>
              <w:t xml:space="preserve"> thông tin</w:t>
            </w:r>
            <w:r>
              <w:t xml:space="preserve"> của</w:t>
            </w:r>
            <w:r>
              <w:t xml:space="preserve"> khách hàng</w:t>
            </w:r>
            <w:r>
              <w:t>,</w:t>
            </w:r>
            <w:r>
              <w:t xml:space="preserve"> mô hình thể hiện tương tác với các thành phần khác trong hệ thống.</w:t>
            </w:r>
          </w:p>
        </w:tc>
      </w:tr>
      <w:tr w:rsidR="00C81692" w:rsidTr="00A62DAB">
        <w:tc>
          <w:tcPr>
            <w:tcW w:w="843" w:type="dxa"/>
            <w:shd w:val="clear" w:color="auto" w:fill="BFBFBF" w:themeFill="background1" w:themeFillShade="BF"/>
          </w:tcPr>
          <w:p w:rsidR="00C81692" w:rsidRDefault="00C81692" w:rsidP="00A62DAB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576" w:type="dxa"/>
          </w:tcPr>
          <w:p w:rsidR="00C81692" w:rsidRDefault="00C81692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E38CCCD" wp14:editId="2415B608">
                  <wp:extent cx="5943600" cy="37452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q_SuaKhachHan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692" w:rsidRPr="00C81692" w:rsidRDefault="00C81692" w:rsidP="00C81692">
      <w:pPr>
        <w:pStyle w:val="TuStyle-Title1"/>
        <w:numPr>
          <w:ilvl w:val="0"/>
          <w:numId w:val="0"/>
        </w:numPr>
        <w:ind w:left="720"/>
        <w:rPr>
          <w:b w:val="0"/>
        </w:rPr>
      </w:pPr>
    </w:p>
    <w:p w:rsidR="00AB4ACC" w:rsidRDefault="00AB4ACC" w:rsidP="00AB4ACC">
      <w:pPr>
        <w:pStyle w:val="TuStyle-Title1"/>
      </w:pPr>
      <w:r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F4288F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F4288F" w:rsidRPr="00E621F3" w:rsidRDefault="00F4288F" w:rsidP="00A62DAB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F4288F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F4288F" w:rsidRPr="00E621F3" w:rsidRDefault="00F4288F" w:rsidP="00A62DAB">
            <w:pPr>
              <w:pStyle w:val="MyTable"/>
              <w:rPr>
                <w:b/>
              </w:rPr>
            </w:pPr>
            <w:r>
              <w:rPr>
                <w:b/>
              </w:rPr>
              <w:t>UCCN-5.2</w:t>
            </w:r>
          </w:p>
        </w:tc>
      </w:tr>
      <w:tr w:rsidR="00F4288F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F4288F" w:rsidRDefault="00F4288F" w:rsidP="00A62DAB">
            <w:pPr>
              <w:pStyle w:val="MyTable"/>
            </w:pPr>
            <w:r>
              <w:t>ThemKhachHang</w:t>
            </w:r>
          </w:p>
        </w:tc>
      </w:tr>
      <w:tr w:rsidR="00F4288F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F4288F" w:rsidRDefault="00F4288F" w:rsidP="00F4288F">
            <w:pPr>
              <w:pStyle w:val="MyTable"/>
            </w:pPr>
            <w:r>
              <w:t xml:space="preserve">Chức năng thêm thông tin cho </w:t>
            </w:r>
            <w:r>
              <w:t>khách hàng</w:t>
            </w:r>
            <w:r>
              <w:t xml:space="preserve"> mới</w:t>
            </w:r>
          </w:p>
        </w:tc>
      </w:tr>
      <w:tr w:rsidR="00F4288F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F4288F" w:rsidRDefault="00F4288F" w:rsidP="00A62DAB">
            <w:pPr>
              <w:pStyle w:val="MyTable"/>
            </w:pPr>
            <w:r>
              <w:t>KhachHang</w:t>
            </w:r>
          </w:p>
        </w:tc>
      </w:tr>
      <w:tr w:rsidR="00F4288F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F4288F" w:rsidRDefault="00F4288F" w:rsidP="00A62DAB">
            <w:pPr>
              <w:pStyle w:val="MyTable"/>
            </w:pPr>
            <w:r>
              <w:t>void</w:t>
            </w:r>
          </w:p>
        </w:tc>
      </w:tr>
      <w:tr w:rsidR="00F4288F" w:rsidTr="00A62DA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F4288F" w:rsidRDefault="00F4288F" w:rsidP="00A62DAB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F4288F" w:rsidRDefault="004818B7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64324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huatToan_ThemK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64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XemThongTinKhachHang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4818B7" w:rsidRPr="00E621F3" w:rsidRDefault="004818B7" w:rsidP="00A62DAB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4818B7" w:rsidRPr="00E621F3" w:rsidRDefault="004818B7" w:rsidP="00A62DAB">
            <w:pPr>
              <w:pStyle w:val="MyTable"/>
              <w:rPr>
                <w:b/>
              </w:rPr>
            </w:pPr>
            <w:r>
              <w:rPr>
                <w:b/>
              </w:rPr>
              <w:t>UCCN-5.1</w:t>
            </w:r>
          </w:p>
        </w:tc>
      </w:tr>
      <w:tr w:rsidR="004818B7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XemThongTin</w:t>
            </w:r>
            <w:r>
              <w:t>KhachHang</w:t>
            </w:r>
          </w:p>
        </w:tc>
      </w:tr>
      <w:tr w:rsidR="004818B7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4818B7" w:rsidRDefault="004818B7" w:rsidP="004818B7">
            <w:pPr>
              <w:pStyle w:val="MyTable"/>
            </w:pPr>
            <w:r>
              <w:t xml:space="preserve">Chức năng </w:t>
            </w:r>
            <w:r>
              <w:t>xem thông tin của khách hàng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CMND/Passport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void</w:t>
            </w:r>
          </w:p>
        </w:tc>
      </w:tr>
      <w:tr w:rsidR="004818B7" w:rsidTr="00A62DA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593715"/>
                  <wp:effectExtent l="0" t="0" r="381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huatToan_XemKH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59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4818B7" w:rsidRDefault="00310130" w:rsidP="004818B7">
      <w:pPr>
        <w:pStyle w:val="TuNormal"/>
        <w:numPr>
          <w:ilvl w:val="2"/>
          <w:numId w:val="17"/>
        </w:numPr>
      </w:pPr>
      <w:r>
        <w:t>Phương thức SuaThongTinKhachHang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290" w:type="dxa"/>
          </w:tcPr>
          <w:p w:rsidR="004818B7" w:rsidRPr="00E621F3" w:rsidRDefault="004818B7" w:rsidP="00A62DAB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4818B7" w:rsidRPr="00E621F3" w:rsidRDefault="004818B7" w:rsidP="00A62DAB">
            <w:pPr>
              <w:pStyle w:val="MyTable"/>
              <w:rPr>
                <w:b/>
              </w:rPr>
            </w:pPr>
            <w:r>
              <w:rPr>
                <w:b/>
              </w:rPr>
              <w:t>UCCN-5.3</w:t>
            </w:r>
          </w:p>
        </w:tc>
      </w:tr>
      <w:tr w:rsidR="004818B7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Sua</w:t>
            </w:r>
            <w:r>
              <w:t>ThongTinKhachHang</w:t>
            </w:r>
          </w:p>
        </w:tc>
      </w:tr>
      <w:tr w:rsidR="004818B7" w:rsidTr="00A62DA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4818B7" w:rsidRDefault="004818B7" w:rsidP="004818B7">
            <w:pPr>
              <w:pStyle w:val="MyTable"/>
            </w:pPr>
            <w:r>
              <w:t xml:space="preserve">Chức năng </w:t>
            </w:r>
            <w:r>
              <w:t>sửa</w:t>
            </w:r>
            <w:r>
              <w:t xml:space="preserve"> thông tin của khách hàng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KhachHang</w:t>
            </w:r>
          </w:p>
        </w:tc>
      </w:tr>
      <w:tr w:rsidR="004818B7" w:rsidTr="00A62DA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t>void</w:t>
            </w:r>
          </w:p>
        </w:tc>
      </w:tr>
      <w:tr w:rsidR="004818B7" w:rsidTr="00A62DA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4818B7" w:rsidRDefault="004818B7" w:rsidP="00A62DAB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4818B7" w:rsidRDefault="004818B7" w:rsidP="00A62DAB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60768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huatToan_SuaKH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60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6762DF">
        <w:t>KhachHang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</w:t>
      </w:r>
      <w:r>
        <w:t>r</w:t>
      </w:r>
      <w:r>
        <w:t>úc chi tiết Quản lý</w:t>
      </w:r>
      <w:r w:rsidR="00AD556C" w:rsidRPr="00AD556C">
        <w:t xml:space="preserve"> </w:t>
      </w:r>
      <w:r w:rsidR="00AD556C">
        <w:t>Khách hàng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0167DF"/>
    <w:multiLevelType w:val="hybridMultilevel"/>
    <w:tmpl w:val="A9080D70"/>
    <w:lvl w:ilvl="0" w:tplc="DD2ED23E">
      <w:start w:val="1"/>
      <w:numFmt w:val="decimal"/>
      <w:lvlText w:val="5.%1"/>
      <w:lvlJc w:val="left"/>
      <w:pPr>
        <w:ind w:left="1296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6CE7"/>
    <w:rsid w:val="000705E8"/>
    <w:rsid w:val="000E0BB7"/>
    <w:rsid w:val="00117BBA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818B7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4E6C"/>
    <w:rsid w:val="00715417"/>
    <w:rsid w:val="00716C01"/>
    <w:rsid w:val="007233A9"/>
    <w:rsid w:val="0072564E"/>
    <w:rsid w:val="007277AA"/>
    <w:rsid w:val="00730565"/>
    <w:rsid w:val="00751955"/>
    <w:rsid w:val="00796742"/>
    <w:rsid w:val="007A7401"/>
    <w:rsid w:val="007B3B68"/>
    <w:rsid w:val="007E58D3"/>
    <w:rsid w:val="00812BA3"/>
    <w:rsid w:val="00816DCD"/>
    <w:rsid w:val="00857197"/>
    <w:rsid w:val="00886D15"/>
    <w:rsid w:val="008C5905"/>
    <w:rsid w:val="008F333B"/>
    <w:rsid w:val="009678B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D556C"/>
    <w:rsid w:val="00AF7766"/>
    <w:rsid w:val="00B17865"/>
    <w:rsid w:val="00B209CA"/>
    <w:rsid w:val="00B34A9A"/>
    <w:rsid w:val="00B54649"/>
    <w:rsid w:val="00B63DAE"/>
    <w:rsid w:val="00B7461D"/>
    <w:rsid w:val="00B9278F"/>
    <w:rsid w:val="00BB2A5D"/>
    <w:rsid w:val="00BC6878"/>
    <w:rsid w:val="00BD3AFC"/>
    <w:rsid w:val="00BE1B97"/>
    <w:rsid w:val="00C37EC7"/>
    <w:rsid w:val="00C63029"/>
    <w:rsid w:val="00C810DA"/>
    <w:rsid w:val="00C81692"/>
    <w:rsid w:val="00CA55BD"/>
    <w:rsid w:val="00CA5748"/>
    <w:rsid w:val="00CA7BE4"/>
    <w:rsid w:val="00CB4846"/>
    <w:rsid w:val="00D00FFB"/>
    <w:rsid w:val="00D01F2F"/>
    <w:rsid w:val="00D200F6"/>
    <w:rsid w:val="00D53F37"/>
    <w:rsid w:val="00D77D08"/>
    <w:rsid w:val="00D92C1E"/>
    <w:rsid w:val="00DB4D06"/>
    <w:rsid w:val="00DC2502"/>
    <w:rsid w:val="00DF4DB2"/>
    <w:rsid w:val="00DF7838"/>
    <w:rsid w:val="00E01493"/>
    <w:rsid w:val="00E54A5B"/>
    <w:rsid w:val="00E645BF"/>
    <w:rsid w:val="00E76878"/>
    <w:rsid w:val="00E97EFB"/>
    <w:rsid w:val="00ED2586"/>
    <w:rsid w:val="00ED3644"/>
    <w:rsid w:val="00EE5E8B"/>
    <w:rsid w:val="00F01249"/>
    <w:rsid w:val="00F14B9B"/>
    <w:rsid w:val="00F26D2B"/>
    <w:rsid w:val="00F4288F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E54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435D6-5E82-4209-B3E2-CF504763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Tô Vạn Hưng</cp:lastModifiedBy>
  <cp:revision>32</cp:revision>
  <dcterms:created xsi:type="dcterms:W3CDTF">2017-11-03T12:52:00Z</dcterms:created>
  <dcterms:modified xsi:type="dcterms:W3CDTF">2017-11-20T04:06:00Z</dcterms:modified>
  <cp:contentStatus/>
</cp:coreProperties>
</file>