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11/10/21 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ơn 2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ày 18/11 xong: 140 map (4mode)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ắp xếp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ễ xong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+ UI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up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gỗ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ét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nổi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Không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ọng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ại bỏ trọng lực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ẽ Line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àm cho Line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ể vẽ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ên các khe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ở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êu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ỏ :V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ết kế xe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Làm xe không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ọng lực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ử dụng velocity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ì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ải mở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óa tác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ụng lực trục x, y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Velocity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ồng thời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ụng lực theo 1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ớng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Khi có va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ạm, tổng hợp lực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ào thì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ó, không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đc 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ớng di chuyển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ầu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Nên xài Joystick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Sau khi hoàn thành màn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ơi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thêm Scene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level lớn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hoàn thành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Setup map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Load Skin bút có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ặp lại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ại Level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ợt qua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UI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Thêm text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ố tiền khi mua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ờ Art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Load Pen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ến 100% Pen bay ra giữa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àn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ờ Art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Scroll view có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ả dạng vuốt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ể chuyển trang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ộ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ông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ọng lực, tất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ên là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ỏ trọng lực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ớc, Line sẽ nổi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ên trên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ặt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  <w:t xml:space="preserve">ớc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00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PlayerPrefs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“AudioEffects”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ệu 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âm thanh, 0 là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ật 1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ắt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“Music”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ạc nền, 0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ật 1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ắt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“SceneUnlockBM”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í Level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“M1StarLevel”+level.ToString()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 sao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với từng Level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 1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“M2StarLevel”+level.ToString()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 sao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với từng Level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 2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“M3StarLevel”+level.ToString()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 sao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với từng Level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 3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“M4StarLevel”+level.ToString()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 sao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với từng Level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 4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“Coin”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ổng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tiền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“Pen”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Pen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với số thứ tự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Shop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“Pen”+penNumber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Pen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 thứ tự penNumber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hay không, 0 là khóa 1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“ClaimPen”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đang load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thủ thập tại giao diện Level Complete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“PenLoad” - 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load, 100%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út Claim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