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left="2160" w:right="-144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ĐẠI HỌC QUỐC GIA THÀNH PHỐ HỒ CHÍ MINH</w:t>
      </w:r>
    </w:p>
    <w:p w:rsidR="00000000" w:rsidDel="00000000" w:rsidP="00000000" w:rsidRDefault="00000000" w:rsidRPr="00000000" w14:paraId="00000002">
      <w:pPr>
        <w:spacing w:after="240" w:before="240" w:line="240" w:lineRule="auto"/>
        <w:ind w:left="2160" w:right="-144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CÔNG NGHỆ THÔNG TIN</w:t>
      </w:r>
    </w:p>
    <w:p w:rsidR="00000000" w:rsidDel="00000000" w:rsidP="00000000" w:rsidRDefault="00000000" w:rsidRPr="00000000" w14:paraId="00000003">
      <w:pPr>
        <w:spacing w:after="240" w:before="240" w:line="240" w:lineRule="auto"/>
        <w:ind w:left="1440" w:right="-1440" w:firstLine="72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KHOA HỌC VÀ KỸ THUẬT THÔNG TIN</w:t>
      </w:r>
    </w:p>
    <w:p w:rsidR="00000000" w:rsidDel="00000000" w:rsidP="00000000" w:rsidRDefault="00000000" w:rsidRPr="00000000" w14:paraId="00000004">
      <w:pPr>
        <w:spacing w:after="240" w:before="240" w:line="276" w:lineRule="auto"/>
        <w:ind w:right="-144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spacing w:after="240" w:before="380" w:line="360" w:lineRule="auto"/>
        <w:ind w:left="2880" w:right="-144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Pr>
        <w:drawing>
          <wp:inline distB="0" distT="0" distL="0" distR="0">
            <wp:extent cx="1380910" cy="1073150"/>
            <wp:effectExtent b="0" l="0" r="0" t="0"/>
            <wp:docPr descr="Untitled 1" id="1" name="image1.jpg"/>
            <a:graphic>
              <a:graphicData uri="http://schemas.openxmlformats.org/drawingml/2006/picture">
                <pic:pic>
                  <pic:nvPicPr>
                    <pic:cNvPr descr="Untitled 1" id="0" name="image1.jpg"/>
                    <pic:cNvPicPr preferRelativeResize="0"/>
                  </pic:nvPicPr>
                  <pic:blipFill>
                    <a:blip r:embed="rId6"/>
                    <a:srcRect b="0" l="0" r="0" t="0"/>
                    <a:stretch>
                      <a:fillRect/>
                    </a:stretch>
                  </pic:blipFill>
                  <pic:spPr>
                    <a:xfrm>
                      <a:off x="0" y="0"/>
                      <a:ext cx="1380910" cy="10731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keepNext w:val="0"/>
        <w:keepLines w:val="0"/>
        <w:spacing w:after="0" w:line="360" w:lineRule="auto"/>
        <w:ind w:left="0" w:firstLine="0"/>
        <w:jc w:val="center"/>
        <w:rPr>
          <w:rFonts w:ascii="Times New Roman" w:cs="Times New Roman" w:eastAsia="Times New Roman" w:hAnsi="Times New Roman"/>
          <w:b w:val="1"/>
          <w:sz w:val="26"/>
          <w:szCs w:val="26"/>
        </w:rPr>
      </w:pPr>
      <w:bookmarkStart w:colFirst="0" w:colLast="0" w:name="_rjg60ibjel62" w:id="0"/>
      <w:bookmarkEnd w:id="0"/>
      <w:r w:rsidDel="00000000" w:rsidR="00000000" w:rsidRPr="00000000">
        <w:rPr>
          <w:rtl w:val="0"/>
        </w:rPr>
      </w:r>
    </w:p>
    <w:p w:rsidR="00000000" w:rsidDel="00000000" w:rsidP="00000000" w:rsidRDefault="00000000" w:rsidRPr="00000000" w14:paraId="00000007">
      <w:pPr>
        <w:spacing w:line="360" w:lineRule="auto"/>
        <w:ind w:left="-1440" w:right="-1440" w:firstLine="144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line="360" w:lineRule="auto"/>
        <w:ind w:left="-1440" w:right="-1440" w:firstLine="360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BÁO CÁO CHƯƠNG 1 - BÀI TẬP 2</w:t>
      </w:r>
    </w:p>
    <w:p w:rsidR="00000000" w:rsidDel="00000000" w:rsidP="00000000" w:rsidRDefault="00000000" w:rsidRPr="00000000" w14:paraId="00000009">
      <w:pPr>
        <w:spacing w:line="360" w:lineRule="auto"/>
        <w:ind w:left="3600" w:right="-144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2"/>
          <w:szCs w:val="32"/>
          <w:rtl w:val="0"/>
        </w:rPr>
        <w:t xml:space="preserve">    NHÓM 7</w:t>
      </w:r>
      <w:r w:rsidDel="00000000" w:rsidR="00000000" w:rsidRPr="00000000">
        <w:rPr>
          <w:rtl w:val="0"/>
        </w:rPr>
      </w:r>
    </w:p>
    <w:p w:rsidR="00000000" w:rsidDel="00000000" w:rsidP="00000000" w:rsidRDefault="00000000" w:rsidRPr="00000000" w14:paraId="0000000A">
      <w:pPr>
        <w:spacing w:line="360" w:lineRule="auto"/>
        <w:ind w:left="2160" w:right="-144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GVHD: ThS. Nguyễn Thị Anh Thư </w:t>
      </w:r>
    </w:p>
    <w:p w:rsidR="00000000" w:rsidDel="00000000" w:rsidP="00000000" w:rsidRDefault="00000000" w:rsidRPr="00000000" w14:paraId="0000000B">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Nguyễn Thế Tiến Đạt</w:t>
      </w:r>
      <w:r w:rsidDel="00000000" w:rsidR="00000000" w:rsidRPr="00000000">
        <w:rPr>
          <w:rFonts w:ascii="Times New Roman" w:cs="Times New Roman" w:eastAsia="Times New Roman" w:hAnsi="Times New Roman"/>
          <w:b w:val="1"/>
          <w:sz w:val="26"/>
          <w:szCs w:val="26"/>
          <w:rtl w:val="0"/>
        </w:rPr>
        <w:tab/>
        <w:tab/>
        <w:t xml:space="preserve">MSSV: </w:t>
      </w:r>
      <w:r w:rsidDel="00000000" w:rsidR="00000000" w:rsidRPr="00000000">
        <w:rPr>
          <w:rFonts w:ascii="Times New Roman" w:cs="Times New Roman" w:eastAsia="Times New Roman" w:hAnsi="Times New Roman"/>
          <w:sz w:val="26"/>
          <w:szCs w:val="26"/>
          <w:rtl w:val="0"/>
        </w:rPr>
        <w:t xml:space="preserve">22520225</w:t>
      </w:r>
      <w:r w:rsidDel="00000000" w:rsidR="00000000" w:rsidRPr="00000000">
        <w:rPr>
          <w:rtl w:val="0"/>
        </w:rPr>
      </w:r>
    </w:p>
    <w:p w:rsidR="00000000" w:rsidDel="00000000" w:rsidP="00000000" w:rsidRDefault="00000000" w:rsidRPr="00000000" w14:paraId="0000000D">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26"/>
          <w:szCs w:val="26"/>
          <w:rtl w:val="0"/>
        </w:rPr>
        <w:t xml:space="preserve">Vũ Quang Huy</w:t>
      </w:r>
      <w:r w:rsidDel="00000000" w:rsidR="00000000" w:rsidRPr="00000000">
        <w:rPr>
          <w:rFonts w:ascii="Times New Roman" w:cs="Times New Roman" w:eastAsia="Times New Roman" w:hAnsi="Times New Roman"/>
          <w:b w:val="1"/>
          <w:sz w:val="26"/>
          <w:szCs w:val="26"/>
          <w:rtl w:val="0"/>
        </w:rPr>
        <w:tab/>
        <w:tab/>
        <w:tab/>
        <w:t xml:space="preserve">MSSV: </w:t>
      </w:r>
      <w:r w:rsidDel="00000000" w:rsidR="00000000" w:rsidRPr="00000000">
        <w:rPr>
          <w:rFonts w:ascii="Times New Roman" w:cs="Times New Roman" w:eastAsia="Times New Roman" w:hAnsi="Times New Roman"/>
          <w:sz w:val="26"/>
          <w:szCs w:val="26"/>
          <w:rtl w:val="0"/>
        </w:rPr>
        <w:t xml:space="preserve">22520587</w:t>
      </w:r>
      <w:r w:rsidDel="00000000" w:rsidR="00000000" w:rsidRPr="00000000">
        <w:rPr>
          <w:rtl w:val="0"/>
        </w:rPr>
      </w:r>
    </w:p>
    <w:p w:rsidR="00000000" w:rsidDel="00000000" w:rsidP="00000000" w:rsidRDefault="00000000" w:rsidRPr="00000000" w14:paraId="0000000E">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sz w:val="26"/>
          <w:szCs w:val="26"/>
          <w:rtl w:val="0"/>
        </w:rPr>
        <w:t xml:space="preserve">Võ Nhất Phương</w:t>
        <w:tab/>
        <w:tab/>
        <w:tab/>
      </w:r>
      <w:r w:rsidDel="00000000" w:rsidR="00000000" w:rsidRPr="00000000">
        <w:rPr>
          <w:rFonts w:ascii="Times New Roman" w:cs="Times New Roman" w:eastAsia="Times New Roman" w:hAnsi="Times New Roman"/>
          <w:b w:val="1"/>
          <w:sz w:val="26"/>
          <w:szCs w:val="26"/>
          <w:rtl w:val="0"/>
        </w:rPr>
        <w:t xml:space="preserve">MSSV: </w:t>
      </w:r>
      <w:r w:rsidDel="00000000" w:rsidR="00000000" w:rsidRPr="00000000">
        <w:rPr>
          <w:rFonts w:ascii="Times New Roman" w:cs="Times New Roman" w:eastAsia="Times New Roman" w:hAnsi="Times New Roman"/>
          <w:sz w:val="26"/>
          <w:szCs w:val="26"/>
          <w:rtl w:val="0"/>
        </w:rPr>
        <w:t xml:space="preserve">22521172</w:t>
      </w:r>
      <w:r w:rsidDel="00000000" w:rsidR="00000000" w:rsidRPr="00000000">
        <w:rPr>
          <w:rtl w:val="0"/>
        </w:rPr>
      </w:r>
    </w:p>
    <w:p w:rsidR="00000000" w:rsidDel="00000000" w:rsidP="00000000" w:rsidRDefault="00000000" w:rsidRPr="00000000" w14:paraId="0000000F">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rPr>
          <w:rFonts w:ascii="Times New Roman" w:cs="Times New Roman" w:eastAsia="Times New Roman" w:hAnsi="Times New Roman"/>
          <w:sz w:val="26"/>
          <w:szCs w:val="26"/>
          <w:rtl w:val="0"/>
        </w:rPr>
        <w:t xml:space="preserve">Lê Nguyễn Thùy Dương</w:t>
        <w:tab/>
        <w:tab/>
      </w:r>
      <w:r w:rsidDel="00000000" w:rsidR="00000000" w:rsidRPr="00000000">
        <w:rPr>
          <w:rFonts w:ascii="Times New Roman" w:cs="Times New Roman" w:eastAsia="Times New Roman" w:hAnsi="Times New Roman"/>
          <w:b w:val="1"/>
          <w:sz w:val="26"/>
          <w:szCs w:val="26"/>
          <w:rtl w:val="0"/>
        </w:rPr>
        <w:t xml:space="preserve">MSSV: </w:t>
      </w:r>
      <w:r w:rsidDel="00000000" w:rsidR="00000000" w:rsidRPr="00000000">
        <w:rPr>
          <w:rFonts w:ascii="Times New Roman" w:cs="Times New Roman" w:eastAsia="Times New Roman" w:hAnsi="Times New Roman"/>
          <w:sz w:val="26"/>
          <w:szCs w:val="26"/>
          <w:rtl w:val="0"/>
        </w:rPr>
        <w:t xml:space="preserve">22520298</w:t>
      </w:r>
      <w:r w:rsidDel="00000000" w:rsidR="00000000" w:rsidRPr="00000000">
        <w:rPr>
          <w:rtl w:val="0"/>
        </w:rPr>
      </w:r>
    </w:p>
    <w:p w:rsidR="00000000" w:rsidDel="00000000" w:rsidP="00000000" w:rsidRDefault="00000000" w:rsidRPr="00000000" w14:paraId="00000010">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w:t>
      </w:r>
      <w:r w:rsidDel="00000000" w:rsidR="00000000" w:rsidRPr="00000000">
        <w:rPr>
          <w:rFonts w:ascii="Times New Roman" w:cs="Times New Roman" w:eastAsia="Times New Roman" w:hAnsi="Times New Roman"/>
          <w:sz w:val="26"/>
          <w:szCs w:val="26"/>
          <w:rtl w:val="0"/>
        </w:rPr>
        <w:t xml:space="preserve">Đoàn Ngọc Thanh Sơn</w:t>
        <w:tab/>
        <w:tab/>
      </w:r>
      <w:r w:rsidDel="00000000" w:rsidR="00000000" w:rsidRPr="00000000">
        <w:rPr>
          <w:rFonts w:ascii="Times New Roman" w:cs="Times New Roman" w:eastAsia="Times New Roman" w:hAnsi="Times New Roman"/>
          <w:b w:val="1"/>
          <w:sz w:val="26"/>
          <w:szCs w:val="26"/>
          <w:rtl w:val="0"/>
        </w:rPr>
        <w:t xml:space="preserve">MSSV: </w:t>
      </w:r>
      <w:r w:rsidDel="00000000" w:rsidR="00000000" w:rsidRPr="00000000">
        <w:rPr>
          <w:rFonts w:ascii="Times New Roman" w:cs="Times New Roman" w:eastAsia="Times New Roman" w:hAnsi="Times New Roman"/>
          <w:sz w:val="26"/>
          <w:szCs w:val="26"/>
          <w:rtl w:val="0"/>
        </w:rPr>
        <w:t xml:space="preserve">21521385</w:t>
      </w:r>
      <w:r w:rsidDel="00000000" w:rsidR="00000000" w:rsidRPr="00000000">
        <w:rPr>
          <w:rtl w:val="0"/>
        </w:rPr>
      </w:r>
    </w:p>
    <w:p w:rsidR="00000000" w:rsidDel="00000000" w:rsidP="00000000" w:rsidRDefault="00000000" w:rsidRPr="00000000" w14:paraId="00000011">
      <w:pPr>
        <w:spacing w:after="240" w:before="240" w:line="360" w:lineRule="auto"/>
        <w:ind w:right="-144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12">
      <w:pPr>
        <w:shd w:fill="ffffff" w:val="clear"/>
        <w:spacing w:before="160" w:line="360" w:lineRule="auto"/>
        <w:ind w:left="2160" w:right="-1440" w:firstLine="72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6"/>
          <w:szCs w:val="26"/>
          <w:rtl w:val="0"/>
        </w:rPr>
        <w:t xml:space="preserve">     Tp. Hồ Chí Minh, 02/2024</w:t>
      </w: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ind w:right="-900"/>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4">
      <w:pPr>
        <w:spacing w:line="360" w:lineRule="auto"/>
        <w:ind w:left="0" w:right="-9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NỘI DUNG THẢO LUẬN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BÀI TẬP 2</w:t>
      </w:r>
    </w:p>
    <w:p w:rsidR="00000000" w:rsidDel="00000000" w:rsidP="00000000" w:rsidRDefault="00000000" w:rsidRPr="00000000" w14:paraId="00000016">
      <w:pPr>
        <w:numPr>
          <w:ilvl w:val="0"/>
          <w:numId w:val="24"/>
        </w:numPr>
        <w:ind w:left="720" w:hanging="36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Trình bày các thành phần cơ bản của hệ thống thông tin quản lý</w:t>
      </w:r>
    </w:p>
    <w:p w:rsidR="00000000" w:rsidDel="00000000" w:rsidP="00000000" w:rsidRDefault="00000000" w:rsidRPr="00000000" w14:paraId="00000017">
      <w:pPr>
        <w:numPr>
          <w:ilvl w:val="0"/>
          <w:numId w:val="1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nguyên về phần cứng:</w:t>
      </w:r>
    </w:p>
    <w:p w:rsidR="00000000" w:rsidDel="00000000" w:rsidP="00000000" w:rsidRDefault="00000000" w:rsidRPr="00000000" w14:paraId="00000018">
      <w:pPr>
        <w:numPr>
          <w:ilvl w:val="0"/>
          <w:numId w:val="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Lựa chọn phần cứng:</w:t>
      </w:r>
    </w:p>
    <w:p w:rsidR="00000000" w:rsidDel="00000000" w:rsidP="00000000" w:rsidRDefault="00000000" w:rsidRPr="00000000" w14:paraId="00000019">
      <w:pPr>
        <w:numPr>
          <w:ilvl w:val="0"/>
          <w:numId w:val="26"/>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tương thích</w:t>
      </w:r>
    </w:p>
    <w:p w:rsidR="00000000" w:rsidDel="00000000" w:rsidP="00000000" w:rsidRDefault="00000000" w:rsidRPr="00000000" w14:paraId="0000001A">
      <w:pPr>
        <w:numPr>
          <w:ilvl w:val="0"/>
          <w:numId w:val="26"/>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mở rộng và nâng cao</w:t>
      </w:r>
    </w:p>
    <w:p w:rsidR="00000000" w:rsidDel="00000000" w:rsidP="00000000" w:rsidRDefault="00000000" w:rsidRPr="00000000" w14:paraId="0000001B">
      <w:pPr>
        <w:numPr>
          <w:ilvl w:val="0"/>
          <w:numId w:val="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Cấu trúc của máy tính</w:t>
      </w:r>
    </w:p>
    <w:p w:rsidR="00000000" w:rsidDel="00000000" w:rsidP="00000000" w:rsidRDefault="00000000" w:rsidRPr="00000000" w14:paraId="0000001C">
      <w:pPr>
        <w:numPr>
          <w:ilvl w:val="0"/>
          <w:numId w:val="1"/>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tuyến bus</w:t>
      </w:r>
    </w:p>
    <w:p w:rsidR="00000000" w:rsidDel="00000000" w:rsidP="00000000" w:rsidRDefault="00000000" w:rsidRPr="00000000" w14:paraId="0000001D">
      <w:pPr>
        <w:numPr>
          <w:ilvl w:val="0"/>
          <w:numId w:val="1"/>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nhớ ngoài</w:t>
      </w:r>
    </w:p>
    <w:p w:rsidR="00000000" w:rsidDel="00000000" w:rsidP="00000000" w:rsidRDefault="00000000" w:rsidRPr="00000000" w14:paraId="0000001E">
      <w:pPr>
        <w:numPr>
          <w:ilvl w:val="0"/>
          <w:numId w:val="1"/>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xử lý trung tâm</w:t>
      </w:r>
    </w:p>
    <w:p w:rsidR="00000000" w:rsidDel="00000000" w:rsidP="00000000" w:rsidRDefault="00000000" w:rsidRPr="00000000" w14:paraId="0000001F">
      <w:pPr>
        <w:numPr>
          <w:ilvl w:val="0"/>
          <w:numId w:val="1"/>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nhớ trong</w:t>
      </w:r>
    </w:p>
    <w:p w:rsidR="00000000" w:rsidDel="00000000" w:rsidP="00000000" w:rsidRDefault="00000000" w:rsidRPr="00000000" w14:paraId="00000020">
      <w:pPr>
        <w:numPr>
          <w:ilvl w:val="0"/>
          <w:numId w:val="1"/>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vào và thiết bị ra</w:t>
      </w:r>
    </w:p>
    <w:p w:rsidR="00000000" w:rsidDel="00000000" w:rsidP="00000000" w:rsidRDefault="00000000" w:rsidRPr="00000000" w14:paraId="00000021">
      <w:pPr>
        <w:numPr>
          <w:ilvl w:val="0"/>
          <w:numId w:val="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dạng máy tính:</w:t>
      </w:r>
    </w:p>
    <w:p w:rsidR="00000000" w:rsidDel="00000000" w:rsidP="00000000" w:rsidRDefault="00000000" w:rsidRPr="00000000" w14:paraId="00000022">
      <w:pPr>
        <w:numPr>
          <w:ilvl w:val="0"/>
          <w:numId w:val="10"/>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Siêu máy tính</w:t>
      </w:r>
    </w:p>
    <w:p w:rsidR="00000000" w:rsidDel="00000000" w:rsidP="00000000" w:rsidRDefault="00000000" w:rsidRPr="00000000" w14:paraId="00000023">
      <w:pPr>
        <w:numPr>
          <w:ilvl w:val="0"/>
          <w:numId w:val="10"/>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Máy tính lớn</w:t>
      </w:r>
    </w:p>
    <w:p w:rsidR="00000000" w:rsidDel="00000000" w:rsidP="00000000" w:rsidRDefault="00000000" w:rsidRPr="00000000" w14:paraId="00000024">
      <w:pPr>
        <w:numPr>
          <w:ilvl w:val="0"/>
          <w:numId w:val="10"/>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Máy chủ doanh nghiệp</w:t>
      </w:r>
    </w:p>
    <w:p w:rsidR="00000000" w:rsidDel="00000000" w:rsidP="00000000" w:rsidRDefault="00000000" w:rsidRPr="00000000" w14:paraId="00000025">
      <w:pPr>
        <w:numPr>
          <w:ilvl w:val="0"/>
          <w:numId w:val="10"/>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Máy tính mini</w:t>
      </w:r>
    </w:p>
    <w:p w:rsidR="00000000" w:rsidDel="00000000" w:rsidP="00000000" w:rsidRDefault="00000000" w:rsidRPr="00000000" w14:paraId="00000026">
      <w:pPr>
        <w:numPr>
          <w:ilvl w:val="0"/>
          <w:numId w:val="10"/>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Máy trạm</w:t>
      </w:r>
    </w:p>
    <w:p w:rsidR="00000000" w:rsidDel="00000000" w:rsidP="00000000" w:rsidRDefault="00000000" w:rsidRPr="00000000" w14:paraId="00000027">
      <w:pPr>
        <w:numPr>
          <w:ilvl w:val="0"/>
          <w:numId w:val="10"/>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Máy tính cá nhân</w:t>
      </w:r>
    </w:p>
    <w:p w:rsidR="00000000" w:rsidDel="00000000" w:rsidP="00000000" w:rsidRDefault="00000000" w:rsidRPr="00000000" w14:paraId="00000028">
      <w:pPr>
        <w:numPr>
          <w:ilvl w:val="0"/>
          <w:numId w:val="1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nguyên về nhân lực:</w:t>
      </w:r>
    </w:p>
    <w:p w:rsidR="00000000" w:rsidDel="00000000" w:rsidP="00000000" w:rsidRDefault="00000000" w:rsidRPr="00000000" w14:paraId="00000029">
      <w:pPr>
        <w:numPr>
          <w:ilvl w:val="0"/>
          <w:numId w:val="28"/>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nhóm tài nguyên nhân lực:</w:t>
      </w:r>
    </w:p>
    <w:p w:rsidR="00000000" w:rsidDel="00000000" w:rsidP="00000000" w:rsidRDefault="00000000" w:rsidRPr="00000000" w14:paraId="0000002A">
      <w:pPr>
        <w:numPr>
          <w:ilvl w:val="0"/>
          <w:numId w:val="34"/>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sử dụng hệ thống thông tin</w:t>
      </w:r>
    </w:p>
    <w:p w:rsidR="00000000" w:rsidDel="00000000" w:rsidP="00000000" w:rsidRDefault="00000000" w:rsidRPr="00000000" w14:paraId="0000002B">
      <w:pPr>
        <w:numPr>
          <w:ilvl w:val="0"/>
          <w:numId w:val="34"/>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xây dựng và bảo trì hệ thống thông tin quản lý</w:t>
      </w:r>
    </w:p>
    <w:p w:rsidR="00000000" w:rsidDel="00000000" w:rsidP="00000000" w:rsidRDefault="00000000" w:rsidRPr="00000000" w14:paraId="0000002C">
      <w:pPr>
        <w:numPr>
          <w:ilvl w:val="0"/>
          <w:numId w:val="34"/>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máy nhân sự</w:t>
      </w:r>
    </w:p>
    <w:p w:rsidR="00000000" w:rsidDel="00000000" w:rsidP="00000000" w:rsidRDefault="00000000" w:rsidRPr="00000000" w14:paraId="0000002D">
      <w:pPr>
        <w:numPr>
          <w:ilvl w:val="0"/>
          <w:numId w:val="28"/>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w:t>
      </w:r>
    </w:p>
    <w:p w:rsidR="00000000" w:rsidDel="00000000" w:rsidP="00000000" w:rsidRDefault="00000000" w:rsidRPr="00000000" w14:paraId="0000002E">
      <w:pPr>
        <w:numPr>
          <w:ilvl w:val="0"/>
          <w:numId w:val="29"/>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Trách nhiệm đạo đức đối với XH</w:t>
      </w:r>
    </w:p>
    <w:p w:rsidR="00000000" w:rsidDel="00000000" w:rsidP="00000000" w:rsidRDefault="00000000" w:rsidRPr="00000000" w14:paraId="0000002F">
      <w:pPr>
        <w:numPr>
          <w:ilvl w:val="0"/>
          <w:numId w:val="29"/>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hiểu biết về CNTT</w:t>
      </w:r>
    </w:p>
    <w:p w:rsidR="00000000" w:rsidDel="00000000" w:rsidP="00000000" w:rsidRDefault="00000000" w:rsidRPr="00000000" w14:paraId="00000030">
      <w:pPr>
        <w:numPr>
          <w:ilvl w:val="0"/>
          <w:numId w:val="1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nguyên về dữ liệu:</w:t>
      </w:r>
    </w:p>
    <w:p w:rsidR="00000000" w:rsidDel="00000000" w:rsidP="00000000" w:rsidRDefault="00000000" w:rsidRPr="00000000" w14:paraId="00000031">
      <w:pPr>
        <w:numPr>
          <w:ilvl w:val="0"/>
          <w:numId w:val="3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quản trị CSDL</w:t>
      </w:r>
    </w:p>
    <w:p w:rsidR="00000000" w:rsidDel="00000000" w:rsidP="00000000" w:rsidRDefault="00000000" w:rsidRPr="00000000" w14:paraId="00000032">
      <w:pPr>
        <w:numPr>
          <w:ilvl w:val="0"/>
          <w:numId w:val="3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CSDL: </w:t>
      </w:r>
    </w:p>
    <w:p w:rsidR="00000000" w:rsidDel="00000000" w:rsidP="00000000" w:rsidRDefault="00000000" w:rsidRPr="00000000" w14:paraId="00000033">
      <w:pPr>
        <w:numPr>
          <w:ilvl w:val="0"/>
          <w:numId w:val="11"/>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khái niệm</w:t>
      </w:r>
    </w:p>
    <w:p w:rsidR="00000000" w:rsidDel="00000000" w:rsidP="00000000" w:rsidRDefault="00000000" w:rsidRPr="00000000" w14:paraId="00000034">
      <w:pPr>
        <w:numPr>
          <w:ilvl w:val="0"/>
          <w:numId w:val="11"/>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thực hiện</w:t>
      </w:r>
    </w:p>
    <w:p w:rsidR="00000000" w:rsidDel="00000000" w:rsidP="00000000" w:rsidRDefault="00000000" w:rsidRPr="00000000" w14:paraId="00000035">
      <w:pPr>
        <w:numPr>
          <w:ilvl w:val="0"/>
          <w:numId w:val="3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CSDL</w:t>
      </w:r>
    </w:p>
    <w:p w:rsidR="00000000" w:rsidDel="00000000" w:rsidP="00000000" w:rsidRDefault="00000000" w:rsidRPr="00000000" w14:paraId="00000036">
      <w:pPr>
        <w:numPr>
          <w:ilvl w:val="0"/>
          <w:numId w:val="1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nguyên phần mềm:</w:t>
      </w:r>
    </w:p>
    <w:p w:rsidR="00000000" w:rsidDel="00000000" w:rsidP="00000000" w:rsidRDefault="00000000" w:rsidRPr="00000000" w14:paraId="00000037">
      <w:pPr>
        <w:numPr>
          <w:ilvl w:val="0"/>
          <w:numId w:val="1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hệ thống</w:t>
      </w:r>
    </w:p>
    <w:p w:rsidR="00000000" w:rsidDel="00000000" w:rsidP="00000000" w:rsidRDefault="00000000" w:rsidRPr="00000000" w14:paraId="00000038">
      <w:pPr>
        <w:numPr>
          <w:ilvl w:val="0"/>
          <w:numId w:val="22"/>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điều hành</w:t>
      </w:r>
    </w:p>
    <w:p w:rsidR="00000000" w:rsidDel="00000000" w:rsidP="00000000" w:rsidRDefault="00000000" w:rsidRPr="00000000" w14:paraId="00000039">
      <w:pPr>
        <w:numPr>
          <w:ilvl w:val="0"/>
          <w:numId w:val="22"/>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phần mềm biên dịch ngôn ngữ </w:t>
      </w:r>
    </w:p>
    <w:p w:rsidR="00000000" w:rsidDel="00000000" w:rsidP="00000000" w:rsidRDefault="00000000" w:rsidRPr="00000000" w14:paraId="0000003A">
      <w:pPr>
        <w:numPr>
          <w:ilvl w:val="0"/>
          <w:numId w:val="22"/>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tiện ích</w:t>
      </w:r>
    </w:p>
    <w:p w:rsidR="00000000" w:rsidDel="00000000" w:rsidP="00000000" w:rsidRDefault="00000000" w:rsidRPr="00000000" w14:paraId="0000003B">
      <w:pPr>
        <w:numPr>
          <w:ilvl w:val="0"/>
          <w:numId w:val="1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ứng dụng: </w:t>
      </w:r>
    </w:p>
    <w:p w:rsidR="00000000" w:rsidDel="00000000" w:rsidP="00000000" w:rsidRDefault="00000000" w:rsidRPr="00000000" w14:paraId="0000003C">
      <w:pPr>
        <w:numPr>
          <w:ilvl w:val="0"/>
          <w:numId w:val="2"/>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đa năng</w:t>
      </w:r>
    </w:p>
    <w:p w:rsidR="00000000" w:rsidDel="00000000" w:rsidP="00000000" w:rsidRDefault="00000000" w:rsidRPr="00000000" w14:paraId="0000003D">
      <w:pPr>
        <w:numPr>
          <w:ilvl w:val="0"/>
          <w:numId w:val="2"/>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chuyên dụng</w:t>
      </w:r>
    </w:p>
    <w:p w:rsidR="00000000" w:rsidDel="00000000" w:rsidP="00000000" w:rsidRDefault="00000000" w:rsidRPr="00000000" w14:paraId="0000003E">
      <w:pPr>
        <w:numPr>
          <w:ilvl w:val="0"/>
          <w:numId w:val="1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truyền thông:</w:t>
      </w:r>
    </w:p>
    <w:p w:rsidR="00000000" w:rsidDel="00000000" w:rsidP="00000000" w:rsidRDefault="00000000" w:rsidRPr="00000000" w14:paraId="0000003F">
      <w:pPr>
        <w:numPr>
          <w:ilvl w:val="0"/>
          <w:numId w:val="3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thiết bị và phần mềm truyền thông:</w:t>
      </w:r>
    </w:p>
    <w:p w:rsidR="00000000" w:rsidDel="00000000" w:rsidP="00000000" w:rsidRDefault="00000000" w:rsidRPr="00000000" w14:paraId="00000040">
      <w:pPr>
        <w:numPr>
          <w:ilvl w:val="0"/>
          <w:numId w:val="43"/>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tiền xử lý</w:t>
      </w:r>
    </w:p>
    <w:p w:rsidR="00000000" w:rsidDel="00000000" w:rsidP="00000000" w:rsidRDefault="00000000" w:rsidRPr="00000000" w14:paraId="00000041">
      <w:pPr>
        <w:numPr>
          <w:ilvl w:val="0"/>
          <w:numId w:val="43"/>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tập trung tín hiệu</w:t>
      </w:r>
    </w:p>
    <w:p w:rsidR="00000000" w:rsidDel="00000000" w:rsidP="00000000" w:rsidRDefault="00000000" w:rsidRPr="00000000" w14:paraId="00000042">
      <w:pPr>
        <w:numPr>
          <w:ilvl w:val="0"/>
          <w:numId w:val="43"/>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điều khiển</w:t>
      </w:r>
    </w:p>
    <w:p w:rsidR="00000000" w:rsidDel="00000000" w:rsidP="00000000" w:rsidRDefault="00000000" w:rsidRPr="00000000" w14:paraId="00000043">
      <w:pPr>
        <w:numPr>
          <w:ilvl w:val="0"/>
          <w:numId w:val="43"/>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dồn tín hiệu</w:t>
      </w:r>
    </w:p>
    <w:p w:rsidR="00000000" w:rsidDel="00000000" w:rsidP="00000000" w:rsidRDefault="00000000" w:rsidRPr="00000000" w14:paraId="00000044">
      <w:pPr>
        <w:numPr>
          <w:ilvl w:val="0"/>
          <w:numId w:val="3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thức truyền thông và các kênh truyền thông:</w:t>
      </w:r>
    </w:p>
    <w:p w:rsidR="00000000" w:rsidDel="00000000" w:rsidP="00000000" w:rsidRDefault="00000000" w:rsidRPr="00000000" w14:paraId="00000045">
      <w:pPr>
        <w:numPr>
          <w:ilvl w:val="0"/>
          <w:numId w:val="27"/>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phương thức truyền thông gồm truyền thông kỹ thuật số và truyền thông đồng bộ</w:t>
      </w:r>
    </w:p>
    <w:p w:rsidR="00000000" w:rsidDel="00000000" w:rsidP="00000000" w:rsidRDefault="00000000" w:rsidRPr="00000000" w14:paraId="00000046">
      <w:pPr>
        <w:numPr>
          <w:ilvl w:val="0"/>
          <w:numId w:val="27"/>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Hai kênh truyền thông chính là hữu tuyến và vô tuyến</w:t>
      </w:r>
    </w:p>
    <w:p w:rsidR="00000000" w:rsidDel="00000000" w:rsidP="00000000" w:rsidRDefault="00000000" w:rsidRPr="00000000" w14:paraId="00000047">
      <w:pPr>
        <w:numPr>
          <w:ilvl w:val="0"/>
          <w:numId w:val="3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loại mạng máy tính:</w:t>
      </w:r>
    </w:p>
    <w:p w:rsidR="00000000" w:rsidDel="00000000" w:rsidP="00000000" w:rsidRDefault="00000000" w:rsidRPr="00000000" w14:paraId="00000048">
      <w:pPr>
        <w:numPr>
          <w:ilvl w:val="0"/>
          <w:numId w:val="18"/>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cấu trúc liên kết mạng gồm mạng bus, mạng sao, mạng vòng</w:t>
      </w:r>
    </w:p>
    <w:p w:rsidR="00000000" w:rsidDel="00000000" w:rsidP="00000000" w:rsidRDefault="00000000" w:rsidRPr="00000000" w14:paraId="00000049">
      <w:pPr>
        <w:numPr>
          <w:ilvl w:val="0"/>
          <w:numId w:val="18"/>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phạm vi địa lý gồm mạng internet, mạng GAN, mạng WAN, mạng LAN, mạng MAN</w:t>
      </w:r>
    </w:p>
    <w:p w:rsidR="00000000" w:rsidDel="00000000" w:rsidP="00000000" w:rsidRDefault="00000000" w:rsidRPr="00000000" w14:paraId="0000004A">
      <w:pPr>
        <w:numPr>
          <w:ilvl w:val="0"/>
          <w:numId w:val="24"/>
        </w:numPr>
        <w:ind w:left="720" w:hanging="36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Các thành phần này đóng vai trò gì trong cơ sở hạ tầng công nghệ thông tin</w:t>
      </w:r>
    </w:p>
    <w:p w:rsidR="00000000" w:rsidDel="00000000" w:rsidP="00000000" w:rsidRDefault="00000000" w:rsidRPr="00000000" w14:paraId="0000004B">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cứng: </w:t>
      </w:r>
    </w:p>
    <w:p w:rsidR="00000000" w:rsidDel="00000000" w:rsidP="00000000" w:rsidRDefault="00000000" w:rsidRPr="00000000" w14:paraId="0000004C">
      <w:pPr>
        <w:numPr>
          <w:ilvl w:val="0"/>
          <w:numId w:val="4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nguyên về phần cứng:</w:t>
      </w:r>
    </w:p>
    <w:p w:rsidR="00000000" w:rsidDel="00000000" w:rsidP="00000000" w:rsidRDefault="00000000" w:rsidRPr="00000000" w14:paraId="0000004D">
      <w:pPr>
        <w:numPr>
          <w:ilvl w:val="0"/>
          <w:numId w:val="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Lựa chọn phần cứng:</w:t>
      </w:r>
    </w:p>
    <w:p w:rsidR="00000000" w:rsidDel="00000000" w:rsidP="00000000" w:rsidRDefault="00000000" w:rsidRPr="00000000" w14:paraId="0000004E">
      <w:pPr>
        <w:numPr>
          <w:ilvl w:val="0"/>
          <w:numId w:val="26"/>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tương thích</w:t>
      </w:r>
    </w:p>
    <w:p w:rsidR="00000000" w:rsidDel="00000000" w:rsidP="00000000" w:rsidRDefault="00000000" w:rsidRPr="00000000" w14:paraId="0000004F">
      <w:pPr>
        <w:numPr>
          <w:ilvl w:val="0"/>
          <w:numId w:val="26"/>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mở rộng và nâng cao</w:t>
      </w:r>
    </w:p>
    <w:p w:rsidR="00000000" w:rsidDel="00000000" w:rsidP="00000000" w:rsidRDefault="00000000" w:rsidRPr="00000000" w14:paraId="00000050">
      <w:pPr>
        <w:numPr>
          <w:ilvl w:val="0"/>
          <w:numId w:val="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Cấu trúc của máy tính</w:t>
      </w:r>
    </w:p>
    <w:p w:rsidR="00000000" w:rsidDel="00000000" w:rsidP="00000000" w:rsidRDefault="00000000" w:rsidRPr="00000000" w14:paraId="00000051">
      <w:pPr>
        <w:numPr>
          <w:ilvl w:val="0"/>
          <w:numId w:val="1"/>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tuyến bus</w:t>
      </w:r>
    </w:p>
    <w:p w:rsidR="00000000" w:rsidDel="00000000" w:rsidP="00000000" w:rsidRDefault="00000000" w:rsidRPr="00000000" w14:paraId="00000052">
      <w:pPr>
        <w:numPr>
          <w:ilvl w:val="0"/>
          <w:numId w:val="1"/>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nhớ ngoài</w:t>
      </w:r>
    </w:p>
    <w:p w:rsidR="00000000" w:rsidDel="00000000" w:rsidP="00000000" w:rsidRDefault="00000000" w:rsidRPr="00000000" w14:paraId="00000053">
      <w:pPr>
        <w:numPr>
          <w:ilvl w:val="0"/>
          <w:numId w:val="1"/>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xử lý trung tâm</w:t>
      </w:r>
    </w:p>
    <w:p w:rsidR="00000000" w:rsidDel="00000000" w:rsidP="00000000" w:rsidRDefault="00000000" w:rsidRPr="00000000" w14:paraId="00000054">
      <w:pPr>
        <w:numPr>
          <w:ilvl w:val="0"/>
          <w:numId w:val="1"/>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nhớ trong</w:t>
      </w:r>
    </w:p>
    <w:p w:rsidR="00000000" w:rsidDel="00000000" w:rsidP="00000000" w:rsidRDefault="00000000" w:rsidRPr="00000000" w14:paraId="00000055">
      <w:pPr>
        <w:numPr>
          <w:ilvl w:val="0"/>
          <w:numId w:val="1"/>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vào và thiết bị ra</w:t>
      </w:r>
    </w:p>
    <w:p w:rsidR="00000000" w:rsidDel="00000000" w:rsidP="00000000" w:rsidRDefault="00000000" w:rsidRPr="00000000" w14:paraId="00000056">
      <w:pPr>
        <w:numPr>
          <w:ilvl w:val="0"/>
          <w:numId w:val="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dạng máy tính:</w:t>
      </w:r>
    </w:p>
    <w:p w:rsidR="00000000" w:rsidDel="00000000" w:rsidP="00000000" w:rsidRDefault="00000000" w:rsidRPr="00000000" w14:paraId="00000057">
      <w:pPr>
        <w:numPr>
          <w:ilvl w:val="0"/>
          <w:numId w:val="10"/>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Siêu máy tính</w:t>
      </w:r>
    </w:p>
    <w:p w:rsidR="00000000" w:rsidDel="00000000" w:rsidP="00000000" w:rsidRDefault="00000000" w:rsidRPr="00000000" w14:paraId="00000058">
      <w:pPr>
        <w:numPr>
          <w:ilvl w:val="0"/>
          <w:numId w:val="10"/>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Máy tính lớn</w:t>
      </w:r>
    </w:p>
    <w:p w:rsidR="00000000" w:rsidDel="00000000" w:rsidP="00000000" w:rsidRDefault="00000000" w:rsidRPr="00000000" w14:paraId="00000059">
      <w:pPr>
        <w:numPr>
          <w:ilvl w:val="0"/>
          <w:numId w:val="10"/>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Máy chủ doanh nghiệp</w:t>
      </w:r>
    </w:p>
    <w:p w:rsidR="00000000" w:rsidDel="00000000" w:rsidP="00000000" w:rsidRDefault="00000000" w:rsidRPr="00000000" w14:paraId="0000005A">
      <w:pPr>
        <w:numPr>
          <w:ilvl w:val="0"/>
          <w:numId w:val="10"/>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Máy tính mini</w:t>
      </w:r>
    </w:p>
    <w:p w:rsidR="00000000" w:rsidDel="00000000" w:rsidP="00000000" w:rsidRDefault="00000000" w:rsidRPr="00000000" w14:paraId="0000005B">
      <w:pPr>
        <w:numPr>
          <w:ilvl w:val="0"/>
          <w:numId w:val="10"/>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Máy trạm</w:t>
      </w:r>
    </w:p>
    <w:p w:rsidR="00000000" w:rsidDel="00000000" w:rsidP="00000000" w:rsidRDefault="00000000" w:rsidRPr="00000000" w14:paraId="0000005C">
      <w:pPr>
        <w:numPr>
          <w:ilvl w:val="0"/>
          <w:numId w:val="38"/>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truyền thông:</w:t>
      </w:r>
    </w:p>
    <w:p w:rsidR="00000000" w:rsidDel="00000000" w:rsidP="00000000" w:rsidRDefault="00000000" w:rsidRPr="00000000" w14:paraId="0000005D">
      <w:pPr>
        <w:numPr>
          <w:ilvl w:val="0"/>
          <w:numId w:val="3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thiết bị và phần mềm truyền thông:</w:t>
      </w:r>
    </w:p>
    <w:p w:rsidR="00000000" w:rsidDel="00000000" w:rsidP="00000000" w:rsidRDefault="00000000" w:rsidRPr="00000000" w14:paraId="0000005E">
      <w:pPr>
        <w:numPr>
          <w:ilvl w:val="0"/>
          <w:numId w:val="43"/>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tiền xử lý</w:t>
      </w:r>
    </w:p>
    <w:p w:rsidR="00000000" w:rsidDel="00000000" w:rsidP="00000000" w:rsidRDefault="00000000" w:rsidRPr="00000000" w14:paraId="0000005F">
      <w:pPr>
        <w:numPr>
          <w:ilvl w:val="0"/>
          <w:numId w:val="43"/>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tập trung tín hiệu</w:t>
      </w:r>
    </w:p>
    <w:p w:rsidR="00000000" w:rsidDel="00000000" w:rsidP="00000000" w:rsidRDefault="00000000" w:rsidRPr="00000000" w14:paraId="00000060">
      <w:pPr>
        <w:numPr>
          <w:ilvl w:val="0"/>
          <w:numId w:val="43"/>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điều khiển</w:t>
      </w:r>
    </w:p>
    <w:p w:rsidR="00000000" w:rsidDel="00000000" w:rsidP="00000000" w:rsidRDefault="00000000" w:rsidRPr="00000000" w14:paraId="00000061">
      <w:pPr>
        <w:numPr>
          <w:ilvl w:val="0"/>
          <w:numId w:val="43"/>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dồn tín hiệu</w:t>
      </w:r>
    </w:p>
    <w:p w:rsidR="00000000" w:rsidDel="00000000" w:rsidP="00000000" w:rsidRDefault="00000000" w:rsidRPr="00000000" w14:paraId="00000062">
      <w:pPr>
        <w:numPr>
          <w:ilvl w:val="0"/>
          <w:numId w:val="4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thức truyền thông và các kênh truyền thông:</w:t>
      </w:r>
    </w:p>
    <w:p w:rsidR="00000000" w:rsidDel="00000000" w:rsidP="00000000" w:rsidRDefault="00000000" w:rsidRPr="00000000" w14:paraId="00000063">
      <w:pPr>
        <w:numPr>
          <w:ilvl w:val="0"/>
          <w:numId w:val="27"/>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phương thức truyền thông gồm truyền thông kỹ thuật số và truyền thông đồng bộ</w:t>
      </w:r>
    </w:p>
    <w:p w:rsidR="00000000" w:rsidDel="00000000" w:rsidP="00000000" w:rsidRDefault="00000000" w:rsidRPr="00000000" w14:paraId="00000064">
      <w:pPr>
        <w:numPr>
          <w:ilvl w:val="0"/>
          <w:numId w:val="27"/>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Hai kênh truyền thông chính là hữu tuyến và vô tuyến</w:t>
      </w:r>
    </w:p>
    <w:p w:rsidR="00000000" w:rsidDel="00000000" w:rsidP="00000000" w:rsidRDefault="00000000" w:rsidRPr="00000000" w14:paraId="00000065">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w:t>
      </w:r>
    </w:p>
    <w:p w:rsidR="00000000" w:rsidDel="00000000" w:rsidP="00000000" w:rsidRDefault="00000000" w:rsidRPr="00000000" w14:paraId="00000066">
      <w:pPr>
        <w:numPr>
          <w:ilvl w:val="0"/>
          <w:numId w:val="2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nguyên về dữ liệu:</w:t>
      </w:r>
    </w:p>
    <w:p w:rsidR="00000000" w:rsidDel="00000000" w:rsidP="00000000" w:rsidRDefault="00000000" w:rsidRPr="00000000" w14:paraId="00000067">
      <w:pPr>
        <w:numPr>
          <w:ilvl w:val="0"/>
          <w:numId w:val="3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quản trị CSDL</w:t>
      </w:r>
    </w:p>
    <w:p w:rsidR="00000000" w:rsidDel="00000000" w:rsidP="00000000" w:rsidRDefault="00000000" w:rsidRPr="00000000" w14:paraId="00000068">
      <w:pPr>
        <w:numPr>
          <w:ilvl w:val="0"/>
          <w:numId w:val="3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CSDL: </w:t>
      </w:r>
    </w:p>
    <w:p w:rsidR="00000000" w:rsidDel="00000000" w:rsidP="00000000" w:rsidRDefault="00000000" w:rsidRPr="00000000" w14:paraId="00000069">
      <w:pPr>
        <w:numPr>
          <w:ilvl w:val="0"/>
          <w:numId w:val="11"/>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khái niệm</w:t>
      </w:r>
    </w:p>
    <w:p w:rsidR="00000000" w:rsidDel="00000000" w:rsidP="00000000" w:rsidRDefault="00000000" w:rsidRPr="00000000" w14:paraId="0000006A">
      <w:pPr>
        <w:numPr>
          <w:ilvl w:val="0"/>
          <w:numId w:val="11"/>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thực hiện</w:t>
      </w:r>
    </w:p>
    <w:p w:rsidR="00000000" w:rsidDel="00000000" w:rsidP="00000000" w:rsidRDefault="00000000" w:rsidRPr="00000000" w14:paraId="0000006B">
      <w:pPr>
        <w:numPr>
          <w:ilvl w:val="0"/>
          <w:numId w:val="3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CSDL</w:t>
      </w:r>
    </w:p>
    <w:p w:rsidR="00000000" w:rsidDel="00000000" w:rsidP="00000000" w:rsidRDefault="00000000" w:rsidRPr="00000000" w14:paraId="0000006C">
      <w:pPr>
        <w:numPr>
          <w:ilvl w:val="0"/>
          <w:numId w:val="1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nguyên phần mềm:</w:t>
      </w:r>
    </w:p>
    <w:p w:rsidR="00000000" w:rsidDel="00000000" w:rsidP="00000000" w:rsidRDefault="00000000" w:rsidRPr="00000000" w14:paraId="0000006D">
      <w:pPr>
        <w:numPr>
          <w:ilvl w:val="0"/>
          <w:numId w:val="1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hệ thống</w:t>
      </w:r>
    </w:p>
    <w:p w:rsidR="00000000" w:rsidDel="00000000" w:rsidP="00000000" w:rsidRDefault="00000000" w:rsidRPr="00000000" w14:paraId="0000006E">
      <w:pPr>
        <w:numPr>
          <w:ilvl w:val="0"/>
          <w:numId w:val="22"/>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điều hành</w:t>
      </w:r>
    </w:p>
    <w:p w:rsidR="00000000" w:rsidDel="00000000" w:rsidP="00000000" w:rsidRDefault="00000000" w:rsidRPr="00000000" w14:paraId="0000006F">
      <w:pPr>
        <w:numPr>
          <w:ilvl w:val="0"/>
          <w:numId w:val="22"/>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phần mềm biên dịch ngôn ngữ </w:t>
      </w:r>
    </w:p>
    <w:p w:rsidR="00000000" w:rsidDel="00000000" w:rsidP="00000000" w:rsidRDefault="00000000" w:rsidRPr="00000000" w14:paraId="00000070">
      <w:pPr>
        <w:numPr>
          <w:ilvl w:val="0"/>
          <w:numId w:val="22"/>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tiện ích</w:t>
      </w:r>
    </w:p>
    <w:p w:rsidR="00000000" w:rsidDel="00000000" w:rsidP="00000000" w:rsidRDefault="00000000" w:rsidRPr="00000000" w14:paraId="00000071">
      <w:pPr>
        <w:numPr>
          <w:ilvl w:val="0"/>
          <w:numId w:val="1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ứng dụng: </w:t>
      </w:r>
    </w:p>
    <w:p w:rsidR="00000000" w:rsidDel="00000000" w:rsidP="00000000" w:rsidRDefault="00000000" w:rsidRPr="00000000" w14:paraId="00000072">
      <w:pPr>
        <w:numPr>
          <w:ilvl w:val="0"/>
          <w:numId w:val="2"/>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đa năng</w:t>
      </w:r>
    </w:p>
    <w:p w:rsidR="00000000" w:rsidDel="00000000" w:rsidP="00000000" w:rsidRDefault="00000000" w:rsidRPr="00000000" w14:paraId="00000073">
      <w:pPr>
        <w:numPr>
          <w:ilvl w:val="0"/>
          <w:numId w:val="2"/>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chuyên dụng</w:t>
      </w:r>
    </w:p>
    <w:p w:rsidR="00000000" w:rsidDel="00000000" w:rsidP="00000000" w:rsidRDefault="00000000" w:rsidRPr="00000000" w14:paraId="00000074">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nguyên mạng:</w:t>
      </w:r>
    </w:p>
    <w:p w:rsidR="00000000" w:rsidDel="00000000" w:rsidP="00000000" w:rsidRDefault="00000000" w:rsidRPr="00000000" w14:paraId="00000075">
      <w:pPr>
        <w:numPr>
          <w:ilvl w:val="0"/>
          <w:numId w:val="4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phạm vi địa lý gồm mạng internet, mạng GAN, mạng Wan, mạng LAN, mạng MAN</w:t>
      </w:r>
      <w:r w:rsidDel="00000000" w:rsidR="00000000" w:rsidRPr="00000000">
        <w:rPr>
          <w:rtl w:val="0"/>
        </w:rPr>
      </w:r>
    </w:p>
    <w:p w:rsidR="00000000" w:rsidDel="00000000" w:rsidP="00000000" w:rsidRDefault="00000000" w:rsidRPr="00000000" w14:paraId="00000076">
      <w:pPr>
        <w:numPr>
          <w:ilvl w:val="0"/>
          <w:numId w:val="4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cấu trúc liên kết mạng gồm mạng bus, mạng sao, mạng vòng</w:t>
      </w:r>
    </w:p>
    <w:p w:rsidR="00000000" w:rsidDel="00000000" w:rsidP="00000000" w:rsidRDefault="00000000" w:rsidRPr="00000000" w14:paraId="00000077">
      <w:pPr>
        <w:numPr>
          <w:ilvl w:val="0"/>
          <w:numId w:val="4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mạng</w:t>
      </w:r>
    </w:p>
    <w:p w:rsidR="00000000" w:rsidDel="00000000" w:rsidP="00000000" w:rsidRDefault="00000000" w:rsidRPr="00000000" w14:paraId="00000078">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và bảo mật:</w:t>
      </w:r>
    </w:p>
    <w:p w:rsidR="00000000" w:rsidDel="00000000" w:rsidP="00000000" w:rsidRDefault="00000000" w:rsidRPr="00000000" w14:paraId="00000079">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quản trị CSDL</w:t>
      </w:r>
    </w:p>
    <w:p w:rsidR="00000000" w:rsidDel="00000000" w:rsidP="00000000" w:rsidRDefault="00000000" w:rsidRPr="00000000" w14:paraId="0000007A">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CSDL: </w:t>
      </w:r>
    </w:p>
    <w:p w:rsidR="00000000" w:rsidDel="00000000" w:rsidP="00000000" w:rsidRDefault="00000000" w:rsidRPr="00000000" w14:paraId="0000007B">
      <w:pPr>
        <w:numPr>
          <w:ilvl w:val="0"/>
          <w:numId w:val="1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khái niệm</w:t>
      </w:r>
    </w:p>
    <w:p w:rsidR="00000000" w:rsidDel="00000000" w:rsidP="00000000" w:rsidRDefault="00000000" w:rsidRPr="00000000" w14:paraId="0000007C">
      <w:pPr>
        <w:numPr>
          <w:ilvl w:val="0"/>
          <w:numId w:val="1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thực hiện</w:t>
      </w:r>
    </w:p>
    <w:p w:rsidR="00000000" w:rsidDel="00000000" w:rsidP="00000000" w:rsidRDefault="00000000" w:rsidRPr="00000000" w14:paraId="0000007D">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CSDL</w:t>
      </w:r>
    </w:p>
    <w:p w:rsidR="00000000" w:rsidDel="00000000" w:rsidP="00000000" w:rsidRDefault="00000000" w:rsidRPr="00000000" w14:paraId="0000007E">
      <w:pPr>
        <w:pStyle w:val="Heading1"/>
        <w:keepNext w:val="0"/>
        <w:keepLines w:val="0"/>
        <w:spacing w:after="0" w:before="88" w:line="360" w:lineRule="auto"/>
        <w:jc w:val="both"/>
        <w:rPr>
          <w:rFonts w:ascii="Times New Roman" w:cs="Times New Roman" w:eastAsia="Times New Roman" w:hAnsi="Times New Roman"/>
          <w:b w:val="1"/>
          <w:i w:val="1"/>
          <w:sz w:val="26"/>
          <w:szCs w:val="26"/>
        </w:rPr>
      </w:pPr>
      <w:bookmarkStart w:colFirst="0" w:colLast="0" w:name="_swsc8u6m1w2f" w:id="1"/>
      <w:bookmarkEnd w:id="1"/>
      <w:r w:rsidDel="00000000" w:rsidR="00000000" w:rsidRPr="00000000">
        <w:rPr>
          <w:rFonts w:ascii="Times New Roman" w:cs="Times New Roman" w:eastAsia="Times New Roman" w:hAnsi="Times New Roman"/>
          <w:b w:val="1"/>
          <w:i w:val="1"/>
          <w:sz w:val="26"/>
          <w:szCs w:val="26"/>
          <w:rtl w:val="0"/>
        </w:rPr>
        <w:t xml:space="preserve">3. Vận dụng kiến thức đã học để thu thập và phân tích thành phần cơ sở hạ tầng công nghệ thông tin trong đồ án môn học.</w:t>
      </w:r>
    </w:p>
    <w:p w:rsidR="00000000" w:rsidDel="00000000" w:rsidP="00000000" w:rsidRDefault="00000000" w:rsidRPr="00000000" w14:paraId="0000007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Cứng:</w:t>
      </w:r>
    </w:p>
    <w:p w:rsidR="00000000" w:rsidDel="00000000" w:rsidP="00000000" w:rsidRDefault="00000000" w:rsidRPr="00000000" w14:paraId="00000080">
      <w:pPr>
        <w:numPr>
          <w:ilvl w:val="0"/>
          <w:numId w:val="3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máy tính:</w:t>
      </w:r>
    </w:p>
    <w:p w:rsidR="00000000" w:rsidDel="00000000" w:rsidP="00000000" w:rsidRDefault="00000000" w:rsidRPr="00000000" w14:paraId="00000081">
      <w:pPr>
        <w:numPr>
          <w:ilvl w:val="0"/>
          <w:numId w:val="46"/>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máy trạm: Rất nhiều máy trạm ở nhiều quốc gia trên thế giới. Máy trạm thường có nhiều CPU, bộ nhớ RAM lớn, ổ cứng dung lượng cao và các card đồ họa mạnh mẽ để xử lý các tác vụ phức tạp. Ngoài ra, máy trạm còn được trang bị nhiều cổng kết nối để đáp ứng nhu cầu của các chuyên gia công nghệ thông tin và thiết kế.</w:t>
      </w:r>
    </w:p>
    <w:p w:rsidR="00000000" w:rsidDel="00000000" w:rsidP="00000000" w:rsidRDefault="00000000" w:rsidRPr="00000000" w14:paraId="00000082">
      <w:pPr>
        <w:numPr>
          <w:ilvl w:val="0"/>
          <w:numId w:val="46"/>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máy chủ: Với hơn 3000 máy chủ chuyên dụng các loại thuộc nhiều thương hiệu nổi tiếng như DELL, HP, IBM… Máy chủ có chức năng phục vụ: quản trị mạng, quản lý ứng dụng, lưu trữ dữ liệu và ứng dụng,... gồm: mainboard server, CPU server, RAM server, Database server, Storage server</w:t>
      </w:r>
      <w:r w:rsidDel="00000000" w:rsidR="00000000" w:rsidRPr="00000000">
        <w:rPr>
          <w:rtl w:val="0"/>
        </w:rPr>
      </w:r>
    </w:p>
    <w:p w:rsidR="00000000" w:rsidDel="00000000" w:rsidP="00000000" w:rsidRDefault="00000000" w:rsidRPr="00000000" w14:paraId="00000083">
      <w:pPr>
        <w:numPr>
          <w:ilvl w:val="0"/>
          <w:numId w:val="36"/>
        </w:numPr>
        <w:spacing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Trang thiết bị số hóa:</w:t>
      </w:r>
    </w:p>
    <w:p w:rsidR="00000000" w:rsidDel="00000000" w:rsidP="00000000" w:rsidRDefault="00000000" w:rsidRPr="00000000" w14:paraId="00000084">
      <w:pPr>
        <w:numPr>
          <w:ilvl w:val="0"/>
          <w:numId w:val="5"/>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Máy photocopy</w:t>
      </w:r>
    </w:p>
    <w:p w:rsidR="00000000" w:rsidDel="00000000" w:rsidP="00000000" w:rsidRDefault="00000000" w:rsidRPr="00000000" w14:paraId="00000085">
      <w:pPr>
        <w:numPr>
          <w:ilvl w:val="0"/>
          <w:numId w:val="5"/>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Máy in</w:t>
      </w:r>
    </w:p>
    <w:p w:rsidR="00000000" w:rsidDel="00000000" w:rsidP="00000000" w:rsidRDefault="00000000" w:rsidRPr="00000000" w14:paraId="00000086">
      <w:pPr>
        <w:numPr>
          <w:ilvl w:val="0"/>
          <w:numId w:val="5"/>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Máy scanner</w:t>
      </w:r>
    </w:p>
    <w:p w:rsidR="00000000" w:rsidDel="00000000" w:rsidP="00000000" w:rsidRDefault="00000000" w:rsidRPr="00000000" w14:paraId="00000087">
      <w:pPr>
        <w:numPr>
          <w:ilvl w:val="0"/>
          <w:numId w:val="5"/>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Thiết bị kết nối mạng: router, switch, modern,...</w:t>
      </w:r>
    </w:p>
    <w:p w:rsidR="00000000" w:rsidDel="00000000" w:rsidP="00000000" w:rsidRDefault="00000000" w:rsidRPr="00000000" w14:paraId="00000088">
      <w:pPr>
        <w:numPr>
          <w:ilvl w:val="0"/>
          <w:numId w:val="5"/>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Máy tính, ổ cứng, USB, DVD, NAS, thiết bị lưu trữ đám mây</w:t>
      </w:r>
    </w:p>
    <w:p w:rsidR="00000000" w:rsidDel="00000000" w:rsidP="00000000" w:rsidRDefault="00000000" w:rsidRPr="00000000" w14:paraId="00000089">
      <w:pPr>
        <w:numPr>
          <w:ilvl w:val="0"/>
          <w:numId w:val="5"/>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Máy ảnh kỹ thuật số, máy quay số</w:t>
      </w:r>
    </w:p>
    <w:p w:rsidR="00000000" w:rsidDel="00000000" w:rsidP="00000000" w:rsidRDefault="00000000" w:rsidRPr="00000000" w14:paraId="0000008A">
      <w:pPr>
        <w:numPr>
          <w:ilvl w:val="0"/>
          <w:numId w:val="5"/>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Thiết bị IoT</w:t>
      </w:r>
    </w:p>
    <w:p w:rsidR="00000000" w:rsidDel="00000000" w:rsidP="00000000" w:rsidRDefault="00000000" w:rsidRPr="00000000" w14:paraId="0000008B">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Phần Mềm:</w:t>
      </w:r>
      <w:r w:rsidDel="00000000" w:rsidR="00000000" w:rsidRPr="00000000">
        <w:rPr>
          <w:rtl w:val="0"/>
        </w:rPr>
      </w:r>
    </w:p>
    <w:p w:rsidR="00000000" w:rsidDel="00000000" w:rsidP="00000000" w:rsidRDefault="00000000" w:rsidRPr="00000000" w14:paraId="0000008C">
      <w:pPr>
        <w:numPr>
          <w:ilvl w:val="0"/>
          <w:numId w:val="7"/>
        </w:numPr>
        <w:spacing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Phần mềm vận hành số:</w:t>
      </w:r>
    </w:p>
    <w:p w:rsidR="00000000" w:rsidDel="00000000" w:rsidP="00000000" w:rsidRDefault="00000000" w:rsidRPr="00000000" w14:paraId="0000008D">
      <w:pPr>
        <w:numPr>
          <w:ilvl w:val="0"/>
          <w:numId w:val="39"/>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FPT akaBot: Giải pháp tự động hóa quy trình bằng Robot (RPA)</w:t>
      </w:r>
    </w:p>
    <w:p w:rsidR="00000000" w:rsidDel="00000000" w:rsidP="00000000" w:rsidRDefault="00000000" w:rsidRPr="00000000" w14:paraId="0000008E">
      <w:pPr>
        <w:numPr>
          <w:ilvl w:val="0"/>
          <w:numId w:val="39"/>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FPT SPro: Số hóa quy trình và giao việc tự động</w:t>
      </w:r>
    </w:p>
    <w:p w:rsidR="00000000" w:rsidDel="00000000" w:rsidP="00000000" w:rsidRDefault="00000000" w:rsidRPr="00000000" w14:paraId="0000008F">
      <w:pPr>
        <w:numPr>
          <w:ilvl w:val="0"/>
          <w:numId w:val="39"/>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On Meeting: Giải pháp họp trực tuyến thông minh</w:t>
      </w:r>
    </w:p>
    <w:p w:rsidR="00000000" w:rsidDel="00000000" w:rsidP="00000000" w:rsidRDefault="00000000" w:rsidRPr="00000000" w14:paraId="00000090">
      <w:pPr>
        <w:numPr>
          <w:ilvl w:val="0"/>
          <w:numId w:val="16"/>
        </w:numPr>
        <w:spacing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Phần mềm tiếp thị và bán hàng</w:t>
      </w:r>
    </w:p>
    <w:p w:rsidR="00000000" w:rsidDel="00000000" w:rsidP="00000000" w:rsidRDefault="00000000" w:rsidRPr="00000000" w14:paraId="00000091">
      <w:pPr>
        <w:numPr>
          <w:ilvl w:val="0"/>
          <w:numId w:val="8"/>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FPT.AI Virtual Agent: Trợ lý ảo tổng đài</w:t>
      </w:r>
    </w:p>
    <w:p w:rsidR="00000000" w:rsidDel="00000000" w:rsidP="00000000" w:rsidRDefault="00000000" w:rsidRPr="00000000" w14:paraId="00000092">
      <w:pPr>
        <w:numPr>
          <w:ilvl w:val="0"/>
          <w:numId w:val="8"/>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FPT.AI Conservation: nền tảng hội thoại thông minh</w:t>
      </w:r>
    </w:p>
    <w:p w:rsidR="00000000" w:rsidDel="00000000" w:rsidP="00000000" w:rsidRDefault="00000000" w:rsidRPr="00000000" w14:paraId="00000093">
      <w:pPr>
        <w:numPr>
          <w:ilvl w:val="0"/>
          <w:numId w:val="8"/>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FPT.AI eKYC: Định danh khách hàng điện tử</w:t>
      </w:r>
    </w:p>
    <w:p w:rsidR="00000000" w:rsidDel="00000000" w:rsidP="00000000" w:rsidRDefault="00000000" w:rsidRPr="00000000" w14:paraId="00000094">
      <w:pPr>
        <w:numPr>
          <w:ilvl w:val="0"/>
          <w:numId w:val="20"/>
        </w:numPr>
        <w:spacing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Phần mềm tư vấn - hạ tầng số</w:t>
      </w:r>
    </w:p>
    <w:p w:rsidR="00000000" w:rsidDel="00000000" w:rsidP="00000000" w:rsidRDefault="00000000" w:rsidRPr="00000000" w14:paraId="00000095">
      <w:pPr>
        <w:numPr>
          <w:ilvl w:val="0"/>
          <w:numId w:val="25"/>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FPT Fonix: Trung tâm dữ liệu tiêu chuẩn Quốc tế</w:t>
      </w:r>
    </w:p>
    <w:p w:rsidR="00000000" w:rsidDel="00000000" w:rsidP="00000000" w:rsidRDefault="00000000" w:rsidRPr="00000000" w14:paraId="00000096">
      <w:pPr>
        <w:numPr>
          <w:ilvl w:val="0"/>
          <w:numId w:val="25"/>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FPT Digital: Dịch vụ tư vấn chuyển đổi số</w:t>
      </w:r>
    </w:p>
    <w:p w:rsidR="00000000" w:rsidDel="00000000" w:rsidP="00000000" w:rsidRDefault="00000000" w:rsidRPr="00000000" w14:paraId="00000097">
      <w:pPr>
        <w:numPr>
          <w:ilvl w:val="0"/>
          <w:numId w:val="25"/>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FPT EagleEye MRD: Giám sát an toàn thông tin và xử lý sự cố</w:t>
      </w:r>
    </w:p>
    <w:p w:rsidR="00000000" w:rsidDel="00000000" w:rsidP="00000000" w:rsidRDefault="00000000" w:rsidRPr="00000000" w14:paraId="00000098">
      <w:pPr>
        <w:numPr>
          <w:ilvl w:val="0"/>
          <w:numId w:val="25"/>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FPT cloud: Nền tảng điện toán Đám mây thế hệ mới</w:t>
      </w:r>
    </w:p>
    <w:p w:rsidR="00000000" w:rsidDel="00000000" w:rsidP="00000000" w:rsidRDefault="00000000" w:rsidRPr="00000000" w14:paraId="00000099">
      <w:pPr>
        <w:numPr>
          <w:ilvl w:val="0"/>
          <w:numId w:val="30"/>
        </w:numPr>
        <w:spacing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Phần mềm quản trị tài chính nhân sự</w:t>
      </w:r>
    </w:p>
    <w:p w:rsidR="00000000" w:rsidDel="00000000" w:rsidP="00000000" w:rsidRDefault="00000000" w:rsidRPr="00000000" w14:paraId="0000009A">
      <w:pPr>
        <w:numPr>
          <w:ilvl w:val="0"/>
          <w:numId w:val="19"/>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FPT.eContract: Giải pháp hợp đồng điện tử</w:t>
      </w:r>
    </w:p>
    <w:p w:rsidR="00000000" w:rsidDel="00000000" w:rsidP="00000000" w:rsidRDefault="00000000" w:rsidRPr="00000000" w14:paraId="0000009B">
      <w:pPr>
        <w:numPr>
          <w:ilvl w:val="0"/>
          <w:numId w:val="19"/>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FPT.CA: dịch vụ chữ kỹ số</w:t>
      </w:r>
    </w:p>
    <w:p w:rsidR="00000000" w:rsidDel="00000000" w:rsidP="00000000" w:rsidRDefault="00000000" w:rsidRPr="00000000" w14:paraId="0000009C">
      <w:pPr>
        <w:numPr>
          <w:ilvl w:val="0"/>
          <w:numId w:val="19"/>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FPT.elnvoice: Hóa đơn điện tử</w:t>
      </w:r>
    </w:p>
    <w:p w:rsidR="00000000" w:rsidDel="00000000" w:rsidP="00000000" w:rsidRDefault="00000000" w:rsidRPr="00000000" w14:paraId="0000009D">
      <w:pPr>
        <w:numPr>
          <w:ilvl w:val="0"/>
          <w:numId w:val="19"/>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FPT Digital Accounting: Xử lý tự động và quản lý hóa đơn đầu vào</w:t>
      </w:r>
    </w:p>
    <w:p w:rsidR="00000000" w:rsidDel="00000000" w:rsidP="00000000" w:rsidRDefault="00000000" w:rsidRPr="00000000" w14:paraId="0000009E">
      <w:pPr>
        <w:numPr>
          <w:ilvl w:val="0"/>
          <w:numId w:val="19"/>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Base HRM+: Quản trị nhân sự tổng thể</w:t>
      </w:r>
    </w:p>
    <w:p w:rsidR="00000000" w:rsidDel="00000000" w:rsidP="00000000" w:rsidRDefault="00000000" w:rsidRPr="00000000" w14:paraId="0000009F">
      <w:pPr>
        <w:numPr>
          <w:ilvl w:val="0"/>
          <w:numId w:val="19"/>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FPT.iHRP: Phần mềm quản trị nhân sự và tiền lương</w:t>
      </w:r>
    </w:p>
    <w:p w:rsidR="00000000" w:rsidDel="00000000" w:rsidP="00000000" w:rsidRDefault="00000000" w:rsidRPr="00000000" w14:paraId="000000A0">
      <w:pPr>
        <w:numPr>
          <w:ilvl w:val="0"/>
          <w:numId w:val="19"/>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akaLilf: Gắn kết nhân viên trong doanh nghiệp</w:t>
      </w:r>
    </w:p>
    <w:p w:rsidR="00000000" w:rsidDel="00000000" w:rsidP="00000000" w:rsidRDefault="00000000" w:rsidRPr="00000000" w14:paraId="000000A1">
      <w:pPr>
        <w:numPr>
          <w:ilvl w:val="0"/>
          <w:numId w:val="19"/>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FPT.eLearning: Giải pháp đào tạo nội bộ trực tuyến</w:t>
      </w:r>
    </w:p>
    <w:p w:rsidR="00000000" w:rsidDel="00000000" w:rsidP="00000000" w:rsidRDefault="00000000" w:rsidRPr="00000000" w14:paraId="000000A2">
      <w:pPr>
        <w:numPr>
          <w:ilvl w:val="0"/>
          <w:numId w:val="9"/>
        </w:numPr>
        <w:spacing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Phần mềm công tác</w:t>
      </w:r>
    </w:p>
    <w:p w:rsidR="00000000" w:rsidDel="00000000" w:rsidP="00000000" w:rsidRDefault="00000000" w:rsidRPr="00000000" w14:paraId="000000A3">
      <w:pPr>
        <w:numPr>
          <w:ilvl w:val="0"/>
          <w:numId w:val="13"/>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Base Wework: Ứng dụng tinh hoa của các mô hình quản lý nổi tiếng</w:t>
      </w:r>
    </w:p>
    <w:p w:rsidR="00000000" w:rsidDel="00000000" w:rsidP="00000000" w:rsidRDefault="00000000" w:rsidRPr="00000000" w14:paraId="000000A4">
      <w:pPr>
        <w:numPr>
          <w:ilvl w:val="0"/>
          <w:numId w:val="13"/>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Base Request: Số hóa để xử lý và tự động hóa quy trình nghiệp vụ</w:t>
      </w:r>
    </w:p>
    <w:p w:rsidR="00000000" w:rsidDel="00000000" w:rsidP="00000000" w:rsidRDefault="00000000" w:rsidRPr="00000000" w14:paraId="000000A5">
      <w:pPr>
        <w:numPr>
          <w:ilvl w:val="0"/>
          <w:numId w:val="13"/>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Base Workflow: Giải pháp quản lý và tự động hóa quy trình nghiệp vụ</w:t>
      </w:r>
    </w:p>
    <w:p w:rsidR="00000000" w:rsidDel="00000000" w:rsidP="00000000" w:rsidRDefault="00000000" w:rsidRPr="00000000" w14:paraId="000000A6">
      <w:pPr>
        <w:numPr>
          <w:ilvl w:val="0"/>
          <w:numId w:val="13"/>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Base Meeting: Ứng dụng quản lý cuộc họp trong doanh nghiệp 4.0</w:t>
      </w: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Tài nguyên mạng:</w:t>
      </w:r>
    </w:p>
    <w:p w:rsidR="00000000" w:rsidDel="00000000" w:rsidP="00000000" w:rsidRDefault="00000000" w:rsidRPr="00000000" w14:paraId="000000A8">
      <w:pPr>
        <w:numPr>
          <w:ilvl w:val="0"/>
          <w:numId w:val="4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Internet: </w:t>
      </w:r>
    </w:p>
    <w:p w:rsidR="00000000" w:rsidDel="00000000" w:rsidP="00000000" w:rsidRDefault="00000000" w:rsidRPr="00000000" w14:paraId="000000A9">
      <w:pPr>
        <w:numPr>
          <w:ilvl w:val="0"/>
          <w:numId w:val="2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Đường truyền kênh riêng (Leased-line) với tốc độ cao, băng thông lớn phục vụ các dịch vụ trực tuyến của công ty.</w:t>
      </w:r>
    </w:p>
    <w:p w:rsidR="00000000" w:rsidDel="00000000" w:rsidP="00000000" w:rsidRDefault="00000000" w:rsidRPr="00000000" w14:paraId="000000AA">
      <w:pPr>
        <w:numPr>
          <w:ilvl w:val="0"/>
          <w:numId w:val="2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Wifi được cung cấp rộng rãi, miễn phí tại tất cả các phòng phục vụ. </w:t>
      </w:r>
      <w:r w:rsidDel="00000000" w:rsidR="00000000" w:rsidRPr="00000000">
        <w:rPr>
          <w:rFonts w:ascii="Times New Roman" w:cs="Times New Roman" w:eastAsia="Times New Roman" w:hAnsi="Times New Roman"/>
          <w:sz w:val="26"/>
          <w:szCs w:val="26"/>
          <w:highlight w:val="white"/>
          <w:rtl w:val="0"/>
        </w:rPr>
        <w:t xml:space="preserve">Trang bị modem Wifi 5/Wifi 6</w:t>
      </w:r>
      <w:r w:rsidDel="00000000" w:rsidR="00000000" w:rsidRPr="00000000">
        <w:rPr>
          <w:rtl w:val="0"/>
        </w:rPr>
      </w:r>
    </w:p>
    <w:p w:rsidR="00000000" w:rsidDel="00000000" w:rsidP="00000000" w:rsidRDefault="00000000" w:rsidRPr="00000000" w14:paraId="000000AB">
      <w:pPr>
        <w:numPr>
          <w:ilvl w:val="0"/>
          <w:numId w:val="3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Mạng LAN: Hạ tầng mạng LAN hoàn chỉnh, kết nối giữa các tòa nhà bằng hệ thống cáp quang, đường dây mạng đến tất cả các phòng trong công ty.</w:t>
      </w:r>
      <w:r w:rsidDel="00000000" w:rsidR="00000000" w:rsidRPr="00000000">
        <w:rPr>
          <w:rtl w:val="0"/>
        </w:rPr>
      </w:r>
    </w:p>
    <w:p w:rsidR="00000000" w:rsidDel="00000000" w:rsidP="00000000" w:rsidRDefault="00000000" w:rsidRPr="00000000" w14:paraId="000000AC">
      <w:pPr>
        <w:numPr>
          <w:ilvl w:val="0"/>
          <w:numId w:val="42"/>
        </w:numPr>
        <w:spacing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Đường truyền: Đường truyền dạng cáp đồng, cáp quang, vô tuyến, vệ tinh,...</w:t>
      </w:r>
    </w:p>
    <w:p w:rsidR="00000000" w:rsidDel="00000000" w:rsidP="00000000" w:rsidRDefault="00000000" w:rsidRPr="00000000" w14:paraId="000000AD">
      <w:pPr>
        <w:numPr>
          <w:ilvl w:val="0"/>
          <w:numId w:val="42"/>
        </w:numPr>
        <w:spacing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Dịch vụ Internet cáp quang băng thông rộng FTTH</w:t>
      </w:r>
    </w:p>
    <w:p w:rsidR="00000000" w:rsidDel="00000000" w:rsidP="00000000" w:rsidRDefault="00000000" w:rsidRPr="00000000" w14:paraId="000000AE">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Quản trị và bảo mật:</w:t>
      </w:r>
    </w:p>
    <w:p w:rsidR="00000000" w:rsidDel="00000000" w:rsidP="00000000" w:rsidRDefault="00000000" w:rsidRPr="00000000" w14:paraId="000000AF">
      <w:pPr>
        <w:numPr>
          <w:ilvl w:val="0"/>
          <w:numId w:val="32"/>
        </w:numPr>
        <w:spacing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Hệ thống phòng chống tấn công DDOS</w:t>
      </w:r>
    </w:p>
    <w:p w:rsidR="00000000" w:rsidDel="00000000" w:rsidP="00000000" w:rsidRDefault="00000000" w:rsidRPr="00000000" w14:paraId="000000B0">
      <w:pPr>
        <w:numPr>
          <w:ilvl w:val="0"/>
          <w:numId w:val="32"/>
        </w:numPr>
        <w:spacing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Dịch vụ rà quét, kiểm thử lỗ hổng bảo mật - PENTEST</w:t>
      </w:r>
    </w:p>
    <w:p w:rsidR="00000000" w:rsidDel="00000000" w:rsidP="00000000" w:rsidRDefault="00000000" w:rsidRPr="00000000" w14:paraId="000000B1">
      <w:pPr>
        <w:numPr>
          <w:ilvl w:val="0"/>
          <w:numId w:val="32"/>
        </w:numPr>
        <w:spacing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Dịch vụ đánh giá an ninh, an toàn hệ thống</w:t>
      </w:r>
    </w:p>
    <w:p w:rsidR="00000000" w:rsidDel="00000000" w:rsidP="00000000" w:rsidRDefault="00000000" w:rsidRPr="00000000" w14:paraId="000000B2">
      <w:pPr>
        <w:numPr>
          <w:ilvl w:val="0"/>
          <w:numId w:val="32"/>
        </w:numPr>
        <w:spacing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Dịch vụ rà soát, tối ưu hóa hệ thống bảo mật</w:t>
      </w:r>
    </w:p>
    <w:p w:rsidR="00000000" w:rsidDel="00000000" w:rsidP="00000000" w:rsidRDefault="00000000" w:rsidRPr="00000000" w14:paraId="000000B3">
      <w:pPr>
        <w:numPr>
          <w:ilvl w:val="0"/>
          <w:numId w:val="32"/>
        </w:numPr>
        <w:spacing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Dịch vụ ứng cứu sự cố - INCIDENT RESPONSE</w:t>
      </w:r>
    </w:p>
    <w:p w:rsidR="00000000" w:rsidDel="00000000" w:rsidP="00000000" w:rsidRDefault="00000000" w:rsidRPr="00000000" w14:paraId="000000B4">
      <w:pPr>
        <w:numPr>
          <w:ilvl w:val="0"/>
          <w:numId w:val="32"/>
        </w:numPr>
        <w:spacing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Trung tâm Điều hành An ninh - SOC</w:t>
      </w:r>
    </w:p>
    <w:p w:rsidR="00000000" w:rsidDel="00000000" w:rsidP="00000000" w:rsidRDefault="00000000" w:rsidRPr="00000000" w14:paraId="000000B5">
      <w:pPr>
        <w:numPr>
          <w:ilvl w:val="0"/>
          <w:numId w:val="32"/>
        </w:numPr>
        <w:spacing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Hệ thống IP Camera</w:t>
      </w:r>
    </w:p>
    <w:p w:rsidR="00000000" w:rsidDel="00000000" w:rsidP="00000000" w:rsidRDefault="00000000" w:rsidRPr="00000000" w14:paraId="000000B6">
      <w:pPr>
        <w:numPr>
          <w:ilvl w:val="0"/>
          <w:numId w:val="32"/>
        </w:numPr>
        <w:spacing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Hệ thống kiểm soát ra vào</w:t>
      </w:r>
    </w:p>
    <w:p w:rsidR="00000000" w:rsidDel="00000000" w:rsidP="00000000" w:rsidRDefault="00000000" w:rsidRPr="00000000" w14:paraId="000000B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C">
      <w:pPr>
        <w:spacing w:after="240" w:before="240"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ind w:left="720" w:firstLine="0"/>
        <w:jc w:val="both"/>
        <w:rPr>
          <w:rFonts w:ascii="Times New Roman" w:cs="Times New Roman" w:eastAsia="Times New Roman" w:hAnsi="Times New Roman"/>
          <w:sz w:val="28"/>
          <w:szCs w:val="28"/>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