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6BDAF" w14:textId="00097A65" w:rsidR="002038F1" w:rsidRDefault="009F7729" w:rsidP="009F7729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F7729">
        <w:rPr>
          <w:rFonts w:ascii="Times New Roman" w:hAnsi="Times New Roman" w:cs="Times New Roman"/>
          <w:b/>
          <w:bCs/>
          <w:sz w:val="24"/>
          <w:szCs w:val="24"/>
        </w:rPr>
        <w:t>Провести анализ информационного ресурса заданного назначения, созданного или используемого структурным подразделением</w:t>
      </w:r>
    </w:p>
    <w:p w14:paraId="06A92699" w14:textId="223A6E03" w:rsidR="009F7729" w:rsidRDefault="009F7729" w:rsidP="009F7729">
      <w:pPr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69B3397" w14:textId="17A5FA89" w:rsidR="009F7729" w:rsidRDefault="00CD23CE" w:rsidP="009F7729">
      <w:pPr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информационного ресурса я выбрал сайт </w:t>
      </w:r>
      <w:r w:rsidRPr="00CD23CE">
        <w:rPr>
          <w:rFonts w:ascii="Times New Roman" w:hAnsi="Times New Roman" w:cs="Times New Roman"/>
          <w:sz w:val="24"/>
          <w:szCs w:val="24"/>
        </w:rPr>
        <w:t>кафедры информационных технологий и электронного обучения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74079">
        <w:rPr>
          <w:rFonts w:ascii="Times New Roman" w:hAnsi="Times New Roman" w:cs="Times New Roman"/>
          <w:sz w:val="24"/>
          <w:szCs w:val="24"/>
        </w:rPr>
        <w:t>Он расположен по адресу</w:t>
      </w:r>
      <w:r w:rsidR="00804C49">
        <w:rPr>
          <w:rFonts w:ascii="Times New Roman" w:hAnsi="Times New Roman" w:cs="Times New Roman"/>
          <w:sz w:val="24"/>
          <w:szCs w:val="24"/>
        </w:rPr>
        <w:t>:</w:t>
      </w:r>
      <w:r w:rsidR="00674079"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="00674079" w:rsidRPr="00674079">
          <w:rPr>
            <w:rStyle w:val="a3"/>
            <w:rFonts w:ascii="Times New Roman" w:hAnsi="Times New Roman" w:cs="Times New Roman"/>
            <w:sz w:val="24"/>
            <w:szCs w:val="24"/>
          </w:rPr>
          <w:t>https://ict.herzen.spb.ru</w:t>
        </w:r>
      </w:hyperlink>
      <w:r w:rsidR="00804C49">
        <w:rPr>
          <w:rFonts w:ascii="Times New Roman" w:hAnsi="Times New Roman" w:cs="Times New Roman"/>
          <w:sz w:val="24"/>
          <w:szCs w:val="24"/>
        </w:rPr>
        <w:t>.</w:t>
      </w:r>
    </w:p>
    <w:p w14:paraId="7D7F21D9" w14:textId="11429046" w:rsidR="00804C49" w:rsidRDefault="00804C49" w:rsidP="009F7729">
      <w:pPr>
        <w:ind w:firstLine="709"/>
        <w:contextualSpacing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Сайт оформлен довольно минималистично, без использования огромного количества элементов. Главная страница встречает на горизонтальным меню расположенным по центру экрана:</w:t>
      </w:r>
    </w:p>
    <w:p w14:paraId="5589127D" w14:textId="41A58C72" w:rsidR="00804C49" w:rsidRDefault="00804C49" w:rsidP="00804C49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5F4D0" wp14:editId="56848681">
            <wp:extent cx="5940425" cy="2923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C20A" w14:textId="7494CE12" w:rsidR="00804C49" w:rsidRDefault="00CC69A6" w:rsidP="00804C49">
      <w:pPr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Ниже расположена контактная информация и время приёма. Также достаточно много места выделено под фотогалерею, где выложены фотографии преподавательского </w:t>
      </w:r>
      <w:r w:rsidR="008131EF">
        <w:rPr>
          <w:rFonts w:ascii="Times New Roman" w:hAnsi="Times New Roman" w:cs="Times New Roman"/>
          <w:sz w:val="24"/>
          <w:szCs w:val="24"/>
        </w:rPr>
        <w:t>состава</w:t>
      </w:r>
      <w:r>
        <w:rPr>
          <w:rFonts w:ascii="Times New Roman" w:hAnsi="Times New Roman" w:cs="Times New Roman"/>
          <w:sz w:val="24"/>
          <w:szCs w:val="24"/>
        </w:rPr>
        <w:t xml:space="preserve"> кафедры и студентов во время различных мероприятий</w:t>
      </w:r>
      <w:r w:rsidR="008131EF">
        <w:rPr>
          <w:rFonts w:ascii="Times New Roman" w:hAnsi="Times New Roman" w:cs="Times New Roman"/>
          <w:sz w:val="24"/>
          <w:szCs w:val="24"/>
        </w:rPr>
        <w:t>.</w:t>
      </w:r>
    </w:p>
    <w:p w14:paraId="0BB27E68" w14:textId="2055EA18" w:rsidR="008131EF" w:rsidRDefault="008131EF" w:rsidP="008131EF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0695A3" wp14:editId="06DB2638">
            <wp:extent cx="5940425" cy="2910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9886" w14:textId="6E6C2DEA" w:rsidR="002C0497" w:rsidRDefault="00647EA9" w:rsidP="002C0497">
      <w:pPr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Основное меню, с ссылками на различные </w:t>
      </w:r>
      <w:r w:rsidR="001B390E">
        <w:rPr>
          <w:rFonts w:ascii="Times New Roman" w:hAnsi="Times New Roman" w:cs="Times New Roman"/>
          <w:sz w:val="24"/>
          <w:szCs w:val="24"/>
        </w:rPr>
        <w:t>разделы</w:t>
      </w:r>
      <w:r>
        <w:rPr>
          <w:rFonts w:ascii="Times New Roman" w:hAnsi="Times New Roman" w:cs="Times New Roman"/>
          <w:sz w:val="24"/>
          <w:szCs w:val="24"/>
        </w:rPr>
        <w:t xml:space="preserve"> перемещается при прокрутке сайта, что позволяет в любой момент перейти на страницу с интересующей информацией</w:t>
      </w:r>
      <w:r w:rsidR="002C0497">
        <w:rPr>
          <w:rFonts w:ascii="Times New Roman" w:hAnsi="Times New Roman" w:cs="Times New Roman"/>
          <w:sz w:val="24"/>
          <w:szCs w:val="24"/>
        </w:rPr>
        <w:t>.</w:t>
      </w:r>
    </w:p>
    <w:p w14:paraId="1CB64DC5" w14:textId="21F8C578" w:rsidR="002C0497" w:rsidRPr="009F7729" w:rsidRDefault="001B390E" w:rsidP="002C0497">
      <w:pPr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Некоторые из</w:t>
      </w:r>
      <w:r w:rsidRPr="001B390E">
        <w:rPr>
          <w:rFonts w:ascii="Times New Roman" w:hAnsi="Times New Roman" w:cs="Times New Roman"/>
          <w:sz w:val="24"/>
          <w:szCs w:val="24"/>
        </w:rPr>
        <w:t xml:space="preserve"> раздел</w:t>
      </w:r>
      <w:r>
        <w:rPr>
          <w:rFonts w:ascii="Times New Roman" w:hAnsi="Times New Roman" w:cs="Times New Roman"/>
          <w:sz w:val="24"/>
          <w:szCs w:val="24"/>
        </w:rPr>
        <w:t>ов,</w:t>
      </w:r>
      <w:r w:rsidRPr="001B390E">
        <w:rPr>
          <w:rFonts w:ascii="Times New Roman" w:hAnsi="Times New Roman" w:cs="Times New Roman"/>
          <w:sz w:val="24"/>
          <w:szCs w:val="24"/>
        </w:rPr>
        <w:t xml:space="preserve"> в свою очередь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B390E">
        <w:rPr>
          <w:rFonts w:ascii="Times New Roman" w:hAnsi="Times New Roman" w:cs="Times New Roman"/>
          <w:sz w:val="24"/>
          <w:szCs w:val="24"/>
        </w:rPr>
        <w:t xml:space="preserve"> разделен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1B390E">
        <w:rPr>
          <w:rFonts w:ascii="Times New Roman" w:hAnsi="Times New Roman" w:cs="Times New Roman"/>
          <w:sz w:val="24"/>
          <w:szCs w:val="24"/>
        </w:rPr>
        <w:t xml:space="preserve"> на несколько подразделов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1B390E">
        <w:rPr>
          <w:rFonts w:ascii="Times New Roman" w:hAnsi="Times New Roman" w:cs="Times New Roman"/>
          <w:sz w:val="24"/>
          <w:szCs w:val="24"/>
        </w:rPr>
        <w:t>ссылок на статьи, научные работы, программы и пособия, составляющие основы образовательного процесса</w:t>
      </w:r>
      <w:r w:rsidR="00674A21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sectPr w:rsidR="002C0497" w:rsidRPr="009F7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34A"/>
    <w:rsid w:val="001B390E"/>
    <w:rsid w:val="002038F1"/>
    <w:rsid w:val="002C0497"/>
    <w:rsid w:val="00647EA9"/>
    <w:rsid w:val="00674079"/>
    <w:rsid w:val="00674A21"/>
    <w:rsid w:val="00804C49"/>
    <w:rsid w:val="008131EF"/>
    <w:rsid w:val="009F7729"/>
    <w:rsid w:val="00CC69A6"/>
    <w:rsid w:val="00CD23CE"/>
    <w:rsid w:val="00D749A5"/>
    <w:rsid w:val="00E4662F"/>
    <w:rsid w:val="00F6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73218"/>
  <w15:chartTrackingRefBased/>
  <w15:docId w15:val="{46B98C0F-4B73-4F19-BEB6-23F01A23A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407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40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55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ict.herzen.spb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Filatov</dc:creator>
  <cp:keywords/>
  <dc:description/>
  <cp:lastModifiedBy>Ivan Filatov</cp:lastModifiedBy>
  <cp:revision>9</cp:revision>
  <dcterms:created xsi:type="dcterms:W3CDTF">2020-02-08T10:06:00Z</dcterms:created>
  <dcterms:modified xsi:type="dcterms:W3CDTF">2020-02-08T10:46:00Z</dcterms:modified>
</cp:coreProperties>
</file>