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8479B" w:rsidRPr="0078479B" w:rsidRDefault="0078479B" w:rsidP="0078479B">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78479B">
        <w:rPr>
          <w:rFonts w:ascii="Times New Roman" w:eastAsia="Times New Roman" w:hAnsi="Times New Roman" w:cs="Times New Roman"/>
          <w:b/>
          <w:bCs/>
          <w:kern w:val="36"/>
          <w:sz w:val="48"/>
          <w:szCs w:val="48"/>
        </w:rPr>
        <w:t>Basic Probability</w:t>
      </w:r>
    </w:p>
    <w:p w:rsidR="0078479B" w:rsidRPr="0078479B" w:rsidRDefault="0078479B" w:rsidP="0078479B">
      <w:pPr>
        <w:spacing w:before="100" w:beforeAutospacing="1" w:after="100" w:afterAutospacing="1" w:line="240" w:lineRule="auto"/>
        <w:rPr>
          <w:rFonts w:ascii="Times New Roman" w:eastAsia="Times New Roman" w:hAnsi="Times New Roman" w:cs="Times New Roman"/>
          <w:sz w:val="24"/>
          <w:szCs w:val="24"/>
        </w:rPr>
      </w:pPr>
      <w:r w:rsidRPr="0078479B">
        <w:rPr>
          <w:rFonts w:ascii="Times New Roman" w:eastAsia="Times New Roman" w:hAnsi="Times New Roman" w:cs="Times New Roman"/>
          <w:sz w:val="24"/>
          <w:szCs w:val="24"/>
        </w:rPr>
        <w:t xml:space="preserve">Probability is a branch of mathematics associated with the analysis of random phenomena. In Computer Science, probability can arise in several ways: as part of the mathematics involved in analyzing a random process or as part of a computational approach to solving a </w:t>
      </w:r>
      <w:proofErr w:type="gramStart"/>
      <w:r w:rsidRPr="0078479B">
        <w:rPr>
          <w:rFonts w:ascii="Times New Roman" w:eastAsia="Times New Roman" w:hAnsi="Times New Roman" w:cs="Times New Roman"/>
          <w:sz w:val="24"/>
          <w:szCs w:val="24"/>
        </w:rPr>
        <w:t>particular problem</w:t>
      </w:r>
      <w:proofErr w:type="gramEnd"/>
      <w:r w:rsidRPr="0078479B">
        <w:rPr>
          <w:rFonts w:ascii="Times New Roman" w:eastAsia="Times New Roman" w:hAnsi="Times New Roman" w:cs="Times New Roman"/>
          <w:sz w:val="24"/>
          <w:szCs w:val="24"/>
        </w:rPr>
        <w:t xml:space="preserve">. For this class, our main application of probability will be in analyzing and building programs associated with simple games. However, don't view this application as limiting. Probabilistic methods arise in applications like </w:t>
      </w:r>
      <w:hyperlink r:id="rId4" w:tgtFrame="_blank" w:history="1">
        <w:r w:rsidRPr="0078479B">
          <w:rPr>
            <w:rFonts w:ascii="Times New Roman" w:eastAsia="Times New Roman" w:hAnsi="Times New Roman" w:cs="Times New Roman"/>
            <w:color w:val="0000FF"/>
            <w:sz w:val="24"/>
            <w:szCs w:val="24"/>
            <w:u w:val="single"/>
          </w:rPr>
          <w:t>scientific computation</w:t>
        </w:r>
      </w:hyperlink>
      <w:r w:rsidRPr="0078479B">
        <w:rPr>
          <w:rFonts w:ascii="Times New Roman" w:eastAsia="Times New Roman" w:hAnsi="Times New Roman" w:cs="Times New Roman"/>
          <w:sz w:val="24"/>
          <w:szCs w:val="24"/>
        </w:rPr>
        <w:t xml:space="preserve">, </w:t>
      </w:r>
      <w:hyperlink r:id="rId5" w:tgtFrame="_blank" w:history="1">
        <w:r w:rsidRPr="0078479B">
          <w:rPr>
            <w:rFonts w:ascii="Times New Roman" w:eastAsia="Times New Roman" w:hAnsi="Times New Roman" w:cs="Times New Roman"/>
            <w:color w:val="0000FF"/>
            <w:sz w:val="24"/>
            <w:szCs w:val="24"/>
            <w:u w:val="single"/>
          </w:rPr>
          <w:t>cryptography</w:t>
        </w:r>
      </w:hyperlink>
      <w:r w:rsidRPr="0078479B">
        <w:rPr>
          <w:rFonts w:ascii="Times New Roman" w:eastAsia="Times New Roman" w:hAnsi="Times New Roman" w:cs="Times New Roman"/>
          <w:sz w:val="24"/>
          <w:szCs w:val="24"/>
        </w:rPr>
        <w:t xml:space="preserve">, and </w:t>
      </w:r>
      <w:hyperlink r:id="rId6" w:tgtFrame="_blank" w:history="1">
        <w:r w:rsidRPr="0078479B">
          <w:rPr>
            <w:rFonts w:ascii="Times New Roman" w:eastAsia="Times New Roman" w:hAnsi="Times New Roman" w:cs="Times New Roman"/>
            <w:color w:val="0000FF"/>
            <w:sz w:val="24"/>
            <w:szCs w:val="24"/>
            <w:u w:val="single"/>
          </w:rPr>
          <w:t>robotics</w:t>
        </w:r>
      </w:hyperlink>
      <w:r w:rsidRPr="0078479B">
        <w:rPr>
          <w:rFonts w:ascii="Times New Roman" w:eastAsia="Times New Roman" w:hAnsi="Times New Roman" w:cs="Times New Roman"/>
          <w:sz w:val="24"/>
          <w:szCs w:val="24"/>
        </w:rPr>
        <w:t>.</w:t>
      </w:r>
    </w:p>
    <w:p w:rsidR="0078479B" w:rsidRPr="0078479B" w:rsidRDefault="0078479B" w:rsidP="0078479B">
      <w:pPr>
        <w:spacing w:before="100" w:beforeAutospacing="1" w:after="100" w:afterAutospacing="1" w:line="240" w:lineRule="auto"/>
        <w:rPr>
          <w:rFonts w:ascii="Times New Roman" w:eastAsia="Times New Roman" w:hAnsi="Times New Roman" w:cs="Times New Roman"/>
          <w:sz w:val="24"/>
          <w:szCs w:val="24"/>
        </w:rPr>
      </w:pPr>
      <w:r w:rsidRPr="0078479B">
        <w:rPr>
          <w:rFonts w:ascii="Times New Roman" w:eastAsia="Times New Roman" w:hAnsi="Times New Roman" w:cs="Times New Roman"/>
          <w:sz w:val="24"/>
          <w:szCs w:val="24"/>
        </w:rPr>
        <w:t xml:space="preserve">Since many of you may have had limited exposure to probability, we review some basic terminology associated with </w:t>
      </w:r>
      <w:hyperlink r:id="rId7" w:tgtFrame="_blank" w:history="1">
        <w:r w:rsidRPr="0078479B">
          <w:rPr>
            <w:rFonts w:ascii="Times New Roman" w:eastAsia="Times New Roman" w:hAnsi="Times New Roman" w:cs="Times New Roman"/>
            <w:color w:val="0000FF"/>
            <w:sz w:val="24"/>
            <w:szCs w:val="24"/>
            <w:u w:val="single"/>
          </w:rPr>
          <w:t>probability theory</w:t>
        </w:r>
      </w:hyperlink>
      <w:r w:rsidRPr="0078479B">
        <w:rPr>
          <w:rFonts w:ascii="Times New Roman" w:eastAsia="Times New Roman" w:hAnsi="Times New Roman" w:cs="Times New Roman"/>
          <w:sz w:val="24"/>
          <w:szCs w:val="24"/>
        </w:rPr>
        <w:t xml:space="preserve"> to begin. A </w:t>
      </w:r>
      <w:r w:rsidRPr="0078479B">
        <w:rPr>
          <w:rFonts w:ascii="Times New Roman" w:eastAsia="Times New Roman" w:hAnsi="Times New Roman" w:cs="Times New Roman"/>
          <w:i/>
          <w:iCs/>
          <w:sz w:val="24"/>
          <w:szCs w:val="24"/>
        </w:rPr>
        <w:t>trial</w:t>
      </w:r>
      <w:r w:rsidRPr="0078479B">
        <w:rPr>
          <w:rFonts w:ascii="Times New Roman" w:eastAsia="Times New Roman" w:hAnsi="Times New Roman" w:cs="Times New Roman"/>
          <w:sz w:val="24"/>
          <w:szCs w:val="24"/>
        </w:rPr>
        <w:t xml:space="preserve"> (or an experiment) is any procedure that can be infinitely repeated and has a well-defined set of possible </w:t>
      </w:r>
      <w:r w:rsidRPr="0078479B">
        <w:rPr>
          <w:rFonts w:ascii="Times New Roman" w:eastAsia="Times New Roman" w:hAnsi="Times New Roman" w:cs="Times New Roman"/>
          <w:i/>
          <w:iCs/>
          <w:sz w:val="24"/>
          <w:szCs w:val="24"/>
        </w:rPr>
        <w:t>outcomes</w:t>
      </w:r>
      <w:r w:rsidRPr="0078479B">
        <w:rPr>
          <w:rFonts w:ascii="Times New Roman" w:eastAsia="Times New Roman" w:hAnsi="Times New Roman" w:cs="Times New Roman"/>
          <w:sz w:val="24"/>
          <w:szCs w:val="24"/>
        </w:rPr>
        <w:t xml:space="preserve">, known as the </w:t>
      </w:r>
      <w:r w:rsidRPr="0078479B">
        <w:rPr>
          <w:rFonts w:ascii="Times New Roman" w:eastAsia="Times New Roman" w:hAnsi="Times New Roman" w:cs="Times New Roman"/>
          <w:i/>
          <w:iCs/>
          <w:sz w:val="24"/>
          <w:szCs w:val="24"/>
        </w:rPr>
        <w:t>sample space</w:t>
      </w:r>
      <w:r w:rsidRPr="0078479B">
        <w:rPr>
          <w:rFonts w:ascii="Times New Roman" w:eastAsia="Times New Roman" w:hAnsi="Times New Roman" w:cs="Times New Roman"/>
          <w:sz w:val="24"/>
          <w:szCs w:val="24"/>
        </w:rPr>
        <w:t xml:space="preserve">. If the sample space is finite, each outcome can be assigned a number between zero and one that corresponds to the likelihood of that </w:t>
      </w:r>
      <w:proofErr w:type="gramStart"/>
      <w:r w:rsidRPr="0078479B">
        <w:rPr>
          <w:rFonts w:ascii="Times New Roman" w:eastAsia="Times New Roman" w:hAnsi="Times New Roman" w:cs="Times New Roman"/>
          <w:sz w:val="24"/>
          <w:szCs w:val="24"/>
        </w:rPr>
        <w:t>particular outcome</w:t>
      </w:r>
      <w:proofErr w:type="gramEnd"/>
      <w:r w:rsidRPr="0078479B">
        <w:rPr>
          <w:rFonts w:ascii="Times New Roman" w:eastAsia="Times New Roman" w:hAnsi="Times New Roman" w:cs="Times New Roman"/>
          <w:sz w:val="24"/>
          <w:szCs w:val="24"/>
        </w:rPr>
        <w:t xml:space="preserve"> occurring. This number is the </w:t>
      </w:r>
      <w:r w:rsidRPr="0078479B">
        <w:rPr>
          <w:rFonts w:ascii="Times New Roman" w:eastAsia="Times New Roman" w:hAnsi="Times New Roman" w:cs="Times New Roman"/>
          <w:i/>
          <w:iCs/>
          <w:sz w:val="24"/>
          <w:szCs w:val="24"/>
        </w:rPr>
        <w:t>probability</w:t>
      </w:r>
      <w:r w:rsidRPr="0078479B">
        <w:rPr>
          <w:rFonts w:ascii="Times New Roman" w:eastAsia="Times New Roman" w:hAnsi="Times New Roman" w:cs="Times New Roman"/>
          <w:sz w:val="24"/>
          <w:szCs w:val="24"/>
        </w:rPr>
        <w:t xml:space="preserve"> associated with the outcome. Since every trial always results in exactly one outcome from the sample space, the sum of the probabilities associated with the outcomes is always exactly one.</w:t>
      </w:r>
    </w:p>
    <w:p w:rsidR="0078479B" w:rsidRPr="0078479B" w:rsidRDefault="0078479B" w:rsidP="0078479B">
      <w:pPr>
        <w:spacing w:before="100" w:beforeAutospacing="1" w:after="100" w:afterAutospacing="1" w:line="240" w:lineRule="auto"/>
        <w:rPr>
          <w:rFonts w:ascii="Times New Roman" w:eastAsia="Times New Roman" w:hAnsi="Times New Roman" w:cs="Times New Roman"/>
          <w:sz w:val="24"/>
          <w:szCs w:val="24"/>
        </w:rPr>
      </w:pPr>
      <w:r w:rsidRPr="0078479B">
        <w:rPr>
          <w:rFonts w:ascii="Times New Roman" w:eastAsia="Times New Roman" w:hAnsi="Times New Roman" w:cs="Times New Roman"/>
          <w:sz w:val="24"/>
          <w:szCs w:val="24"/>
        </w:rPr>
        <w:t xml:space="preserve">A simple example of a trial is a single roll of a fair six-sided die. The outcomes of this trial are the values on six sides of the die </w:t>
      </w:r>
      <w:r w:rsidRPr="0078479B">
        <w:rPr>
          <w:rFonts w:ascii="Times New Roman" w:eastAsia="Times New Roman" w:hAnsi="Times New Roman" w:cs="Times New Roman"/>
          <w:sz w:val="27"/>
          <w:szCs w:val="27"/>
        </w:rPr>
        <w:t>{1,2,3,4,5,6}</w:t>
      </w:r>
      <w:r w:rsidRPr="0078479B">
        <w:rPr>
          <w:rFonts w:ascii="Times New Roman" w:eastAsia="Times New Roman" w:hAnsi="Times New Roman" w:cs="Times New Roman"/>
          <w:sz w:val="24"/>
          <w:szCs w:val="24"/>
        </w:rPr>
        <w:t xml:space="preserve">. Since the die is fair, the probabilities associated with these six outcomes are all </w:t>
      </w:r>
      <w:proofErr w:type="gramStart"/>
      <w:r w:rsidRPr="0078479B">
        <w:rPr>
          <w:rFonts w:ascii="Times New Roman" w:eastAsia="Times New Roman" w:hAnsi="Times New Roman" w:cs="Times New Roman"/>
          <w:sz w:val="24"/>
          <w:szCs w:val="24"/>
        </w:rPr>
        <w:t>equal</w:t>
      </w:r>
      <w:proofErr w:type="gramEnd"/>
      <w:r w:rsidRPr="0078479B">
        <w:rPr>
          <w:rFonts w:ascii="Times New Roman" w:eastAsia="Times New Roman" w:hAnsi="Times New Roman" w:cs="Times New Roman"/>
          <w:sz w:val="24"/>
          <w:szCs w:val="24"/>
        </w:rPr>
        <w:t xml:space="preserve"> so the probability of each outcome is exactly </w:t>
      </w:r>
      <w:r w:rsidRPr="0078479B">
        <w:rPr>
          <w:rFonts w:ascii="Times New Roman" w:eastAsia="Times New Roman" w:hAnsi="Times New Roman" w:cs="Times New Roman"/>
          <w:sz w:val="27"/>
          <w:szCs w:val="27"/>
        </w:rPr>
        <w:t>16</w:t>
      </w:r>
      <w:r w:rsidRPr="0078479B">
        <w:rPr>
          <w:rFonts w:ascii="Times New Roman" w:eastAsia="Times New Roman" w:hAnsi="Times New Roman" w:cs="Times New Roman"/>
          <w:sz w:val="24"/>
          <w:szCs w:val="24"/>
        </w:rPr>
        <w:t xml:space="preserve">. More generally, the probabilities associated with outcomes of a trial are said to be </w:t>
      </w:r>
      <w:r w:rsidRPr="0078479B">
        <w:rPr>
          <w:rFonts w:ascii="Times New Roman" w:eastAsia="Times New Roman" w:hAnsi="Times New Roman" w:cs="Times New Roman"/>
          <w:i/>
          <w:iCs/>
          <w:sz w:val="24"/>
          <w:szCs w:val="24"/>
        </w:rPr>
        <w:t>uniformly distributed</w:t>
      </w:r>
      <w:r w:rsidRPr="0078479B">
        <w:rPr>
          <w:rFonts w:ascii="Times New Roman" w:eastAsia="Times New Roman" w:hAnsi="Times New Roman" w:cs="Times New Roman"/>
          <w:sz w:val="24"/>
          <w:szCs w:val="24"/>
        </w:rPr>
        <w:t xml:space="preserve"> if these probabilities all have equal value.</w:t>
      </w:r>
    </w:p>
    <w:p w:rsidR="0078479B" w:rsidRPr="0078479B" w:rsidRDefault="0078479B" w:rsidP="0078479B">
      <w:pPr>
        <w:spacing w:before="100" w:beforeAutospacing="1" w:after="100" w:afterAutospacing="1" w:line="240" w:lineRule="auto"/>
        <w:rPr>
          <w:rFonts w:ascii="Times New Roman" w:eastAsia="Times New Roman" w:hAnsi="Times New Roman" w:cs="Times New Roman"/>
          <w:sz w:val="24"/>
          <w:szCs w:val="24"/>
        </w:rPr>
      </w:pPr>
      <w:r w:rsidRPr="0078479B">
        <w:rPr>
          <w:rFonts w:ascii="Times New Roman" w:eastAsia="Times New Roman" w:hAnsi="Times New Roman" w:cs="Times New Roman"/>
          <w:sz w:val="24"/>
          <w:szCs w:val="24"/>
        </w:rPr>
        <w:t xml:space="preserve">An </w:t>
      </w:r>
      <w:r w:rsidRPr="0078479B">
        <w:rPr>
          <w:rFonts w:ascii="Times New Roman" w:eastAsia="Times New Roman" w:hAnsi="Times New Roman" w:cs="Times New Roman"/>
          <w:i/>
          <w:iCs/>
          <w:sz w:val="24"/>
          <w:szCs w:val="24"/>
        </w:rPr>
        <w:t>event</w:t>
      </w:r>
      <w:r w:rsidRPr="0078479B">
        <w:rPr>
          <w:rFonts w:ascii="Times New Roman" w:eastAsia="Times New Roman" w:hAnsi="Times New Roman" w:cs="Times New Roman"/>
          <w:sz w:val="24"/>
          <w:szCs w:val="24"/>
        </w:rPr>
        <w:t xml:space="preserve"> is a set of outcomes of a trial (a subset of the sample space). For a single six-sided die, a simple example of an event would be that the resulting roll is even. The probability of an event is the sum of the probabilities associated with its set of outcomes. For example, rolling an even number with a six-sided die corresponds to an event with three outcomes </w:t>
      </w:r>
      <w:r w:rsidRPr="0078479B">
        <w:rPr>
          <w:rFonts w:ascii="Times New Roman" w:eastAsia="Times New Roman" w:hAnsi="Times New Roman" w:cs="Times New Roman"/>
          <w:sz w:val="27"/>
          <w:szCs w:val="27"/>
        </w:rPr>
        <w:t>{2,4,6}</w:t>
      </w:r>
      <w:r w:rsidRPr="0078479B">
        <w:rPr>
          <w:rFonts w:ascii="Times New Roman" w:eastAsia="Times New Roman" w:hAnsi="Times New Roman" w:cs="Times New Roman"/>
          <w:sz w:val="24"/>
          <w:szCs w:val="24"/>
        </w:rPr>
        <w:t xml:space="preserve">, each with probability </w:t>
      </w:r>
      <w:r w:rsidRPr="0078479B">
        <w:rPr>
          <w:rFonts w:ascii="Times New Roman" w:eastAsia="Times New Roman" w:hAnsi="Times New Roman" w:cs="Times New Roman"/>
          <w:sz w:val="27"/>
          <w:szCs w:val="27"/>
        </w:rPr>
        <w:t>16</w:t>
      </w:r>
      <w:r w:rsidRPr="0078479B">
        <w:rPr>
          <w:rFonts w:ascii="Times New Roman" w:eastAsia="Times New Roman" w:hAnsi="Times New Roman" w:cs="Times New Roman"/>
          <w:sz w:val="24"/>
          <w:szCs w:val="24"/>
        </w:rPr>
        <w:t xml:space="preserve">. Therefore, the probability of that event is </w:t>
      </w:r>
      <w:r w:rsidRPr="0078479B">
        <w:rPr>
          <w:rFonts w:ascii="Times New Roman" w:eastAsia="Times New Roman" w:hAnsi="Times New Roman" w:cs="Times New Roman"/>
          <w:sz w:val="27"/>
          <w:szCs w:val="27"/>
        </w:rPr>
        <w:t>16+16+16=12</w:t>
      </w:r>
      <w:r w:rsidRPr="0078479B">
        <w:rPr>
          <w:rFonts w:ascii="Times New Roman" w:eastAsia="Times New Roman" w:hAnsi="Times New Roman" w:cs="Times New Roman"/>
          <w:sz w:val="24"/>
          <w:szCs w:val="24"/>
        </w:rPr>
        <w:t>.</w:t>
      </w:r>
    </w:p>
    <w:p w:rsidR="001220EF" w:rsidRDefault="0078479B">
      <w:bookmarkStart w:id="0" w:name="_GoBack"/>
      <w:bookmarkEnd w:id="0"/>
    </w:p>
    <w:sectPr w:rsidR="001220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479B"/>
    <w:rsid w:val="0001733E"/>
    <w:rsid w:val="00100A4E"/>
    <w:rsid w:val="00200C72"/>
    <w:rsid w:val="002B26C4"/>
    <w:rsid w:val="00314376"/>
    <w:rsid w:val="00463E3C"/>
    <w:rsid w:val="0056143D"/>
    <w:rsid w:val="0078479B"/>
    <w:rsid w:val="00A453CD"/>
    <w:rsid w:val="00B40310"/>
    <w:rsid w:val="00CC05A6"/>
    <w:rsid w:val="00CF3037"/>
    <w:rsid w:val="00DB4964"/>
    <w:rsid w:val="00F145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A87153-BB89-44FF-AA33-C9735C4AB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78479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479B"/>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78479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8479B"/>
    <w:rPr>
      <w:color w:val="0000FF"/>
      <w:u w:val="single"/>
    </w:rPr>
  </w:style>
  <w:style w:type="character" w:styleId="Emphasis">
    <w:name w:val="Emphasis"/>
    <w:basedOn w:val="DefaultParagraphFont"/>
    <w:uiPriority w:val="20"/>
    <w:qFormat/>
    <w:rsid w:val="0078479B"/>
    <w:rPr>
      <w:i/>
      <w:iCs/>
    </w:rPr>
  </w:style>
  <w:style w:type="character" w:customStyle="1" w:styleId="mathjaxmathcontainer">
    <w:name w:val="mathjax_mathcontainer"/>
    <w:basedOn w:val="DefaultParagraphFont"/>
    <w:rsid w:val="007847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115626">
      <w:bodyDiv w:val="1"/>
      <w:marLeft w:val="0"/>
      <w:marRight w:val="0"/>
      <w:marTop w:val="0"/>
      <w:marBottom w:val="0"/>
      <w:divBdr>
        <w:top w:val="none" w:sz="0" w:space="0" w:color="auto"/>
        <w:left w:val="none" w:sz="0" w:space="0" w:color="auto"/>
        <w:bottom w:val="none" w:sz="0" w:space="0" w:color="auto"/>
        <w:right w:val="none" w:sz="0" w:space="0" w:color="auto"/>
      </w:divBdr>
      <w:divsChild>
        <w:div w:id="590747296">
          <w:marLeft w:val="0"/>
          <w:marRight w:val="0"/>
          <w:marTop w:val="0"/>
          <w:marBottom w:val="0"/>
          <w:divBdr>
            <w:top w:val="none" w:sz="0" w:space="0" w:color="auto"/>
            <w:left w:val="none" w:sz="0" w:space="0" w:color="auto"/>
            <w:bottom w:val="none" w:sz="0" w:space="0" w:color="auto"/>
            <w:right w:val="none" w:sz="0" w:space="0" w:color="auto"/>
          </w:divBdr>
          <w:divsChild>
            <w:div w:id="1853950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en.wikipedia.org/wiki/Event_(probability_theory)"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en.wikipedia.org/wiki/Motion_planning" TargetMode="External"/><Relationship Id="rId5" Type="http://schemas.openxmlformats.org/officeDocument/2006/relationships/hyperlink" Target="http://en.wikipedia.org/wiki/Cryptography" TargetMode="External"/><Relationship Id="rId4" Type="http://schemas.openxmlformats.org/officeDocument/2006/relationships/hyperlink" Target="http://en.wikipedia.org/wiki/Monte_Carlo_method"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368</Words>
  <Characters>2099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Danny</dc:creator>
  <cp:keywords/>
  <dc:description/>
  <cp:lastModifiedBy>Danny</cp:lastModifiedBy>
  <cp:revision>1</cp:revision>
  <dcterms:created xsi:type="dcterms:W3CDTF">2018-01-11T06:41:00Z</dcterms:created>
  <dcterms:modified xsi:type="dcterms:W3CDTF">2018-01-11T06:41:00Z</dcterms:modified>
</cp:coreProperties>
</file>