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D8F" w:rsidRPr="003A1D8F" w:rsidRDefault="003A1D8F" w:rsidP="003A1D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1D8F">
        <w:rPr>
          <w:rFonts w:ascii="Times New Roman" w:eastAsia="Times New Roman" w:hAnsi="Times New Roman" w:cs="Times New Roman"/>
          <w:b/>
          <w:bCs/>
          <w:kern w:val="36"/>
          <w:sz w:val="48"/>
          <w:szCs w:val="48"/>
        </w:rPr>
        <w:t>Permutations and Combinations</w:t>
      </w:r>
    </w:p>
    <w:p w:rsidR="003A1D8F" w:rsidRPr="003A1D8F" w:rsidRDefault="003A1D8F" w:rsidP="003A1D8F">
      <w:pPr>
        <w:spacing w:before="100" w:beforeAutospacing="1" w:after="100" w:afterAutospacing="1" w:line="240" w:lineRule="auto"/>
        <w:rPr>
          <w:rFonts w:ascii="Times New Roman" w:eastAsia="Times New Roman" w:hAnsi="Times New Roman" w:cs="Times New Roman"/>
          <w:sz w:val="24"/>
          <w:szCs w:val="24"/>
        </w:rPr>
      </w:pPr>
      <w:r w:rsidRPr="003A1D8F">
        <w:rPr>
          <w:rFonts w:ascii="Times New Roman" w:eastAsia="Times New Roman" w:hAnsi="Times New Roman" w:cs="Times New Roman"/>
          <w:sz w:val="24"/>
          <w:szCs w:val="24"/>
        </w:rPr>
        <w:t xml:space="preserve">In some cases where a sequence of trials is conducted, we would like to preclude having the same outcome occur twice. For example, consider the case of a lottery in which ping-pong balls are drawn one at a time from a lottery machine. Once the first ball is drawn, it is set </w:t>
      </w:r>
      <w:proofErr w:type="gramStart"/>
      <w:r w:rsidRPr="003A1D8F">
        <w:rPr>
          <w:rFonts w:ascii="Times New Roman" w:eastAsia="Times New Roman" w:hAnsi="Times New Roman" w:cs="Times New Roman"/>
          <w:sz w:val="24"/>
          <w:szCs w:val="24"/>
        </w:rPr>
        <w:t>aside</w:t>
      </w:r>
      <w:proofErr w:type="gramEnd"/>
      <w:r w:rsidRPr="003A1D8F">
        <w:rPr>
          <w:rFonts w:ascii="Times New Roman" w:eastAsia="Times New Roman" w:hAnsi="Times New Roman" w:cs="Times New Roman"/>
          <w:sz w:val="24"/>
          <w:szCs w:val="24"/>
        </w:rPr>
        <w:t xml:space="preserve"> and that ball cannot be redrawn later in the drawing process. In cases like this one, we are often interested in the number of possible sequences associated with this process.</w:t>
      </w:r>
    </w:p>
    <w:p w:rsidR="003A1D8F" w:rsidRPr="003A1D8F" w:rsidRDefault="003A1D8F" w:rsidP="003A1D8F">
      <w:pPr>
        <w:spacing w:before="100" w:beforeAutospacing="1" w:after="100" w:afterAutospacing="1" w:line="240" w:lineRule="auto"/>
        <w:rPr>
          <w:rFonts w:ascii="Times New Roman" w:eastAsia="Times New Roman" w:hAnsi="Times New Roman" w:cs="Times New Roman"/>
          <w:sz w:val="24"/>
          <w:szCs w:val="24"/>
        </w:rPr>
      </w:pPr>
      <w:r w:rsidRPr="003A1D8F">
        <w:rPr>
          <w:rFonts w:ascii="Times New Roman" w:eastAsia="Times New Roman" w:hAnsi="Times New Roman" w:cs="Times New Roman"/>
          <w:sz w:val="24"/>
          <w:szCs w:val="24"/>
        </w:rPr>
        <w:t xml:space="preserve">This question is </w:t>
      </w:r>
      <w:proofErr w:type="gramStart"/>
      <w:r w:rsidRPr="003A1D8F">
        <w:rPr>
          <w:rFonts w:ascii="Times New Roman" w:eastAsia="Times New Roman" w:hAnsi="Times New Roman" w:cs="Times New Roman"/>
          <w:sz w:val="24"/>
          <w:szCs w:val="24"/>
        </w:rPr>
        <w:t>a well-studied one and two mathematical tools</w:t>
      </w:r>
      <w:proofErr w:type="gramEnd"/>
      <w:r w:rsidRPr="003A1D8F">
        <w:rPr>
          <w:rFonts w:ascii="Times New Roman" w:eastAsia="Times New Roman" w:hAnsi="Times New Roman" w:cs="Times New Roman"/>
          <w:sz w:val="24"/>
          <w:szCs w:val="24"/>
        </w:rPr>
        <w:t xml:space="preserve"> are available to help in the analysis. </w:t>
      </w:r>
      <w:proofErr w:type="gramStart"/>
      <w:r w:rsidRPr="003A1D8F">
        <w:rPr>
          <w:rFonts w:ascii="Times New Roman" w:eastAsia="Times New Roman" w:hAnsi="Times New Roman" w:cs="Times New Roman"/>
          <w:sz w:val="24"/>
          <w:szCs w:val="24"/>
        </w:rPr>
        <w:t>Both of these</w:t>
      </w:r>
      <w:proofErr w:type="gramEnd"/>
      <w:r w:rsidRPr="003A1D8F">
        <w:rPr>
          <w:rFonts w:ascii="Times New Roman" w:eastAsia="Times New Roman" w:hAnsi="Times New Roman" w:cs="Times New Roman"/>
          <w:sz w:val="24"/>
          <w:szCs w:val="24"/>
        </w:rPr>
        <w:t xml:space="preserve"> tools rely on a mathematical function that you may be familiar with. The </w:t>
      </w:r>
      <w:r w:rsidRPr="003A1D8F">
        <w:rPr>
          <w:rFonts w:ascii="Times New Roman" w:eastAsia="Times New Roman" w:hAnsi="Times New Roman" w:cs="Times New Roman"/>
          <w:i/>
          <w:iCs/>
          <w:sz w:val="24"/>
          <w:szCs w:val="24"/>
        </w:rPr>
        <w:t>factorial</w:t>
      </w:r>
      <w:r w:rsidRPr="003A1D8F">
        <w:rPr>
          <w:rFonts w:ascii="Times New Roman" w:eastAsia="Times New Roman" w:hAnsi="Times New Roman" w:cs="Times New Roman"/>
          <w:sz w:val="24"/>
          <w:szCs w:val="24"/>
        </w:rPr>
        <w:t xml:space="preserve"> of a non-negative integer </w:t>
      </w:r>
      <w:r w:rsidRPr="003A1D8F">
        <w:rPr>
          <w:rFonts w:ascii="Times New Roman" w:eastAsia="Times New Roman" w:hAnsi="Times New Roman" w:cs="Times New Roman"/>
          <w:sz w:val="27"/>
          <w:szCs w:val="27"/>
        </w:rPr>
        <w:t>m</w:t>
      </w:r>
      <w:r w:rsidRPr="003A1D8F">
        <w:rPr>
          <w:rFonts w:ascii="Times New Roman" w:eastAsia="Times New Roman" w:hAnsi="Times New Roman" w:cs="Times New Roman"/>
          <w:sz w:val="24"/>
          <w:szCs w:val="24"/>
        </w:rPr>
        <w:t xml:space="preserve"> (denoted </w:t>
      </w:r>
      <w:r w:rsidRPr="003A1D8F">
        <w:rPr>
          <w:rFonts w:ascii="Times New Roman" w:eastAsia="Times New Roman" w:hAnsi="Times New Roman" w:cs="Times New Roman"/>
          <w:sz w:val="27"/>
          <w:szCs w:val="27"/>
        </w:rPr>
        <w:t>m!</w:t>
      </w:r>
      <w:r w:rsidRPr="003A1D8F">
        <w:rPr>
          <w:rFonts w:ascii="Times New Roman" w:eastAsia="Times New Roman" w:hAnsi="Times New Roman" w:cs="Times New Roman"/>
          <w:sz w:val="24"/>
          <w:szCs w:val="24"/>
        </w:rPr>
        <w:t xml:space="preserve">) is the product of the numbers </w:t>
      </w:r>
      <w:r w:rsidRPr="003A1D8F">
        <w:rPr>
          <w:rFonts w:ascii="Times New Roman" w:eastAsia="Times New Roman" w:hAnsi="Times New Roman" w:cs="Times New Roman"/>
          <w:sz w:val="27"/>
          <w:szCs w:val="27"/>
        </w:rPr>
        <w:t>1×2×3×...×(m−</w:t>
      </w:r>
      <w:proofErr w:type="gramStart"/>
      <w:r w:rsidRPr="003A1D8F">
        <w:rPr>
          <w:rFonts w:ascii="Times New Roman" w:eastAsia="Times New Roman" w:hAnsi="Times New Roman" w:cs="Times New Roman"/>
          <w:sz w:val="27"/>
          <w:szCs w:val="27"/>
        </w:rPr>
        <w:t>1)×</w:t>
      </w:r>
      <w:proofErr w:type="gramEnd"/>
      <w:r w:rsidRPr="003A1D8F">
        <w:rPr>
          <w:rFonts w:ascii="Times New Roman" w:eastAsia="Times New Roman" w:hAnsi="Times New Roman" w:cs="Times New Roman"/>
          <w:sz w:val="27"/>
          <w:szCs w:val="27"/>
        </w:rPr>
        <w:t>m.</w:t>
      </w:r>
      <w:r w:rsidRPr="003A1D8F">
        <w:rPr>
          <w:rFonts w:ascii="Times New Roman" w:eastAsia="Times New Roman" w:hAnsi="Times New Roman" w:cs="Times New Roman"/>
          <w:sz w:val="24"/>
          <w:szCs w:val="24"/>
        </w:rPr>
        <w:t xml:space="preserve"> For example, </w:t>
      </w:r>
      <w:proofErr w:type="gramStart"/>
      <w:r w:rsidRPr="003A1D8F">
        <w:rPr>
          <w:rFonts w:ascii="Times New Roman" w:eastAsia="Times New Roman" w:hAnsi="Times New Roman" w:cs="Times New Roman"/>
          <w:sz w:val="27"/>
          <w:szCs w:val="27"/>
        </w:rPr>
        <w:t>4!=</w:t>
      </w:r>
      <w:proofErr w:type="gramEnd"/>
      <w:r w:rsidRPr="003A1D8F">
        <w:rPr>
          <w:rFonts w:ascii="Times New Roman" w:eastAsia="Times New Roman" w:hAnsi="Times New Roman" w:cs="Times New Roman"/>
          <w:sz w:val="27"/>
          <w:szCs w:val="27"/>
        </w:rPr>
        <w:t>1×2×3×4=24.</w:t>
      </w:r>
      <w:r w:rsidRPr="003A1D8F">
        <w:rPr>
          <w:rFonts w:ascii="Times New Roman" w:eastAsia="Times New Roman" w:hAnsi="Times New Roman" w:cs="Times New Roman"/>
          <w:sz w:val="24"/>
          <w:szCs w:val="24"/>
        </w:rPr>
        <w:t xml:space="preserve"> To simplify various formula involving factorials, </w:t>
      </w:r>
      <w:r w:rsidRPr="003A1D8F">
        <w:rPr>
          <w:rFonts w:ascii="Times New Roman" w:eastAsia="Times New Roman" w:hAnsi="Times New Roman" w:cs="Times New Roman"/>
          <w:sz w:val="27"/>
          <w:szCs w:val="27"/>
        </w:rPr>
        <w:t>0!</w:t>
      </w:r>
      <w:r w:rsidRPr="003A1D8F">
        <w:rPr>
          <w:rFonts w:ascii="Times New Roman" w:eastAsia="Times New Roman" w:hAnsi="Times New Roman" w:cs="Times New Roman"/>
          <w:sz w:val="24"/>
          <w:szCs w:val="24"/>
        </w:rPr>
        <w:t xml:space="preserve"> is defined to be </w:t>
      </w:r>
      <w:r w:rsidRPr="003A1D8F">
        <w:rPr>
          <w:rFonts w:ascii="Times New Roman" w:eastAsia="Times New Roman" w:hAnsi="Times New Roman" w:cs="Times New Roman"/>
          <w:sz w:val="27"/>
          <w:szCs w:val="27"/>
        </w:rPr>
        <w:t>1</w:t>
      </w:r>
      <w:r w:rsidRPr="003A1D8F">
        <w:rPr>
          <w:rFonts w:ascii="Times New Roman" w:eastAsia="Times New Roman" w:hAnsi="Times New Roman" w:cs="Times New Roman"/>
          <w:sz w:val="24"/>
          <w:szCs w:val="24"/>
        </w:rPr>
        <w:t xml:space="preserve">. The factorial function can be accessed in Python using the </w:t>
      </w:r>
      <w:r w:rsidRPr="003A1D8F">
        <w:rPr>
          <w:rFonts w:ascii="Times New Roman" w:eastAsia="Times New Roman" w:hAnsi="Times New Roman" w:cs="Times New Roman"/>
          <w:sz w:val="27"/>
          <w:szCs w:val="27"/>
        </w:rPr>
        <w:t>math</w:t>
      </w:r>
      <w:r w:rsidRPr="003A1D8F">
        <w:rPr>
          <w:rFonts w:ascii="Times New Roman" w:eastAsia="Times New Roman" w:hAnsi="Times New Roman" w:cs="Times New Roman"/>
          <w:sz w:val="24"/>
          <w:szCs w:val="24"/>
        </w:rPr>
        <w:t xml:space="preserve"> module. For example,</w:t>
      </w:r>
    </w:p>
    <w:p w:rsidR="003A1D8F" w:rsidRPr="003A1D8F" w:rsidRDefault="003A1D8F" w:rsidP="003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1D8F">
        <w:rPr>
          <w:rFonts w:ascii="Courier New" w:eastAsia="Times New Roman" w:hAnsi="Courier New" w:cs="Courier New"/>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5.1pt;height:59.25pt" o:ole="">
            <v:imagedata r:id="rId4" o:title=""/>
          </v:shape>
          <w:control r:id="rId5" w:name="DefaultOcxName" w:shapeid="_x0000_i1029"/>
        </w:object>
      </w:r>
    </w:p>
    <w:p w:rsidR="003A1D8F" w:rsidRPr="003A1D8F" w:rsidRDefault="003A1D8F" w:rsidP="003A1D8F">
      <w:pPr>
        <w:spacing w:before="100" w:beforeAutospacing="1" w:after="100" w:afterAutospacing="1" w:line="240" w:lineRule="auto"/>
        <w:rPr>
          <w:rFonts w:ascii="Times New Roman" w:eastAsia="Times New Roman" w:hAnsi="Times New Roman" w:cs="Times New Roman"/>
          <w:sz w:val="24"/>
          <w:szCs w:val="24"/>
        </w:rPr>
      </w:pPr>
      <w:r w:rsidRPr="003A1D8F">
        <w:rPr>
          <w:rFonts w:ascii="Times New Roman" w:eastAsia="Times New Roman" w:hAnsi="Times New Roman" w:cs="Times New Roman"/>
          <w:sz w:val="24"/>
          <w:szCs w:val="24"/>
        </w:rPr>
        <w:t xml:space="preserve">prints </w:t>
      </w:r>
      <w:r w:rsidRPr="003A1D8F">
        <w:rPr>
          <w:rFonts w:ascii="Times New Roman" w:eastAsia="Times New Roman" w:hAnsi="Times New Roman" w:cs="Times New Roman"/>
          <w:sz w:val="27"/>
          <w:szCs w:val="27"/>
        </w:rPr>
        <w:t>720</w:t>
      </w:r>
      <w:r w:rsidRPr="003A1D8F">
        <w:rPr>
          <w:rFonts w:ascii="Times New Roman" w:eastAsia="Times New Roman" w:hAnsi="Times New Roman" w:cs="Times New Roman"/>
          <w:sz w:val="24"/>
          <w:szCs w:val="24"/>
        </w:rPr>
        <w:t xml:space="preserve"> in the console.</w:t>
      </w:r>
    </w:p>
    <w:p w:rsidR="003A1D8F" w:rsidRPr="003A1D8F" w:rsidRDefault="003A1D8F" w:rsidP="003A1D8F">
      <w:pPr>
        <w:spacing w:before="100" w:beforeAutospacing="1" w:after="100" w:afterAutospacing="1" w:line="240" w:lineRule="auto"/>
        <w:outlineLvl w:val="2"/>
        <w:rPr>
          <w:rFonts w:ascii="Times New Roman" w:eastAsia="Times New Roman" w:hAnsi="Times New Roman" w:cs="Times New Roman"/>
          <w:b/>
          <w:bCs/>
          <w:sz w:val="27"/>
          <w:szCs w:val="27"/>
        </w:rPr>
      </w:pPr>
      <w:r w:rsidRPr="003A1D8F">
        <w:rPr>
          <w:rFonts w:ascii="Times New Roman" w:eastAsia="Times New Roman" w:hAnsi="Times New Roman" w:cs="Times New Roman"/>
          <w:b/>
          <w:bCs/>
          <w:sz w:val="27"/>
          <w:szCs w:val="27"/>
        </w:rPr>
        <w:t>Permutations</w:t>
      </w:r>
    </w:p>
    <w:p w:rsidR="003A1D8F" w:rsidRPr="003A1D8F" w:rsidRDefault="003A1D8F" w:rsidP="003A1D8F">
      <w:pPr>
        <w:spacing w:before="100" w:beforeAutospacing="1" w:after="100" w:afterAutospacing="1" w:line="240" w:lineRule="auto"/>
        <w:rPr>
          <w:rFonts w:ascii="Times New Roman" w:eastAsia="Times New Roman" w:hAnsi="Times New Roman" w:cs="Times New Roman"/>
          <w:sz w:val="24"/>
          <w:szCs w:val="24"/>
        </w:rPr>
      </w:pPr>
      <w:r w:rsidRPr="003A1D8F">
        <w:rPr>
          <w:rFonts w:ascii="Times New Roman" w:eastAsia="Times New Roman" w:hAnsi="Times New Roman" w:cs="Times New Roman"/>
          <w:sz w:val="24"/>
          <w:szCs w:val="24"/>
        </w:rPr>
        <w:t xml:space="preserve">Given a set of outcomes, a sequence of outcomes of length </w:t>
      </w:r>
      <w:r w:rsidRPr="003A1D8F">
        <w:rPr>
          <w:rFonts w:ascii="Times New Roman" w:eastAsia="Times New Roman" w:hAnsi="Times New Roman" w:cs="Times New Roman"/>
          <w:sz w:val="27"/>
          <w:szCs w:val="27"/>
        </w:rPr>
        <w:t>n</w:t>
      </w:r>
      <w:r w:rsidRPr="003A1D8F">
        <w:rPr>
          <w:rFonts w:ascii="Times New Roman" w:eastAsia="Times New Roman" w:hAnsi="Times New Roman" w:cs="Times New Roman"/>
          <w:sz w:val="24"/>
          <w:szCs w:val="24"/>
        </w:rPr>
        <w:t xml:space="preserve"> with no repetition is a</w:t>
      </w:r>
      <w:r w:rsidR="00494AA8">
        <w:rPr>
          <w:rFonts w:ascii="Times New Roman" w:eastAsia="Times New Roman" w:hAnsi="Times New Roman" w:cs="Times New Roman"/>
          <w:sz w:val="24"/>
          <w:szCs w:val="24"/>
        </w:rPr>
        <w:t xml:space="preserve"> </w:t>
      </w:r>
      <w:r w:rsidRPr="003A1D8F">
        <w:rPr>
          <w:rFonts w:ascii="Times New Roman" w:eastAsia="Times New Roman" w:hAnsi="Times New Roman" w:cs="Times New Roman"/>
          <w:i/>
          <w:iCs/>
          <w:sz w:val="24"/>
          <w:szCs w:val="24"/>
        </w:rPr>
        <w:t>permutation</w:t>
      </w:r>
      <w:r w:rsidR="00494AA8">
        <w:rPr>
          <w:rFonts w:ascii="Times New Roman" w:eastAsia="Times New Roman" w:hAnsi="Times New Roman" w:cs="Times New Roman"/>
          <w:i/>
          <w:iCs/>
          <w:sz w:val="24"/>
          <w:szCs w:val="24"/>
        </w:rPr>
        <w:t xml:space="preserve"> </w:t>
      </w:r>
      <w:bookmarkStart w:id="0" w:name="_GoBack"/>
      <w:bookmarkEnd w:id="0"/>
      <w:r w:rsidRPr="003A1D8F">
        <w:rPr>
          <w:rFonts w:ascii="Times New Roman" w:eastAsia="Times New Roman" w:hAnsi="Times New Roman" w:cs="Times New Roman"/>
          <w:sz w:val="24"/>
          <w:szCs w:val="24"/>
        </w:rPr>
        <w:t xml:space="preserve">of size </w:t>
      </w:r>
      <w:r w:rsidRPr="003A1D8F">
        <w:rPr>
          <w:rFonts w:ascii="Times New Roman" w:eastAsia="Times New Roman" w:hAnsi="Times New Roman" w:cs="Times New Roman"/>
          <w:sz w:val="27"/>
          <w:szCs w:val="27"/>
        </w:rPr>
        <w:t>n</w:t>
      </w:r>
      <w:r w:rsidRPr="003A1D8F">
        <w:rPr>
          <w:rFonts w:ascii="Times New Roman" w:eastAsia="Times New Roman" w:hAnsi="Times New Roman" w:cs="Times New Roman"/>
          <w:sz w:val="24"/>
          <w:szCs w:val="24"/>
        </w:rPr>
        <w:t xml:space="preserve"> of this set. For our lottery example, if the set of outcomes is </w:t>
      </w:r>
      <w:r w:rsidRPr="003A1D8F">
        <w:rPr>
          <w:rFonts w:ascii="Times New Roman" w:eastAsia="Times New Roman" w:hAnsi="Times New Roman" w:cs="Times New Roman"/>
          <w:sz w:val="27"/>
          <w:szCs w:val="27"/>
        </w:rPr>
        <w:t>{1,</w:t>
      </w:r>
      <w:proofErr w:type="gramStart"/>
      <w:r w:rsidRPr="003A1D8F">
        <w:rPr>
          <w:rFonts w:ascii="Times New Roman" w:eastAsia="Times New Roman" w:hAnsi="Times New Roman" w:cs="Times New Roman"/>
          <w:sz w:val="27"/>
          <w:szCs w:val="27"/>
        </w:rPr>
        <w:t>2,3,...</w:t>
      </w:r>
      <w:proofErr w:type="gramEnd"/>
      <w:r w:rsidRPr="003A1D8F">
        <w:rPr>
          <w:rFonts w:ascii="Times New Roman" w:eastAsia="Times New Roman" w:hAnsi="Times New Roman" w:cs="Times New Roman"/>
          <w:sz w:val="27"/>
          <w:szCs w:val="27"/>
        </w:rPr>
        <w:t>,59}</w:t>
      </w:r>
      <w:r w:rsidRPr="003A1D8F">
        <w:rPr>
          <w:rFonts w:ascii="Times New Roman" w:eastAsia="Times New Roman" w:hAnsi="Times New Roman" w:cs="Times New Roman"/>
          <w:sz w:val="24"/>
          <w:szCs w:val="24"/>
        </w:rPr>
        <w:t xml:space="preserve">, the ordered sequence </w:t>
      </w:r>
      <w:r w:rsidRPr="003A1D8F">
        <w:rPr>
          <w:rFonts w:ascii="Times New Roman" w:eastAsia="Times New Roman" w:hAnsi="Times New Roman" w:cs="Times New Roman"/>
          <w:sz w:val="27"/>
          <w:szCs w:val="27"/>
        </w:rPr>
        <w:t>(34,12,27,56,58)</w:t>
      </w:r>
      <w:r w:rsidRPr="003A1D8F">
        <w:rPr>
          <w:rFonts w:ascii="Times New Roman" w:eastAsia="Times New Roman" w:hAnsi="Times New Roman" w:cs="Times New Roman"/>
          <w:sz w:val="24"/>
          <w:szCs w:val="24"/>
        </w:rPr>
        <w:t xml:space="preserve"> is a permutation of length five. Observe that the sequence </w:t>
      </w:r>
      <w:r w:rsidRPr="003A1D8F">
        <w:rPr>
          <w:rFonts w:ascii="Times New Roman" w:eastAsia="Times New Roman" w:hAnsi="Times New Roman" w:cs="Times New Roman"/>
          <w:sz w:val="27"/>
          <w:szCs w:val="27"/>
        </w:rPr>
        <w:t>(23,11,23,3,47)</w:t>
      </w:r>
      <w:r w:rsidRPr="003A1D8F">
        <w:rPr>
          <w:rFonts w:ascii="Times New Roman" w:eastAsia="Times New Roman" w:hAnsi="Times New Roman" w:cs="Times New Roman"/>
          <w:sz w:val="24"/>
          <w:szCs w:val="24"/>
        </w:rPr>
        <w:t xml:space="preserve"> would not be a permutation since the outcome </w:t>
      </w:r>
      <w:r w:rsidRPr="003A1D8F">
        <w:rPr>
          <w:rFonts w:ascii="Times New Roman" w:eastAsia="Times New Roman" w:hAnsi="Times New Roman" w:cs="Times New Roman"/>
          <w:sz w:val="27"/>
          <w:szCs w:val="27"/>
        </w:rPr>
        <w:t>23</w:t>
      </w:r>
      <w:r w:rsidRPr="003A1D8F">
        <w:rPr>
          <w:rFonts w:ascii="Times New Roman" w:eastAsia="Times New Roman" w:hAnsi="Times New Roman" w:cs="Times New Roman"/>
          <w:sz w:val="24"/>
          <w:szCs w:val="24"/>
        </w:rPr>
        <w:t xml:space="preserve"> is repeated. Also, note that the permutation </w:t>
      </w:r>
      <w:r w:rsidRPr="003A1D8F">
        <w:rPr>
          <w:rFonts w:ascii="Times New Roman" w:eastAsia="Times New Roman" w:hAnsi="Times New Roman" w:cs="Times New Roman"/>
          <w:sz w:val="27"/>
          <w:szCs w:val="27"/>
        </w:rPr>
        <w:t>(34,12,27,56,58)</w:t>
      </w:r>
      <w:r w:rsidRPr="003A1D8F">
        <w:rPr>
          <w:rFonts w:ascii="Times New Roman" w:eastAsia="Times New Roman" w:hAnsi="Times New Roman" w:cs="Times New Roman"/>
          <w:sz w:val="24"/>
          <w:szCs w:val="24"/>
        </w:rPr>
        <w:t xml:space="preserve"> is distinct from the permutation </w:t>
      </w:r>
      <w:r w:rsidRPr="003A1D8F">
        <w:rPr>
          <w:rFonts w:ascii="Times New Roman" w:eastAsia="Times New Roman" w:hAnsi="Times New Roman" w:cs="Times New Roman"/>
          <w:sz w:val="27"/>
          <w:szCs w:val="27"/>
        </w:rPr>
        <w:t>(56,12,27,34,58)</w:t>
      </w:r>
      <w:r w:rsidRPr="003A1D8F">
        <w:rPr>
          <w:rFonts w:ascii="Times New Roman" w:eastAsia="Times New Roman" w:hAnsi="Times New Roman" w:cs="Times New Roman"/>
          <w:sz w:val="24"/>
          <w:szCs w:val="24"/>
        </w:rPr>
        <w:t xml:space="preserve"> since the ordering of the elements in the permutation matters.</w:t>
      </w:r>
    </w:p>
    <w:p w:rsidR="003A1D8F" w:rsidRPr="003A1D8F" w:rsidRDefault="003A1D8F" w:rsidP="003A1D8F">
      <w:pPr>
        <w:spacing w:before="100" w:beforeAutospacing="1" w:after="100" w:afterAutospacing="1" w:line="240" w:lineRule="auto"/>
        <w:rPr>
          <w:rFonts w:ascii="Times New Roman" w:eastAsia="Times New Roman" w:hAnsi="Times New Roman" w:cs="Times New Roman"/>
          <w:sz w:val="24"/>
          <w:szCs w:val="24"/>
        </w:rPr>
      </w:pPr>
      <w:r w:rsidRPr="003A1D8F">
        <w:rPr>
          <w:rFonts w:ascii="Times New Roman" w:eastAsia="Times New Roman" w:hAnsi="Times New Roman" w:cs="Times New Roman"/>
          <w:sz w:val="24"/>
          <w:szCs w:val="24"/>
        </w:rPr>
        <w:t xml:space="preserve">A common question when working with permutations is "How many permutations of length </w:t>
      </w:r>
      <w:r w:rsidRPr="003A1D8F">
        <w:rPr>
          <w:rFonts w:ascii="Times New Roman" w:eastAsia="Times New Roman" w:hAnsi="Times New Roman" w:cs="Times New Roman"/>
          <w:sz w:val="27"/>
          <w:szCs w:val="27"/>
        </w:rPr>
        <w:t>n</w:t>
      </w:r>
      <w:r w:rsidRPr="003A1D8F">
        <w:rPr>
          <w:rFonts w:ascii="Times New Roman" w:eastAsia="Times New Roman" w:hAnsi="Times New Roman" w:cs="Times New Roman"/>
          <w:sz w:val="24"/>
          <w:szCs w:val="24"/>
        </w:rPr>
        <w:t xml:space="preserve"> are possible given a set of outcomes of size </w:t>
      </w:r>
      <w:r w:rsidRPr="003A1D8F">
        <w:rPr>
          <w:rFonts w:ascii="Times New Roman" w:eastAsia="Times New Roman" w:hAnsi="Times New Roman" w:cs="Times New Roman"/>
          <w:sz w:val="27"/>
          <w:szCs w:val="27"/>
        </w:rPr>
        <w:t>m</w:t>
      </w:r>
      <w:r w:rsidRPr="003A1D8F">
        <w:rPr>
          <w:rFonts w:ascii="Times New Roman" w:eastAsia="Times New Roman" w:hAnsi="Times New Roman" w:cs="Times New Roman"/>
          <w:sz w:val="24"/>
          <w:szCs w:val="24"/>
        </w:rPr>
        <w:t xml:space="preserve">?" Computing the answer requires a little counting. In generating the ordered sequence associated with the permutation, there are </w:t>
      </w:r>
      <w:r w:rsidRPr="003A1D8F">
        <w:rPr>
          <w:rFonts w:ascii="Times New Roman" w:eastAsia="Times New Roman" w:hAnsi="Times New Roman" w:cs="Times New Roman"/>
          <w:sz w:val="27"/>
          <w:szCs w:val="27"/>
        </w:rPr>
        <w:t>m</w:t>
      </w:r>
      <w:r w:rsidRPr="003A1D8F">
        <w:rPr>
          <w:rFonts w:ascii="Times New Roman" w:eastAsia="Times New Roman" w:hAnsi="Times New Roman" w:cs="Times New Roman"/>
          <w:sz w:val="24"/>
          <w:szCs w:val="24"/>
        </w:rPr>
        <w:t xml:space="preserve"> choices for the first element, </w:t>
      </w:r>
      <w:r w:rsidRPr="003A1D8F">
        <w:rPr>
          <w:rFonts w:ascii="Times New Roman" w:eastAsia="Times New Roman" w:hAnsi="Times New Roman" w:cs="Times New Roman"/>
          <w:sz w:val="27"/>
          <w:szCs w:val="27"/>
        </w:rPr>
        <w:t>m−1</w:t>
      </w:r>
      <w:r w:rsidRPr="003A1D8F">
        <w:rPr>
          <w:rFonts w:ascii="Times New Roman" w:eastAsia="Times New Roman" w:hAnsi="Times New Roman" w:cs="Times New Roman"/>
          <w:sz w:val="24"/>
          <w:szCs w:val="24"/>
        </w:rPr>
        <w:t xml:space="preserve"> choices for the second element, and so on, with </w:t>
      </w:r>
      <w:r w:rsidRPr="003A1D8F">
        <w:rPr>
          <w:rFonts w:ascii="Times New Roman" w:eastAsia="Times New Roman" w:hAnsi="Times New Roman" w:cs="Times New Roman"/>
          <w:sz w:val="27"/>
          <w:szCs w:val="27"/>
        </w:rPr>
        <w:t>m−n+1</w:t>
      </w:r>
      <w:r w:rsidRPr="003A1D8F">
        <w:rPr>
          <w:rFonts w:ascii="Times New Roman" w:eastAsia="Times New Roman" w:hAnsi="Times New Roman" w:cs="Times New Roman"/>
          <w:sz w:val="24"/>
          <w:szCs w:val="24"/>
        </w:rPr>
        <w:t xml:space="preserve"> choices for the </w:t>
      </w:r>
      <w:r w:rsidRPr="003A1D8F">
        <w:rPr>
          <w:rFonts w:ascii="Times New Roman" w:eastAsia="Times New Roman" w:hAnsi="Times New Roman" w:cs="Times New Roman"/>
          <w:sz w:val="27"/>
          <w:szCs w:val="27"/>
        </w:rPr>
        <w:t>nth</w:t>
      </w:r>
      <w:r w:rsidRPr="003A1D8F">
        <w:rPr>
          <w:rFonts w:ascii="Times New Roman" w:eastAsia="Times New Roman" w:hAnsi="Times New Roman" w:cs="Times New Roman"/>
          <w:sz w:val="24"/>
          <w:szCs w:val="24"/>
        </w:rPr>
        <w:t xml:space="preserve"> element. Thus, in total, there are</w:t>
      </w:r>
    </w:p>
    <w:p w:rsidR="003A1D8F" w:rsidRPr="003A1D8F" w:rsidRDefault="003A1D8F" w:rsidP="003A1D8F">
      <w:pPr>
        <w:spacing w:before="100" w:beforeAutospacing="1" w:after="100" w:afterAutospacing="1" w:line="240" w:lineRule="auto"/>
        <w:rPr>
          <w:rFonts w:ascii="Times New Roman" w:eastAsia="Times New Roman" w:hAnsi="Times New Roman" w:cs="Times New Roman"/>
          <w:sz w:val="24"/>
          <w:szCs w:val="24"/>
        </w:rPr>
      </w:pPr>
      <w:r w:rsidRPr="003A1D8F">
        <w:rPr>
          <w:rFonts w:ascii="Times New Roman" w:eastAsia="Times New Roman" w:hAnsi="Times New Roman" w:cs="Times New Roman"/>
          <w:sz w:val="27"/>
          <w:szCs w:val="27"/>
        </w:rPr>
        <w:t>m×(m−</w:t>
      </w:r>
      <w:proofErr w:type="gramStart"/>
      <w:r w:rsidRPr="003A1D8F">
        <w:rPr>
          <w:rFonts w:ascii="Times New Roman" w:eastAsia="Times New Roman" w:hAnsi="Times New Roman" w:cs="Times New Roman"/>
          <w:sz w:val="27"/>
          <w:szCs w:val="27"/>
        </w:rPr>
        <w:t>1)×</w:t>
      </w:r>
      <w:proofErr w:type="gramEnd"/>
      <w:r w:rsidRPr="003A1D8F">
        <w:rPr>
          <w:rFonts w:ascii="Times New Roman" w:eastAsia="Times New Roman" w:hAnsi="Times New Roman" w:cs="Times New Roman"/>
          <w:sz w:val="27"/>
          <w:szCs w:val="27"/>
        </w:rPr>
        <w:t>...×(m−n+1)</w:t>
      </w:r>
    </w:p>
    <w:p w:rsidR="003A1D8F" w:rsidRPr="003A1D8F" w:rsidRDefault="003A1D8F" w:rsidP="003A1D8F">
      <w:pPr>
        <w:spacing w:before="100" w:beforeAutospacing="1" w:after="100" w:afterAutospacing="1" w:line="240" w:lineRule="auto"/>
        <w:rPr>
          <w:rFonts w:ascii="Times New Roman" w:eastAsia="Times New Roman" w:hAnsi="Times New Roman" w:cs="Times New Roman"/>
          <w:sz w:val="24"/>
          <w:szCs w:val="24"/>
        </w:rPr>
      </w:pPr>
      <w:r w:rsidRPr="003A1D8F">
        <w:rPr>
          <w:rFonts w:ascii="Times New Roman" w:eastAsia="Times New Roman" w:hAnsi="Times New Roman" w:cs="Times New Roman"/>
          <w:sz w:val="24"/>
          <w:szCs w:val="24"/>
        </w:rPr>
        <w:t xml:space="preserve">possible permutations. This product can be conveniently written as </w:t>
      </w:r>
      <w:proofErr w:type="gramStart"/>
      <w:r w:rsidRPr="003A1D8F">
        <w:rPr>
          <w:rFonts w:ascii="Times New Roman" w:eastAsia="Times New Roman" w:hAnsi="Times New Roman" w:cs="Times New Roman"/>
          <w:sz w:val="27"/>
          <w:szCs w:val="27"/>
        </w:rPr>
        <w:t>m!(</w:t>
      </w:r>
      <w:proofErr w:type="gramEnd"/>
      <w:r w:rsidRPr="003A1D8F">
        <w:rPr>
          <w:rFonts w:ascii="Times New Roman" w:eastAsia="Times New Roman" w:hAnsi="Times New Roman" w:cs="Times New Roman"/>
          <w:sz w:val="27"/>
          <w:szCs w:val="27"/>
        </w:rPr>
        <w:t>m−n)!</w:t>
      </w:r>
      <w:r w:rsidRPr="003A1D8F">
        <w:rPr>
          <w:rFonts w:ascii="Times New Roman" w:eastAsia="Times New Roman" w:hAnsi="Times New Roman" w:cs="Times New Roman"/>
          <w:sz w:val="24"/>
          <w:szCs w:val="24"/>
        </w:rPr>
        <w:t xml:space="preserve"> since all of the terms in products in the numerator and denominator that are less than </w:t>
      </w:r>
      <w:r w:rsidRPr="003A1D8F">
        <w:rPr>
          <w:rFonts w:ascii="Times New Roman" w:eastAsia="Times New Roman" w:hAnsi="Times New Roman" w:cs="Times New Roman"/>
          <w:sz w:val="27"/>
          <w:szCs w:val="27"/>
        </w:rPr>
        <w:t>m−n</w:t>
      </w:r>
      <w:r w:rsidRPr="003A1D8F">
        <w:rPr>
          <w:rFonts w:ascii="Times New Roman" w:eastAsia="Times New Roman" w:hAnsi="Times New Roman" w:cs="Times New Roman"/>
          <w:sz w:val="24"/>
          <w:szCs w:val="24"/>
        </w:rPr>
        <w:t xml:space="preserve"> cancel out leaving the desired product.</w:t>
      </w:r>
    </w:p>
    <w:p w:rsidR="003A1D8F" w:rsidRPr="003A1D8F" w:rsidRDefault="003A1D8F" w:rsidP="003A1D8F">
      <w:pPr>
        <w:spacing w:before="100" w:beforeAutospacing="1" w:after="100" w:afterAutospacing="1" w:line="240" w:lineRule="auto"/>
        <w:outlineLvl w:val="2"/>
        <w:rPr>
          <w:rFonts w:ascii="Times New Roman" w:eastAsia="Times New Roman" w:hAnsi="Times New Roman" w:cs="Times New Roman"/>
          <w:b/>
          <w:bCs/>
          <w:sz w:val="27"/>
          <w:szCs w:val="27"/>
        </w:rPr>
      </w:pPr>
      <w:r w:rsidRPr="003A1D8F">
        <w:rPr>
          <w:rFonts w:ascii="Times New Roman" w:eastAsia="Times New Roman" w:hAnsi="Times New Roman" w:cs="Times New Roman"/>
          <w:b/>
          <w:bCs/>
          <w:sz w:val="27"/>
          <w:szCs w:val="27"/>
        </w:rPr>
        <w:lastRenderedPageBreak/>
        <w:t>Combinations</w:t>
      </w:r>
    </w:p>
    <w:p w:rsidR="003A1D8F" w:rsidRPr="003A1D8F" w:rsidRDefault="003A1D8F" w:rsidP="003A1D8F">
      <w:pPr>
        <w:spacing w:before="100" w:beforeAutospacing="1" w:after="100" w:afterAutospacing="1" w:line="240" w:lineRule="auto"/>
        <w:rPr>
          <w:rFonts w:ascii="Times New Roman" w:eastAsia="Times New Roman" w:hAnsi="Times New Roman" w:cs="Times New Roman"/>
          <w:sz w:val="24"/>
          <w:szCs w:val="24"/>
        </w:rPr>
      </w:pPr>
      <w:r w:rsidRPr="003A1D8F">
        <w:rPr>
          <w:rFonts w:ascii="Times New Roman" w:eastAsia="Times New Roman" w:hAnsi="Times New Roman" w:cs="Times New Roman"/>
          <w:sz w:val="24"/>
          <w:szCs w:val="24"/>
        </w:rPr>
        <w:t xml:space="preserve">As was the case when repetition was allowed, the order of the resulting sequence may not matter in some applications. The standard technique for handling this situation is to group all sequences that correspond to the same set of outcomes in a single cluster. (Note we can use a set here instead of a sorted sequence since repetition is not allowed.) The sets of outcomes associated with each cluster is </w:t>
      </w:r>
      <w:proofErr w:type="spellStart"/>
      <w:r w:rsidRPr="003A1D8F">
        <w:rPr>
          <w:rFonts w:ascii="Times New Roman" w:eastAsia="Times New Roman" w:hAnsi="Times New Roman" w:cs="Times New Roman"/>
          <w:sz w:val="24"/>
          <w:szCs w:val="24"/>
        </w:rPr>
        <w:t>a</w:t>
      </w:r>
      <w:r w:rsidRPr="003A1D8F">
        <w:rPr>
          <w:rFonts w:ascii="Times New Roman" w:eastAsia="Times New Roman" w:hAnsi="Times New Roman" w:cs="Times New Roman"/>
          <w:i/>
          <w:iCs/>
          <w:sz w:val="24"/>
          <w:szCs w:val="24"/>
        </w:rPr>
        <w:t>combination</w:t>
      </w:r>
      <w:r w:rsidRPr="003A1D8F">
        <w:rPr>
          <w:rFonts w:ascii="Times New Roman" w:eastAsia="Times New Roman" w:hAnsi="Times New Roman" w:cs="Times New Roman"/>
          <w:sz w:val="24"/>
          <w:szCs w:val="24"/>
        </w:rPr>
        <w:t>of</w:t>
      </w:r>
      <w:proofErr w:type="spellEnd"/>
      <w:r w:rsidRPr="003A1D8F">
        <w:rPr>
          <w:rFonts w:ascii="Times New Roman" w:eastAsia="Times New Roman" w:hAnsi="Times New Roman" w:cs="Times New Roman"/>
          <w:sz w:val="24"/>
          <w:szCs w:val="24"/>
        </w:rPr>
        <w:t xml:space="preserve"> this set. For example, most lotteries require only that your set of numbers match those drawn during the lottery to win. The order in which the numbers are drawn is irrelevant. In this case, the sets </w:t>
      </w:r>
      <w:r w:rsidRPr="003A1D8F">
        <w:rPr>
          <w:rFonts w:ascii="Times New Roman" w:eastAsia="Times New Roman" w:hAnsi="Times New Roman" w:cs="Times New Roman"/>
          <w:sz w:val="27"/>
          <w:szCs w:val="27"/>
        </w:rPr>
        <w:t>{34,12,27,56,58}</w:t>
      </w:r>
      <w:r w:rsidRPr="003A1D8F">
        <w:rPr>
          <w:rFonts w:ascii="Times New Roman" w:eastAsia="Times New Roman" w:hAnsi="Times New Roman" w:cs="Times New Roman"/>
          <w:sz w:val="24"/>
          <w:szCs w:val="24"/>
        </w:rPr>
        <w:t xml:space="preserve"> and </w:t>
      </w:r>
      <w:r w:rsidRPr="003A1D8F">
        <w:rPr>
          <w:rFonts w:ascii="Times New Roman" w:eastAsia="Times New Roman" w:hAnsi="Times New Roman" w:cs="Times New Roman"/>
          <w:sz w:val="27"/>
          <w:szCs w:val="27"/>
        </w:rPr>
        <w:t>{56,12,27,34,58}</w:t>
      </w:r>
      <w:r w:rsidRPr="003A1D8F">
        <w:rPr>
          <w:rFonts w:ascii="Times New Roman" w:eastAsia="Times New Roman" w:hAnsi="Times New Roman" w:cs="Times New Roman"/>
          <w:sz w:val="24"/>
          <w:szCs w:val="24"/>
        </w:rPr>
        <w:t xml:space="preserve"> represent the same combination of lottery numbers.</w:t>
      </w:r>
    </w:p>
    <w:p w:rsidR="003A1D8F" w:rsidRPr="003A1D8F" w:rsidRDefault="003A1D8F" w:rsidP="003A1D8F">
      <w:pPr>
        <w:spacing w:before="100" w:beforeAutospacing="1" w:after="100" w:afterAutospacing="1" w:line="240" w:lineRule="auto"/>
        <w:rPr>
          <w:rFonts w:ascii="Times New Roman" w:eastAsia="Times New Roman" w:hAnsi="Times New Roman" w:cs="Times New Roman"/>
          <w:sz w:val="24"/>
          <w:szCs w:val="24"/>
        </w:rPr>
      </w:pPr>
      <w:r w:rsidRPr="003A1D8F">
        <w:rPr>
          <w:rFonts w:ascii="Times New Roman" w:eastAsia="Times New Roman" w:hAnsi="Times New Roman" w:cs="Times New Roman"/>
          <w:sz w:val="24"/>
          <w:szCs w:val="24"/>
        </w:rPr>
        <w:t xml:space="preserve">The number of combinations of size </w:t>
      </w:r>
      <w:r w:rsidRPr="003A1D8F">
        <w:rPr>
          <w:rFonts w:ascii="Times New Roman" w:eastAsia="Times New Roman" w:hAnsi="Times New Roman" w:cs="Times New Roman"/>
          <w:sz w:val="27"/>
          <w:szCs w:val="27"/>
        </w:rPr>
        <w:t>n</w:t>
      </w:r>
      <w:r w:rsidRPr="003A1D8F">
        <w:rPr>
          <w:rFonts w:ascii="Times New Roman" w:eastAsia="Times New Roman" w:hAnsi="Times New Roman" w:cs="Times New Roman"/>
          <w:sz w:val="24"/>
          <w:szCs w:val="24"/>
        </w:rPr>
        <w:t xml:space="preserve"> associated with a set of outcomes of size </w:t>
      </w:r>
      <w:r w:rsidRPr="003A1D8F">
        <w:rPr>
          <w:rFonts w:ascii="Times New Roman" w:eastAsia="Times New Roman" w:hAnsi="Times New Roman" w:cs="Times New Roman"/>
          <w:sz w:val="27"/>
          <w:szCs w:val="27"/>
        </w:rPr>
        <w:t>m</w:t>
      </w:r>
      <w:r w:rsidRPr="003A1D8F">
        <w:rPr>
          <w:rFonts w:ascii="Times New Roman" w:eastAsia="Times New Roman" w:hAnsi="Times New Roman" w:cs="Times New Roman"/>
          <w:sz w:val="24"/>
          <w:szCs w:val="24"/>
        </w:rPr>
        <w:t xml:space="preserve"> also has a simple formula in terms of factorials. As noted previously, there are </w:t>
      </w:r>
      <w:proofErr w:type="gramStart"/>
      <w:r w:rsidRPr="003A1D8F">
        <w:rPr>
          <w:rFonts w:ascii="Times New Roman" w:eastAsia="Times New Roman" w:hAnsi="Times New Roman" w:cs="Times New Roman"/>
          <w:sz w:val="27"/>
          <w:szCs w:val="27"/>
        </w:rPr>
        <w:t>m!(</w:t>
      </w:r>
      <w:proofErr w:type="gramEnd"/>
      <w:r w:rsidRPr="003A1D8F">
        <w:rPr>
          <w:rFonts w:ascii="Times New Roman" w:eastAsia="Times New Roman" w:hAnsi="Times New Roman" w:cs="Times New Roman"/>
          <w:sz w:val="27"/>
          <w:szCs w:val="27"/>
        </w:rPr>
        <w:t>m−n)!</w:t>
      </w:r>
      <w:r w:rsidRPr="003A1D8F">
        <w:rPr>
          <w:rFonts w:ascii="Times New Roman" w:eastAsia="Times New Roman" w:hAnsi="Times New Roman" w:cs="Times New Roman"/>
          <w:sz w:val="24"/>
          <w:szCs w:val="24"/>
        </w:rPr>
        <w:t xml:space="preserve"> permutations of length </w:t>
      </w:r>
      <w:r w:rsidRPr="003A1D8F">
        <w:rPr>
          <w:rFonts w:ascii="Times New Roman" w:eastAsia="Times New Roman" w:hAnsi="Times New Roman" w:cs="Times New Roman"/>
          <w:sz w:val="27"/>
          <w:szCs w:val="27"/>
        </w:rPr>
        <w:t>n</w:t>
      </w:r>
      <w:r w:rsidRPr="003A1D8F">
        <w:rPr>
          <w:rFonts w:ascii="Times New Roman" w:eastAsia="Times New Roman" w:hAnsi="Times New Roman" w:cs="Times New Roman"/>
          <w:sz w:val="24"/>
          <w:szCs w:val="24"/>
        </w:rPr>
        <w:t xml:space="preserve">. These permutations can be grouped into clusters where </w:t>
      </w:r>
      <w:proofErr w:type="gramStart"/>
      <w:r w:rsidRPr="003A1D8F">
        <w:rPr>
          <w:rFonts w:ascii="Times New Roman" w:eastAsia="Times New Roman" w:hAnsi="Times New Roman" w:cs="Times New Roman"/>
          <w:sz w:val="24"/>
          <w:szCs w:val="24"/>
        </w:rPr>
        <w:t>all of</w:t>
      </w:r>
      <w:proofErr w:type="gramEnd"/>
      <w:r w:rsidRPr="003A1D8F">
        <w:rPr>
          <w:rFonts w:ascii="Times New Roman" w:eastAsia="Times New Roman" w:hAnsi="Times New Roman" w:cs="Times New Roman"/>
          <w:sz w:val="24"/>
          <w:szCs w:val="24"/>
        </w:rPr>
        <w:t xml:space="preserve"> the permutations in a single cluster involve the same outcomes, but in different orders. Note that in this model, each cluster corresponds to a combination. Since there are </w:t>
      </w:r>
      <w:proofErr w:type="spellStart"/>
      <w:r w:rsidRPr="003A1D8F">
        <w:rPr>
          <w:rFonts w:ascii="Times New Roman" w:eastAsia="Times New Roman" w:hAnsi="Times New Roman" w:cs="Times New Roman"/>
          <w:sz w:val="27"/>
          <w:szCs w:val="27"/>
        </w:rPr>
        <w:t>n</w:t>
      </w:r>
      <w:proofErr w:type="spellEnd"/>
      <w:r w:rsidRPr="003A1D8F">
        <w:rPr>
          <w:rFonts w:ascii="Times New Roman" w:eastAsia="Times New Roman" w:hAnsi="Times New Roman" w:cs="Times New Roman"/>
          <w:sz w:val="27"/>
          <w:szCs w:val="27"/>
        </w:rPr>
        <w:t>!</w:t>
      </w:r>
      <w:r w:rsidRPr="003A1D8F">
        <w:rPr>
          <w:rFonts w:ascii="Times New Roman" w:eastAsia="Times New Roman" w:hAnsi="Times New Roman" w:cs="Times New Roman"/>
          <w:sz w:val="24"/>
          <w:szCs w:val="24"/>
        </w:rPr>
        <w:t xml:space="preserve"> possible ordered sequences of outcomes in each cluster, the total number of possible combinations is </w:t>
      </w:r>
      <w:proofErr w:type="gramStart"/>
      <w:r w:rsidRPr="003A1D8F">
        <w:rPr>
          <w:rFonts w:ascii="Times New Roman" w:eastAsia="Times New Roman" w:hAnsi="Times New Roman" w:cs="Times New Roman"/>
          <w:sz w:val="27"/>
          <w:szCs w:val="27"/>
        </w:rPr>
        <w:t>m!(</w:t>
      </w:r>
      <w:proofErr w:type="gramEnd"/>
      <w:r w:rsidRPr="003A1D8F">
        <w:rPr>
          <w:rFonts w:ascii="Times New Roman" w:eastAsia="Times New Roman" w:hAnsi="Times New Roman" w:cs="Times New Roman"/>
          <w:sz w:val="27"/>
          <w:szCs w:val="27"/>
        </w:rPr>
        <w:t>m−n)!n!</w:t>
      </w:r>
      <w:r w:rsidRPr="003A1D8F">
        <w:rPr>
          <w:rFonts w:ascii="Times New Roman" w:eastAsia="Times New Roman" w:hAnsi="Times New Roman" w:cs="Times New Roman"/>
          <w:sz w:val="24"/>
          <w:szCs w:val="24"/>
        </w:rPr>
        <w:t xml:space="preserve"> which is often written mathematically as </w:t>
      </w:r>
      <w:proofErr w:type="spellStart"/>
      <w:r w:rsidRPr="003A1D8F">
        <w:rPr>
          <w:rFonts w:ascii="Times New Roman" w:eastAsia="Times New Roman" w:hAnsi="Times New Roman" w:cs="Times New Roman"/>
          <w:sz w:val="27"/>
          <w:szCs w:val="27"/>
        </w:rPr>
        <w:t>mn</w:t>
      </w:r>
      <w:proofErr w:type="spellEnd"/>
      <w:r w:rsidRPr="003A1D8F">
        <w:rPr>
          <w:rFonts w:ascii="Times New Roman" w:eastAsia="Times New Roman" w:hAnsi="Times New Roman" w:cs="Times New Roman"/>
          <w:sz w:val="24"/>
          <w:szCs w:val="24"/>
        </w:rPr>
        <w:t>.</w:t>
      </w:r>
    </w:p>
    <w:p w:rsidR="001220EF" w:rsidRDefault="00494AA8"/>
    <w:sectPr w:rsidR="0012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8F"/>
    <w:rsid w:val="0001733E"/>
    <w:rsid w:val="00100A4E"/>
    <w:rsid w:val="00200C72"/>
    <w:rsid w:val="002B26C4"/>
    <w:rsid w:val="00314376"/>
    <w:rsid w:val="003A1D8F"/>
    <w:rsid w:val="00463E3C"/>
    <w:rsid w:val="00494AA8"/>
    <w:rsid w:val="0056143D"/>
    <w:rsid w:val="00A453CD"/>
    <w:rsid w:val="00B40310"/>
    <w:rsid w:val="00CC05A6"/>
    <w:rsid w:val="00CF3037"/>
    <w:rsid w:val="00DB4964"/>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3BB6DA"/>
  <w15:chartTrackingRefBased/>
  <w15:docId w15:val="{D514FFBC-8D27-4528-959D-26649828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1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A1D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A1D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1D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1D8F"/>
    <w:rPr>
      <w:i/>
      <w:iCs/>
    </w:rPr>
  </w:style>
  <w:style w:type="character" w:customStyle="1" w:styleId="mathjaxmathcontainer">
    <w:name w:val="mathjax_mathcontainer"/>
    <w:basedOn w:val="DefaultParagraphFont"/>
    <w:rsid w:val="003A1D8F"/>
  </w:style>
  <w:style w:type="paragraph" w:styleId="HTMLPreformatted">
    <w:name w:val="HTML Preformatted"/>
    <w:basedOn w:val="Normal"/>
    <w:link w:val="HTMLPreformattedChar"/>
    <w:uiPriority w:val="99"/>
    <w:semiHidden/>
    <w:unhideWhenUsed/>
    <w:rsid w:val="003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95934">
      <w:bodyDiv w:val="1"/>
      <w:marLeft w:val="0"/>
      <w:marRight w:val="0"/>
      <w:marTop w:val="0"/>
      <w:marBottom w:val="0"/>
      <w:divBdr>
        <w:top w:val="none" w:sz="0" w:space="0" w:color="auto"/>
        <w:left w:val="none" w:sz="0" w:space="0" w:color="auto"/>
        <w:bottom w:val="none" w:sz="0" w:space="0" w:color="auto"/>
        <w:right w:val="none" w:sz="0" w:space="0" w:color="auto"/>
      </w:divBdr>
      <w:divsChild>
        <w:div w:id="742678316">
          <w:marLeft w:val="0"/>
          <w:marRight w:val="0"/>
          <w:marTop w:val="0"/>
          <w:marBottom w:val="0"/>
          <w:divBdr>
            <w:top w:val="none" w:sz="0" w:space="0" w:color="auto"/>
            <w:left w:val="none" w:sz="0" w:space="0" w:color="auto"/>
            <w:bottom w:val="none" w:sz="0" w:space="0" w:color="auto"/>
            <w:right w:val="none" w:sz="0" w:space="0" w:color="auto"/>
          </w:divBdr>
          <w:divsChild>
            <w:div w:id="1208373605">
              <w:marLeft w:val="0"/>
              <w:marRight w:val="0"/>
              <w:marTop w:val="0"/>
              <w:marBottom w:val="0"/>
              <w:divBdr>
                <w:top w:val="none" w:sz="0" w:space="0" w:color="auto"/>
                <w:left w:val="none" w:sz="0" w:space="0" w:color="auto"/>
                <w:bottom w:val="none" w:sz="0" w:space="0" w:color="auto"/>
                <w:right w:val="none" w:sz="0" w:space="0" w:color="auto"/>
              </w:divBdr>
              <w:divsChild>
                <w:div w:id="3131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2</cp:revision>
  <dcterms:created xsi:type="dcterms:W3CDTF">2018-01-11T06:39:00Z</dcterms:created>
  <dcterms:modified xsi:type="dcterms:W3CDTF">2018-01-15T03:28:00Z</dcterms:modified>
</cp:coreProperties>
</file>