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F62E6">
      <w:pPr>
        <w:spacing w:before="400"/>
      </w:pPr>
    </w:p>
    <w:p w14:paraId="6CF791F6">
      <w:pPr>
        <w:spacing w:before="160" w:after="40"/>
        <w:jc w:val="center"/>
      </w:pPr>
      <w:r>
        <w:drawing>
          <wp:inline distT="0" distB="0" distL="0" distR="0">
            <wp:extent cx="1619250" cy="1685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F69">
      <w:pPr>
        <w:spacing w:before="80" w:after="8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44"/>
          <w:szCs w:val="44"/>
        </w:rPr>
        <w:t>东莞市青少年科技创新大赛</w:t>
      </w:r>
    </w:p>
    <w:p w14:paraId="348C356F">
      <w:pPr>
        <w:spacing w:before="80" w:after="8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44"/>
          <w:szCs w:val="44"/>
        </w:rPr>
        <w:t>发明创造科技教育创新成果竞赛项目书</w:t>
      </w:r>
    </w:p>
    <w:p w14:paraId="20B51E10">
      <w:pPr>
        <w:spacing w:before="280"/>
      </w:pPr>
    </w:p>
    <w:p w14:paraId="485282E8">
      <w:pPr>
        <w:spacing w:before="200" w:after="40" w:line="360" w:lineRule="auto"/>
        <w:ind w:left="1800" w:hanging="1800"/>
        <w:rPr>
          <w:rFonts w:ascii="Times New Roman" w:eastAsia="黑体" w:hAnsiTheme="minorHAnsi" w:cstheme="minorBidi"/>
          <w:b w:val="0"/>
          <w:bCs w:val="0"/>
          <w:i w:val="0"/>
          <w:iCs w:val="0"/>
          <w:color w:val="000000"/>
          <w:sz w:val="36"/>
          <w:szCs w:val="36"/>
        </w:rPr>
      </w:pPr>
      <w:r>
        <w:rPr>
          <w:rFonts w:ascii="Times New Roman" w:eastAsia="黑体"/>
          <w:b w:val="0"/>
          <w:bCs w:val="0"/>
          <w:i w:val="0"/>
          <w:iCs w:val="0"/>
          <w:color w:val="000000"/>
          <w:sz w:val="36"/>
          <w:szCs w:val="36"/>
        </w:rPr>
        <w:t xml:space="preserve">项目名称  </w:t>
      </w:r>
      <w:r>
        <w:rPr>
          <w:rFonts w:hint="eastAsia" w:ascii="Times New Roman" w:eastAsia="黑体"/>
          <w:b w:val="0"/>
          <w:bCs w:val="0"/>
          <w:i w:val="0"/>
          <w:iCs w:val="0"/>
          <w:color w:val="000000"/>
          <w:sz w:val="36"/>
          <w:szCs w:val="36"/>
        </w:rPr>
        <w:t>基于</w:t>
      </w:r>
      <w:r>
        <w:rPr>
          <w:rFonts w:hint="eastAsia" w:eastAsia="黑体"/>
          <w:b w:val="0"/>
          <w:bCs w:val="0"/>
          <w:i w:val="0"/>
          <w:iCs w:val="0"/>
          <w:color w:val="000000"/>
          <w:sz w:val="36"/>
          <w:szCs w:val="36"/>
          <w:lang w:val="en-US" w:eastAsia="zh-CN"/>
        </w:rPr>
        <w:t>QwenVL</w:t>
      </w:r>
      <w:r>
        <w:rPr>
          <w:rFonts w:hint="eastAsia" w:ascii="Times New Roman" w:eastAsia="黑体" w:hAnsiTheme="minorHAnsi" w:cstheme="minorBidi"/>
          <w:b w:val="0"/>
          <w:bCs w:val="0"/>
          <w:i w:val="0"/>
          <w:iCs w:val="0"/>
          <w:color w:val="000000"/>
          <w:sz w:val="36"/>
          <w:szCs w:val="36"/>
        </w:rPr>
        <w:t>模态与YOLO</w:t>
      </w:r>
      <w:r>
        <w:rPr>
          <w:rFonts w:hint="eastAsia" w:eastAsia="黑体" w:hAnsiTheme="minorHAnsi" w:cstheme="minorBidi"/>
          <w:b w:val="0"/>
          <w:bCs w:val="0"/>
          <w:i w:val="0"/>
          <w:iCs w:val="0"/>
          <w:color w:val="000000"/>
          <w:sz w:val="36"/>
          <w:szCs w:val="36"/>
          <w:lang w:val="en-US" w:eastAsia="zh-CN"/>
        </w:rPr>
        <w:t>Word</w:t>
      </w:r>
      <w:r>
        <w:rPr>
          <w:rFonts w:hint="eastAsia" w:ascii="Times New Roman" w:eastAsia="黑体" w:hAnsiTheme="minorHAnsi" w:cstheme="minorBidi"/>
          <w:b w:val="0"/>
          <w:bCs w:val="0"/>
          <w:i w:val="0"/>
          <w:iCs w:val="0"/>
          <w:color w:val="000000"/>
          <w:sz w:val="36"/>
          <w:szCs w:val="36"/>
        </w:rPr>
        <w:t>联动的一种面向视障</w:t>
      </w:r>
      <w:r>
        <w:rPr>
          <w:rFonts w:hint="eastAsia" w:eastAsia="黑体" w:cstheme="minorBidi"/>
          <w:b w:val="0"/>
          <w:bCs w:val="0"/>
          <w:i w:val="0"/>
          <w:iCs w:val="0"/>
          <w:color w:val="000000"/>
          <w:sz w:val="36"/>
          <w:szCs w:val="36"/>
          <w:lang w:val="en-US" w:eastAsia="zh-CN"/>
        </w:rPr>
        <w:t>人士日常生活与</w:t>
      </w:r>
      <w:r>
        <w:rPr>
          <w:rFonts w:hint="eastAsia" w:ascii="Times New Roman" w:eastAsia="黑体" w:hAnsiTheme="minorHAnsi" w:cstheme="minorBidi"/>
          <w:b w:val="0"/>
          <w:bCs w:val="0"/>
          <w:i w:val="0"/>
          <w:iCs w:val="0"/>
          <w:color w:val="000000"/>
          <w:sz w:val="36"/>
          <w:szCs w:val="36"/>
        </w:rPr>
        <w:t>出行辅助的</w:t>
      </w:r>
      <w:bookmarkStart w:id="0" w:name="_GoBack"/>
      <w:bookmarkEnd w:id="0"/>
      <w:r>
        <w:rPr>
          <w:rFonts w:hint="eastAsia" w:ascii="Times New Roman" w:eastAsia="黑体" w:hAnsiTheme="minorHAnsi" w:cstheme="minorBidi"/>
          <w:b w:val="0"/>
          <w:bCs w:val="0"/>
          <w:i w:val="0"/>
          <w:iCs w:val="0"/>
          <w:color w:val="000000"/>
          <w:sz w:val="36"/>
          <w:szCs w:val="36"/>
        </w:rPr>
        <w:t>语音交互智能眼镜系统</w:t>
      </w:r>
    </w:p>
    <w:p w14:paraId="6AFD255F">
      <w:pPr>
        <w:spacing w:before="80" w:after="80" w:line="360" w:lineRule="auto"/>
        <w:ind w:left="1800" w:hanging="1800"/>
      </w:pPr>
      <w:r>
        <w:rPr>
          <w:rFonts w:ascii="Times New Roman" w:eastAsia="黑体"/>
          <w:b/>
          <w:bCs/>
          <w:i w:val="0"/>
          <w:iCs w:val="0"/>
          <w:color w:val="000000"/>
          <w:sz w:val="36"/>
          <w:szCs w:val="36"/>
        </w:rPr>
        <w:t>项目组别           发明创造作品</w:t>
      </w:r>
    </w:p>
    <w:p w14:paraId="07494B48">
      <w:pPr>
        <w:spacing w:before="400" w:after="200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32"/>
          <w:szCs w:val="32"/>
        </w:rPr>
        <w:t>2026.03</w:t>
      </w:r>
    </w:p>
    <w:p w14:paraId="76B80F1A">
      <w:pPr>
        <w:sectPr>
          <w:pgSz w:w="11906" w:h="16838"/>
          <w:pgMar w:top="1361" w:right="1797" w:bottom="1361" w:left="1797" w:header="720" w:footer="720" w:gutter="0"/>
          <w:cols w:space="720" w:num="1"/>
          <w:docGrid w:linePitch="360" w:charSpace="0"/>
        </w:sectPr>
      </w:pPr>
    </w:p>
    <w:p w14:paraId="072095B5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摘    要</w:t>
      </w:r>
    </w:p>
    <w:p w14:paraId="1FF6FEC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作品想解决的，是视障出行时“看不清路、听不清周围、手上还得摸来摸去”这件事。我们把摄像头、麦克风和一台电脑连起来，做成一副能听指令、会看路、还会说话提醒的智能眼镜。使用者可以说“开始导航”“开始过马路”“帮我找一下手机”，系统就切换到对应功能：走盲道时看地面黄线，过马路时看斑马线和红绿灯，找东西时在画面里圈出目标，再用语音告诉人往哪边走。</w:t>
      </w:r>
      <w:r>
        <w:rPr>
          <w:rFonts w:hint="eastAsia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后台还可以监控到实时</w:t>
      </w: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画面和状态。</w:t>
      </w:r>
    </w:p>
    <w:p w14:paraId="34F15AA1">
      <w:pPr>
        <w:spacing w:after="80" w:line="312" w:lineRule="auto"/>
        <w:jc w:val="left"/>
      </w:pPr>
      <w:r>
        <w:rPr>
          <w:rFonts w:ascii="Times New Roman" w:eastAsia="宋体"/>
          <w:b/>
          <w:bCs/>
          <w:i w:val="0"/>
          <w:iCs w:val="0"/>
          <w:color w:val="000000"/>
          <w:sz w:val="24"/>
          <w:szCs w:val="24"/>
        </w:rPr>
        <w:t>[关键词] 智能眼镜  盲道导航  语音交互  目标检测  视障出行辅助</w:t>
      </w:r>
    </w:p>
    <w:p w14:paraId="070B1802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研究背景</w:t>
      </w:r>
    </w:p>
    <w:p w14:paraId="271AEDD7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创意来源</w:t>
      </w:r>
    </w:p>
    <w:p w14:paraId="33C1D2C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创意是从放学路上开始的。有一天下雨，我看见一位戴墨镜的叔叔</w:t>
      </w:r>
      <w:r>
        <w:rPr>
          <w:rFonts w:hint="eastAsia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走在盲道上被路上的电动车等占位导致她行走的很慌乱！过到路口的时候又</w:t>
      </w: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停在路口，手杖点了点地面，又停住了。绿灯亮了，旁边的人已经走过去，他却还在听声音，像在确认“现在到底能不能过”。回到家我越想越觉得，过马路、找盲道、找桌上的杯子，这些对我们来说随便一瞥的事，对有的人却要花很大力气。</w:t>
      </w:r>
    </w:p>
    <w:p w14:paraId="7B8937E3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后来我问了老师和同学。有人说，导航软件能指路，可它不太会看脚下的盲道</w:t>
      </w:r>
      <w:r>
        <w:rPr>
          <w:rFonts w:hint="eastAsia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与盲道上的障碍物</w:t>
      </w: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，也不会盯着红绿灯；有人说，手机上的识物软件要举着拍，手就腾不出来。我自己也试过闭眼走路，刚走两步就不敢迈了，因为不知道前面是人、是杆，还是马路牙子。</w:t>
      </w:r>
    </w:p>
    <w:p w14:paraId="625D63C7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科技社团里我接触到摄像头识别和语音识别。我忽然想到：如果把“眼睛”戴在眼镜上，把“嘴巴”交给语音播报，人只要说话，系统就看路、找东西、提醒方向，是不是能少摸一会儿？于是就有了这个作品——一副面向出行辅助的语音交互智能眼镜。它不是要取代导盲杖，而是想在学习和实验里，把看、听、说这几件事接到一起。</w:t>
      </w:r>
    </w:p>
    <w:p w14:paraId="50FB5327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研究目的</w:t>
      </w:r>
    </w:p>
    <w:p w14:paraId="6969AF6B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创意目的</w:t>
      </w:r>
    </w:p>
    <w:p w14:paraId="0D3AAEA2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这个作品最直接的目的，是把出行辅助里最常用的几件事收进同一套系统。第一，让路能被看见。摄像头对着前方，程序去认盲道、斑马线和红绿灯，再用很短的话告诉人“直行”还是“等一等”。第二，让东西能被找到。使用者说“找手机”，系统就在画面里找，并提示手往哪边伸。第三，让说话成为开关。找物、导航、过马路这些功能指令，即使系统在休眠，也要马上执行；普通闲聊才需要先唤醒，免得路上随便一句话就触发看图问答。第四，让没有硬件时也能练。电脑上的模拟器可以假装自己是眼镜，方便在教室里调试。</w:t>
      </w:r>
    </w:p>
    <w:p w14:paraId="677CF93C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研究意义</w:t>
      </w:r>
    </w:p>
    <w:p w14:paraId="1A5C6A51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技术实践层面：我第一次把眼镜固件、电脑后台、视觉模型和语音识别连成一条能跑的链路。以前我只会写一个个小程序，这次才明白，真正解决问题要把很多部分配合好，还得处理卡顿、模糊和识别错误。</w:t>
      </w:r>
    </w:p>
    <w:p w14:paraId="7D3296E6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出行服务层面：如果以后做得更稳，使用者也许能少问一句“现在是不是绿灯”，少摸一会儿桌面。现在它还只是学习作品，但方向是帮人把路走得更清楚一点。</w:t>
      </w:r>
    </w:p>
    <w:p w14:paraId="358079B7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学习体验层面：同学用模拟器也能看懂“说一句话，画面为什么会变”。这样科技社团里的讨论不再只停留在概念，而是能看见盲道被圈出来、手机被框住。</w:t>
      </w:r>
    </w:p>
    <w:p w14:paraId="47F2EEB2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教育推广层面：这个作品想说明，人工智能不一定要很炫，也可以从路边一个停住的人开始。看见问题，再把学过的编程、模型和硬件拼起来，就是一次完整的发明练习。</w:t>
      </w:r>
    </w:p>
    <w:p w14:paraId="14502039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项目创新点</w:t>
      </w:r>
    </w:p>
    <w:p w14:paraId="41998784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传统方式</w:t>
      </w:r>
    </w:p>
    <w:p w14:paraId="6F99F443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传统上，视障出行辅助常常是分开的。导盲杖负责探路，但不能认红绿灯；手机导航能报路名，却不太看脚下的盲道；识物软件要举着拍，走路时手就占住了。如果把这些软件同时打开，电池掉得很快，人也听不过来。老师带我们参观时还说，很多演示只在实验室里好看，一到室外光线一变，识别就乱。市面上的工具大多只做一件事：有的只会聊天，有的只会检测，有的只会录音。使用者像在同时操作好几件互不相干的东西。</w:t>
      </w:r>
    </w:p>
    <w:p w14:paraId="62CF752F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创新方式</w:t>
      </w:r>
    </w:p>
    <w:p w14:paraId="68EDDB96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针对上面这些问题，我做了这几方面改进：</w:t>
      </w:r>
    </w:p>
    <w:p w14:paraId="61DCDB55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看、听、说用同一套状态机驱动。后台先认出这句话是找物、导航还是过马路，再切换模式。这样画面、语音和网页状态是一套的，不会这边还在找手机，那边突然开始闲聊。</w:t>
      </w:r>
    </w:p>
    <w:p w14:paraId="2905324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功能指令休眠也能用。普通问答要先说“你好，智能助手”，但“开始导航”“帮我找一下手机”这些话会直接放行。路上最急的事，不应该被唤醒词挡住。</w:t>
      </w:r>
    </w:p>
    <w:p w14:paraId="49356377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本地功能尽量不烧大模型。盲道、过马路、红绿灯和找物在电脑上跑视觉模型；只有看图闲聊才走云端对话。语音识别会一直开着，所以我们把更贵的对话挡在唤醒门后面。</w:t>
      </w:r>
    </w:p>
    <w:p w14:paraId="58C233D9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没有真眼镜也能调试。桌面模拟器能顶替摄像头、麦克风和姿态数据，网页上还有“寻找手机”“盲道导航”这些本机按钮，方便在教室里演示。</w:t>
      </w:r>
    </w:p>
    <w:p w14:paraId="6D2120B3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画面要清楚，也要跟得上。后来我们把默认分辨率从很小的画面改到640×480左右，避免网页一放大就花成马赛克，同时又尽量保住二十帧左右的流畅度。</w:t>
      </w:r>
    </w:p>
    <w:p w14:paraId="0FA56C1F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研究具体过程</w:t>
      </w:r>
    </w:p>
    <w:p w14:paraId="696A2FBE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准备工作</w:t>
      </w:r>
    </w:p>
    <w:p w14:paraId="065D7B53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我先做了需求观察。我在路边看人过马路，也问同学：如果闭着眼，最怕的是什么。大家说得最多的是三句话：“怕踩空”“怕灯变了不知道”“怕东西就在桌上却摸不着”。我还把任务拆成看、听、说、走四步，发现真正难的不是认出一个物体，而是连续地看、及时地提醒、还不能乱说话。</w:t>
      </w:r>
    </w:p>
    <w:p w14:paraId="5BCFA610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然后是技术储备。我在信息课和科技社团里补Python，学习摄像头怎么把照片传到电脑，麦克风怎么把声音送去识别，又对照开源项目把盲道分割、找物和红绿灯检测一项项接上。没有现成说明书，我就把大任务拆小：先让电脑能显示画面，再让它能听懂“开始导航”，再接到真眼镜。</w:t>
      </w:r>
    </w:p>
    <w:p w14:paraId="144D9D7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最后是方案设计。我确定了“眼镜负责采集，电脑负责判断，网页负责看见”的结构，并规定：AI可以帮忙看图聊天，但出行功能必须能被一句话直接叫醒。这样即使大模型暂时连不上，找物和导航也不至于全部罢工。</w:t>
      </w:r>
    </w:p>
    <w:p w14:paraId="034D3208">
      <w:pPr>
        <w:spacing w:before="160" w:after="40"/>
        <w:jc w:val="center"/>
      </w:pPr>
      <w:r>
        <w:drawing>
          <wp:inline distT="0" distB="0" distL="0" distR="0">
            <wp:extent cx="4953000" cy="29813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49DF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 准备工作思维导图</w:t>
      </w:r>
    </w:p>
    <w:p w14:paraId="7BA640C4">
      <w:pPr>
        <w:spacing w:before="160" w:after="40"/>
        <w:jc w:val="center"/>
      </w:pPr>
      <w:r>
        <w:drawing>
          <wp:inline distT="0" distB="0" distL="0" distR="0">
            <wp:extent cx="4953000" cy="2647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0CC2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图2 创意发明表</w:t>
      </w:r>
    </w:p>
    <w:p w14:paraId="49687349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硬件材料选取（含外观件）</w:t>
      </w:r>
    </w:p>
    <w:p w14:paraId="51832496">
      <w:pPr>
        <w:keepNext/>
        <w:spacing w:before="80" w:after="80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表1 作品硬件清单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900"/>
        <w:gridCol w:w="4760"/>
      </w:tblGrid>
      <w:tr w14:paraId="2F404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93A46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序号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E45F7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13E5A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i w:val="0"/>
                <w:iCs w:val="0"/>
                <w:color w:val="000000"/>
                <w:sz w:val="22"/>
                <w:szCs w:val="22"/>
              </w:rPr>
              <w:t>数量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B7176">
            <w:pPr>
              <w:spacing w:line="276" w:lineRule="auto"/>
              <w:jc w:val="center"/>
            </w:pPr>
            <w:r>
              <w:rPr>
                <w:rFonts w:ascii="Times New Roman" w:eastAsia="黑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备注</w:t>
            </w:r>
          </w:p>
        </w:tc>
      </w:tr>
      <w:tr w14:paraId="53D6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AA73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0E91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XIAO ESP32S3 Sense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79A5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E03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眼镜端采集摄像头、麦克风和姿态</w:t>
            </w:r>
          </w:p>
        </w:tc>
      </w:tr>
      <w:tr w14:paraId="577C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63B2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DE70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Windows 电脑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5A2B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F9FE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运行后台、视觉模型和网页</w:t>
            </w:r>
          </w:p>
        </w:tc>
      </w:tr>
      <w:tr w14:paraId="3E50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EA5A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BBE4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Wi-Fi 局域网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5393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52C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眼镜把画面和声音传到电脑</w:t>
            </w:r>
          </w:p>
        </w:tc>
      </w:tr>
      <w:tr w14:paraId="4236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F0C1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87F4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本机扬声器 / 耳机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2DBC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5BB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播放导航提示和对话回复</w:t>
            </w:r>
          </w:p>
        </w:tc>
      </w:tr>
      <w:tr w14:paraId="243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52E7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A291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Python 运行环境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31AB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BB1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FastAPI 服务和模型推理</w:t>
            </w:r>
          </w:p>
        </w:tc>
      </w:tr>
      <w:tr w14:paraId="4924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08A3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15B9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NVIDIA GPU（可选）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518F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A20A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加速 YOLO 和找物推理</w:t>
            </w:r>
          </w:p>
        </w:tc>
      </w:tr>
      <w:tr w14:paraId="4712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6356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435D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盲道分割模型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836B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68E9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识别盲道和斑马线</w:t>
            </w:r>
          </w:p>
        </w:tc>
      </w:tr>
      <w:tr w14:paraId="3616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4058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726A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YOLOE 找物模型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931C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A00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按语音目标开放词汇检测</w:t>
            </w:r>
          </w:p>
        </w:tc>
      </w:tr>
      <w:tr w14:paraId="22BD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B9C4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DD94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红绿灯检测模型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A2DF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89D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识别红灯、绿灯和倒计时</w:t>
            </w:r>
          </w:p>
        </w:tc>
      </w:tr>
      <w:tr w14:paraId="4ED3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A086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AEF5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桌面模拟器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69B0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B3DE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没有真眼镜时也能调试</w:t>
            </w:r>
          </w:p>
        </w:tc>
      </w:tr>
    </w:tbl>
    <w:p w14:paraId="64C9CF2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材料的选取主要用的作用描述：因为这是一个“眼镜加电脑”的作品，真正戴在头上的是采集端，真正做判断的是电脑。ESP32 眼镜负责拍照、收音和感知晃动；电脑负责认出盲道、灯和物品，再把话播出来。Wi-Fi 像一根看不见的线，把画面和声音送过来。GPU 不是必须的，但有它找物会快很多。模拟器则像一套“假眼镜”，社团活动时不必每人一副真机。</w:t>
      </w:r>
    </w:p>
    <w:p w14:paraId="6C78D67E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硬件仿真接线图</w:t>
      </w:r>
    </w:p>
    <w:p w14:paraId="414E016A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这一部分相当于软件版的接线。眼镜把 JPEG 画面、PCM 声音和 IMU 姿态送到电脑；电脑里的 FastAPI 后台一边做语音识别，一边把画面交给导航统领器；统领器再按模式叫醒盲道、过马路、红绿灯或找物模块；需要看图闲聊时，才去问云端大模型。我把它画成分层接线，是为了说明：采集、理解、行动各管一段，坏了一处也比较容易找到问题。</w:t>
      </w:r>
    </w:p>
    <w:p w14:paraId="7918B5DC">
      <w:pPr>
        <w:spacing w:before="160" w:after="40"/>
        <w:jc w:val="center"/>
      </w:pPr>
      <w:r>
        <w:drawing>
          <wp:inline distT="0" distB="0" distL="0" distR="0">
            <wp:extent cx="4953000" cy="3009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1BE9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图3 系统架构仿真接线图</w:t>
      </w:r>
    </w:p>
    <w:p w14:paraId="22826168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实际使用时，并不需要看懂这些接线。沿着五步走就行：戴上并连上，说出功能指令，系统看画面，语音提醒，最后说停止。如果中途想换功能，直接说新的指令，系统会停掉旧的再打开新的。</w:t>
      </w:r>
    </w:p>
    <w:p w14:paraId="755EC2BD">
      <w:pPr>
        <w:spacing w:before="160" w:after="40"/>
        <w:jc w:val="center"/>
      </w:pPr>
      <w:r>
        <w:drawing>
          <wp:inline distT="0" distB="0" distL="0" distR="0">
            <wp:extent cx="4953000" cy="1771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BB5B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图4 使用者使用流程仿真图</w:t>
      </w:r>
    </w:p>
    <w:p w14:paraId="061C6456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3D建模实现</w:t>
      </w:r>
    </w:p>
    <w:p w14:paraId="41542606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这个作品有真实的眼镜采集端，但报告里更重要的“建模”，是把界面和结构画清楚。网页左边是大画面，右边是状态、按钮和识别文字，老师或同学调试时不会在密密麻麻的数字里迷路。结构上则分成感知、理解、行动三层，下面再放模型能力库，像把一栋楼的楼层画清楚，后面加功能也不至于乱。</w:t>
      </w:r>
    </w:p>
    <w:p w14:paraId="2BB4DB51">
      <w:pPr>
        <w:spacing w:before="160" w:after="40"/>
        <w:jc w:val="center"/>
      </w:pPr>
      <w:r>
        <w:drawing>
          <wp:inline distT="0" distB="0" distL="114300" distR="114300">
            <wp:extent cx="5274310" cy="2715260"/>
            <wp:effectExtent l="0" t="0" r="2540" b="889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716B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图5 网页监控工作台原型建模图</w:t>
      </w:r>
    </w:p>
    <w:p w14:paraId="2F910B76">
      <w:pPr>
        <w:spacing w:before="160" w:after="40"/>
        <w:jc w:val="center"/>
      </w:pPr>
      <w:r>
        <w:drawing>
          <wp:inline distT="0" distB="0" distL="0" distR="0">
            <wp:extent cx="4953000" cy="28098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843D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图6 作品整体结构建模图</w:t>
      </w:r>
    </w:p>
    <w:p w14:paraId="155AF366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软件功能实现</w:t>
      </w:r>
    </w:p>
    <w:p w14:paraId="4753B72A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总体方案设计</w:t>
      </w:r>
    </w:p>
    <w:p w14:paraId="7EBB6B02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总体方案设计主要有三大系统组成，分别是：</w:t>
      </w:r>
    </w:p>
    <w:p w14:paraId="099C7B06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出行导航系统：说“开始导航”后，分割模型去找盲道；说“开始过马路”后，系统看斑马线和灯；也可以单独说“检测红绿灯”。提示音尽量短，比如直行、靠左、等待，避免一路说个没完。</w:t>
      </w:r>
    </w:p>
    <w:p w14:paraId="5B8D7F5A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找物引导系统：说“帮我找一下手机”或“杯子在哪里”，系统把中文变成英文类别，交给 YOLOE 在画面里找。找到以后会提示方向，手伸过去时还能看手有没有靠近。找到了、拿到了，就停掉找物，回到之前的模式。</w:t>
      </w:r>
    </w:p>
    <w:p w14:paraId="4B550FD7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对话与调试系统：唤醒之后可以问“你看到了什么”，这时才把画面送给看图对话。网页上能看帧率、模式和识别结果，还有本机快速验证按钮。没有眼镜时，桌面模拟器负责顶上。</w:t>
      </w:r>
    </w:p>
    <w:p w14:paraId="55E3B504">
      <w:pPr>
        <w:spacing w:before="160" w:after="40"/>
        <w:jc w:val="center"/>
      </w:pPr>
      <w:r>
        <w:drawing>
          <wp:inline distT="0" distB="0" distL="0" distR="0">
            <wp:extent cx="4953000" cy="2895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9B0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图7 功能实现的思维导图</w:t>
      </w:r>
    </w:p>
    <w:p w14:paraId="4DEB7313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设计及实现</w:t>
      </w:r>
    </w:p>
    <w:p w14:paraId="1DDB01C7">
      <w:pPr>
        <w:spacing w:after="80" w:line="312" w:lineRule="auto"/>
        <w:jc w:val="left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系统实现流程：</w:t>
      </w:r>
    </w:p>
    <w:p w14:paraId="15CE8BEE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语音指令功能实现：麦克风连上以后，声音会送到云端做成文字。程序先看是不是唤醒词，再看是不是找物、导航、过马路这些功能指令。功能指令即使在休眠里也会执行；闲聊才会被拦住。这样路上最常用的话走得快，也不容易因为旁边人说话就乱回答。</w:t>
      </w:r>
    </w:p>
    <w:p w14:paraId="7A98A874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视觉导航功能实现：每一帧画面进入导航统领器。盲道模式看地面分割，过马路模式看斑马线和对齐，红绿灯模式看灯的颜色和倒计时。为了画面清楚，默认用较大的分辨率；为了不卡，推理不必每帧都做，中间帧可以接着用上一次的结果。</w:t>
      </w:r>
    </w:p>
    <w:p w14:paraId="79913452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找物与看图功能实现：找物时文本特征用更稳的精度来算，避免模型精度打架导致寻找直接停住。看图闲聊则单独走对话通道，并且只有唤醒后才花这笔更贵的计算。</w:t>
      </w:r>
    </w:p>
    <w:p w14:paraId="00A3986F">
      <w:pPr>
        <w:spacing w:before="160" w:after="40"/>
        <w:jc w:val="center"/>
      </w:pPr>
      <w:r>
        <w:drawing>
          <wp:inline distT="0" distB="0" distL="0" distR="0">
            <wp:extent cx="4000500" cy="4676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8E78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图8 程序流程图</w:t>
      </w:r>
    </w:p>
    <w:p w14:paraId="2F0B48DC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下面两段是系统里最关键的两处程序。第一处决定“这句话要不要去找东西”，第二处决定“休眠时哪些话仍然马上执行”。我把它们写得尽量短，方便在报告里看清楚思路。</w:t>
      </w:r>
    </w:p>
    <w:p w14:paraId="54FF37C9">
      <w:pPr>
        <w:spacing w:before="160" w:after="40"/>
        <w:jc w:val="center"/>
      </w:pPr>
      <w:r>
        <w:drawing>
          <wp:inline distT="0" distB="0" distL="0" distR="0">
            <wp:extent cx="4953000" cy="1562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080D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图9 找物指令分流核心代码</w:t>
      </w:r>
    </w:p>
    <w:p w14:paraId="3799F44C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这段程序的意思很简单：从一句话里抽出要找的物品，把中文变成模型能懂的英文名称，然后切换到找物模式。我后来特别小心“找”和闲聊的边界，因为“你看到了什么”不该被当成找物。</w:t>
      </w:r>
    </w:p>
    <w:p w14:paraId="7E6671E0">
      <w:pPr>
        <w:spacing w:before="160" w:after="40"/>
        <w:jc w:val="center"/>
      </w:pPr>
      <w:r>
        <w:drawing>
          <wp:inline distT="0" distB="0" distL="0" distR="0">
            <wp:extent cx="4953000" cy="1447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27A5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图10 休眠功能指令放行代码</w:t>
      </w:r>
    </w:p>
    <w:p w14:paraId="453C9C8E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这段程序负责在休眠时放行真正紧急的功能。开始导航、过马路、找手机这些话会直接执行；今天天气怎么样，仍然要先唤醒。我调试时最常在这里卡住：一开始休眠把所有话都丢掉了，后来才加上这张白名单。</w:t>
      </w:r>
    </w:p>
    <w:p w14:paraId="51A93020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成品展示</w:t>
      </w:r>
    </w:p>
    <w:p w14:paraId="69D7C792">
      <w:pPr>
        <w:spacing w:before="160" w:after="40"/>
        <w:jc w:val="center"/>
      </w:pPr>
      <w:r>
        <w:drawing>
          <wp:inline distT="0" distB="0" distL="114300" distR="114300">
            <wp:extent cx="5274310" cy="2715260"/>
            <wp:effectExtent l="0" t="0" r="2540" b="889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625B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图11 网页监控主界面</w:t>
      </w:r>
    </w:p>
    <w:p w14:paraId="4BAF901F">
      <w:pPr>
        <w:spacing w:before="160" w:after="40"/>
        <w:jc w:val="center"/>
      </w:pPr>
      <w:r>
        <w:drawing>
          <wp:inline distT="0" distB="0" distL="114300" distR="114300">
            <wp:extent cx="5076825" cy="3000375"/>
            <wp:effectExtent l="0" t="0" r="9525" b="952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FAA4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图12 运行配置与性能档位界面</w:t>
      </w:r>
    </w:p>
    <w:p w14:paraId="2CC36A5A">
      <w:pPr>
        <w:spacing w:before="160" w:after="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420110"/>
            <wp:effectExtent l="0" t="0" r="5715" b="8890"/>
            <wp:docPr id="23" name="图片 23" descr="32b5b56c-3d84-406d-96b1-d67367ced6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2b5b56c-3d84-406d-96b1-d67367ced67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3675" cy="4014470"/>
            <wp:effectExtent l="0" t="0" r="3175" b="5080"/>
            <wp:docPr id="24" name="图片 24" descr="8a743d8b-e342-48b6-97ed-ff5e72271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8a743d8b-e342-48b6-97ed-ff5e722717d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4AD2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图13 找物品检测画面</w:t>
      </w:r>
    </w:p>
    <w:p w14:paraId="75296A99">
      <w:pPr>
        <w:spacing w:before="160" w:after="40"/>
        <w:jc w:val="center"/>
      </w:pPr>
      <w:r>
        <w:drawing>
          <wp:inline distT="0" distB="0" distL="114300" distR="114300">
            <wp:extent cx="5277485" cy="3361690"/>
            <wp:effectExtent l="0" t="0" r="18415" b="1016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79470"/>
            <wp:effectExtent l="0" t="0" r="3175" b="1143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8070">
      <w:pPr>
        <w:spacing w:before="160" w:after="40"/>
        <w:jc w:val="center"/>
      </w:pPr>
      <w:r>
        <w:drawing>
          <wp:inline distT="0" distB="0" distL="114300" distR="114300">
            <wp:extent cx="5277485" cy="3355340"/>
            <wp:effectExtent l="0" t="0" r="18415" b="1651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D45A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图14 盲道导航检测画面</w:t>
      </w:r>
    </w:p>
    <w:p w14:paraId="572A7C26">
      <w:pPr>
        <w:spacing w:before="160" w:after="40"/>
        <w:jc w:val="center"/>
      </w:pPr>
      <w:r>
        <w:drawing>
          <wp:inline distT="0" distB="0" distL="114300" distR="114300">
            <wp:extent cx="5271135" cy="3350260"/>
            <wp:effectExtent l="0" t="0" r="5715" b="254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7485" cy="3821430"/>
            <wp:effectExtent l="0" t="0" r="18415" b="762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3ADA">
      <w:pPr>
        <w:spacing w:before="60" w:after="200" w:line="312" w:lineRule="auto"/>
        <w:jc w:val="center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1"/>
          <w:szCs w:val="21"/>
        </w:rPr>
        <w:t>图15 红绿灯检测画面</w:t>
      </w:r>
    </w:p>
    <w:p w14:paraId="4D59FAB6">
      <w:pPr>
        <w:spacing w:before="160" w:after="40"/>
        <w:jc w:val="center"/>
      </w:pPr>
    </w:p>
    <w:p w14:paraId="68C5593A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收获与体会</w:t>
      </w:r>
    </w:p>
    <w:p w14:paraId="25DCA980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心    得    体    会</w:t>
      </w:r>
    </w:p>
    <w:p w14:paraId="2E02083E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做这个作品，对我来说是一次从“看见路边有人停住”到“真的做出能跑起来的系统”的完整经历。以前我觉得人工智能很遥远，好像只存在于新闻里。直到自己闭着眼不敢迈步，我才明白：科技如果不能帮到身边可能遇到的麻烦，学得再多也只是试卷上的知识点。</w:t>
      </w:r>
    </w:p>
    <w:p w14:paraId="2514542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过程一点都不顺利。第一次点“寻找手机”，画面卡住了，报错写着两种数字格式合不到一起；后来又出现特征缓存异常，找物刚开始就被停掉。摄像头画面一度小到像马赛克，网页再一拉伸就更糊。语音识别还突然集体变成401，原来是钥匙失效了，眼镜却还在不停重连。这些事当时特别烦，现在回头看，它们恰恰逼着我把问题拆开，一次只修一个地方。</w:t>
      </w:r>
    </w:p>
    <w:p w14:paraId="643699BB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我还学会了一件事：好用比好看更重要。界面可以做成深色、有科技感，可真正在意的是——话能不能被听懂、路能不能被看见、提醒会不会来得太晚。所以后来我一直把“功能指令要直接执行、画面要清楚、失败不能把整次寻找打死”放在最前面，而不是先堆很多花哨按钮。</w:t>
      </w:r>
    </w:p>
    <w:p w14:paraId="76D0C82F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当第一次完整跑通“戴上眼镜 → 说出开始导航 → 画面出现盲道 → 喇叭提醒直行”时，我看着网页上那条亮起来的路，心里说不上来的高兴。那种感觉不是“我很厉害”，而是“原来我学的东西真的能连成一条能用的链”。这也让我对STEM更有兴趣：科学、技术、工程和数学不是分开的四门课，而是一起把一个生活里的麻烦解决掉。如果以后还有机会，我想继续把室外识别做得更稳，把语音做得更省，也想让提醒更像人说话，而不是一串冷冰冰的状态。</w:t>
      </w:r>
    </w:p>
    <w:p w14:paraId="31E9FA58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致谢</w:t>
      </w:r>
    </w:p>
    <w:p w14:paraId="68A1F105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致    谢</w:t>
      </w:r>
    </w:p>
    <w:p w14:paraId="0D0CF217">
      <w:pPr>
        <w:spacing w:after="12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感谢学校科技指导老师一路帮忙看方案、改方向。从“这个想法能不能做”到后来画面模糊、找物报错，老师都没有直接帮我写完，而是问我问题出在哪一层，逼我自己把线路理清楚。感谢愿意接受访谈、愿意让我观察路口和教室场景的老师和同学，没有这些，我大概会做成一个只会在实验室里跑图片的小程序。感谢同学帮我试说话、试按钮、挑出指令失灵的地方。感谢家人在晚上调试程序时给我时间和鼓励。也谢谢那些公开的开发文档、视觉模型和语音识别资料，没有它们，这个作品走不到现在能显示、能识别、能切换功能的程度。</w:t>
      </w:r>
    </w:p>
    <w:p w14:paraId="574E7372">
      <w:pPr>
        <w:pStyle w:val="2"/>
        <w:keepNext/>
        <w:spacing w:before="360" w:after="160" w:line="312" w:lineRule="auto"/>
        <w:jc w:val="center"/>
      </w:pPr>
      <w:r>
        <w:rPr>
          <w:rFonts w:ascii="Times New Roman" w:eastAsia="黑体"/>
          <w:b/>
          <w:bCs/>
          <w:i w:val="0"/>
          <w:iCs w:val="0"/>
          <w:color w:val="000000"/>
          <w:sz w:val="28"/>
          <w:szCs w:val="28"/>
        </w:rPr>
        <w:t>参考文献</w:t>
      </w:r>
    </w:p>
    <w:p w14:paraId="165467FE">
      <w:pPr>
        <w:pStyle w:val="3"/>
        <w:keepNext/>
        <w:spacing w:before="240" w:after="120" w:line="312" w:lineRule="auto"/>
      </w:pPr>
      <w:r>
        <w:rPr>
          <w:rFonts w:ascii="Times New Roman" w:eastAsia="黑体"/>
          <w:b/>
          <w:bCs/>
          <w:i w:val="0"/>
          <w:iCs w:val="0"/>
          <w:color w:val="000000"/>
          <w:sz w:val="24"/>
          <w:szCs w:val="24"/>
        </w:rPr>
        <w:t>参 考 文 献</w:t>
      </w:r>
    </w:p>
    <w:p w14:paraId="6A9850A1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[1] 中华人民共和国教育部. 义务教育信息科技课程标准（2022年版）[S]. 北京: 北京师范大学出版社, 2022.</w:t>
      </w:r>
    </w:p>
    <w:p w14:paraId="4CF53806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[2] 中国残疾人联合会. 无障碍环境建设有关工作指引[Z]. 北京, 2023.</w:t>
      </w:r>
    </w:p>
    <w:p w14:paraId="61A271A7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[3] 何克抗. 人工智能+教育：我国人工智能教育发展的回顾与展望[J]. 中国电化教育, 2021(7): 1-6.</w:t>
      </w:r>
    </w:p>
    <w:p w14:paraId="4FF84D77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[4] 祝智庭, 魏非. 教育信息化2.0：智能教育启程，智慧教育领航[J]. 电化教育研究, 2018, 39(9): 5-16.</w:t>
      </w:r>
    </w:p>
    <w:p w14:paraId="1BB480C2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[5] Redmon J, Farhadi A. YOLOv3: An Incremental Improvement[R]. arXiv preprint arXiv:1804.02767, 2018.</w:t>
      </w:r>
    </w:p>
    <w:p w14:paraId="71877B75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[6] Jocher G, et al. Ultralytics YOLO documentation[EB/OL]. https://docs.ultralytics.com, 2024.</w:t>
      </w:r>
    </w:p>
    <w:p w14:paraId="50297FE5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[7] 阿里云. DashScope Paraformer实时语音识别与通义千问开发文档[EB/OL]. https://help.aliyun.com, 2025.</w:t>
      </w:r>
    </w:p>
    <w:p w14:paraId="18A3A0E5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[8] Espressif Systems. ESP32-S3 Technical Reference Manual[EB/OL]. https://www.espressif.com, 2024.</w:t>
      </w:r>
    </w:p>
    <w:p w14:paraId="1886B5D4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[9] 张伟. 基于计算机视觉的盲道识别与出行辅助系统设计[D]. 华南理工大学, 2022.</w:t>
      </w:r>
    </w:p>
    <w:p w14:paraId="7BF2B1CE">
      <w:pPr>
        <w:spacing w:after="80" w:line="312" w:lineRule="auto"/>
        <w:ind w:left="480" w:hanging="480"/>
        <w:jc w:val="left"/>
      </w:pPr>
      <w:r>
        <w:rPr>
          <w:rFonts w:ascii="Times New Roman" w:eastAsia="宋体"/>
          <w:b w:val="0"/>
          <w:bCs w:val="0"/>
          <w:i w:val="0"/>
          <w:iCs w:val="0"/>
          <w:color w:val="000000"/>
          <w:sz w:val="24"/>
          <w:szCs w:val="24"/>
        </w:rPr>
        <w:t>[10] 李晓明. 面向视障人群的智能导盲系统设计与实现[D]. 华东师范大学, 2023.</w:t>
      </w:r>
    </w:p>
    <w:sectPr>
      <w:headerReference r:id="rId3" w:type="default"/>
      <w:footerReference r:id="rId4" w:type="default"/>
      <w:pgSz w:w="11906" w:h="16838"/>
      <w:pgMar w:top="1361" w:right="1797" w:bottom="1361" w:left="1797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A7462">
    <w:pPr>
      <w:jc w:val="center"/>
    </w:pPr>
    <w:r>
      <w:rPr>
        <w:rFonts w:ascii="Times New Roman" w:eastAsia="宋体"/>
        <w:color w:val="808080"/>
        <w:sz w:val="18"/>
        <w:szCs w:val="18"/>
      </w:rPr>
      <w:fldChar w:fldCharType="begin"/>
    </w:r>
    <w:r>
      <w:rPr>
        <w:rFonts w:ascii="Times New Roman" w:eastAsia="宋体"/>
        <w:color w:val="808080"/>
        <w:sz w:val="18"/>
        <w:szCs w:val="18"/>
      </w:rPr>
      <w:instrText xml:space="preserve">PAGE</w:instrText>
    </w:r>
    <w:r>
      <w:rPr>
        <w:rFonts w:ascii="Times New Roman" w:eastAsia="宋体"/>
        <w:color w:val="808080"/>
        <w:sz w:val="18"/>
        <w:szCs w:val="18"/>
      </w:rPr>
      <w:fldChar w:fldCharType="separate"/>
    </w:r>
    <w:r>
      <w:rPr>
        <w:rFonts w:ascii="Times New Roman" w:eastAsia="宋体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B0D97">
    <w:pPr>
      <w:jc w:val="center"/>
    </w:pPr>
    <w:r>
      <w:rPr>
        <w:rFonts w:ascii="Times New Roman" w:eastAsia="宋体"/>
        <w:b w:val="0"/>
        <w:bCs w:val="0"/>
        <w:i w:val="0"/>
        <w:iCs w:val="0"/>
        <w:color w:val="000000"/>
        <w:sz w:val="18"/>
        <w:szCs w:val="18"/>
      </w:rPr>
      <w:t>一种面向视障出行辅助的语音交互智能眼镜系统  项目报告书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056149"/>
    <w:rsid w:val="0458580D"/>
    <w:rsid w:val="06FF01C2"/>
    <w:rsid w:val="071C242E"/>
    <w:rsid w:val="0CC47EE3"/>
    <w:rsid w:val="128E1E81"/>
    <w:rsid w:val="1F3E01EA"/>
    <w:rsid w:val="22F4274D"/>
    <w:rsid w:val="23FC3089"/>
    <w:rsid w:val="25072C0B"/>
    <w:rsid w:val="2DAC3BFD"/>
    <w:rsid w:val="52111881"/>
    <w:rsid w:val="541D3002"/>
    <w:rsid w:val="54E12281"/>
    <w:rsid w:val="58AE2DC2"/>
    <w:rsid w:val="647C1FC7"/>
    <w:rsid w:val="715A093B"/>
    <w:rsid w:val="71EB73E3"/>
    <w:rsid w:val="77635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 w:line="312" w:lineRule="auto"/>
      <w:outlineLvl w:val="0"/>
    </w:pPr>
    <w:rPr>
      <w:rFonts w:ascii="Times New Roman" w:eastAsia="黑体" w:hAnsiTheme="minorHAnsi" w:cstheme="minorBidi"/>
      <w:b/>
      <w:bCs/>
      <w:color w:val="000000"/>
      <w:sz w:val="28"/>
      <w:szCs w:val="28"/>
    </w:rPr>
  </w:style>
  <w:style w:type="paragraph" w:styleId="3">
    <w:name w:val="heading 2"/>
    <w:next w:val="1"/>
    <w:uiPriority w:val="0"/>
    <w:pPr>
      <w:spacing w:before="240" w:after="120" w:line="312" w:lineRule="auto"/>
      <w:outlineLvl w:val="1"/>
    </w:pPr>
    <w:rPr>
      <w:rFonts w:ascii="Times New Roman" w:eastAsia="黑体" w:hAnsiTheme="minorHAnsi" w:cstheme="minorBidi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5073</Words>
  <Characters>5562</Characters>
  <TotalTime>8</TotalTime>
  <ScaleCrop>false</ScaleCrop>
  <LinksUpToDate>false</LinksUpToDate>
  <CharactersWithSpaces>5716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2026-09-02T08:18:00Z</dcterms:created>
  <dc:creator>Un-named</dc:creator>
  <cp:lastModifiedBy>赖老师</cp:lastModifiedBy>
  <dcterms:modified xsi:type="dcterms:W3CDTF">2026-09-02T08:50:06Z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eyJoZGlkIjoiZmJlMzkxNGRiNmE5ZDdmMjM3YzU0ZjVkZTg2MzY2OWIiLCJ1c2VySWQiOiI3MjQ3ODIxMDgifQ==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200B22CAB3A44FAB8D351EB93E51DFCC_12</vt:lpwstr>
  </property>
</Properties>
</file>