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F58" w:rsidRDefault="00AC4251">
      <w:pPr>
        <w:widowControl/>
        <w:jc w:val="center"/>
        <w:rPr>
          <w:rFonts w:ascii="標楷體" w:eastAsia="標楷體" w:hAnsi="標楷體" w:cs="標楷體"/>
        </w:rPr>
      </w:pPr>
      <w:bookmarkStart w:id="0" w:name="_GoBack"/>
      <w:bookmarkEnd w:id="0"/>
      <w:r>
        <w:rPr>
          <w:rFonts w:ascii="標楷體" w:eastAsia="標楷體" w:hAnsi="標楷體" w:cs="標楷體"/>
          <w:color w:val="000000"/>
          <w:sz w:val="22"/>
          <w:szCs w:val="22"/>
        </w:rPr>
        <w:t>國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立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中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央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大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學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資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訊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管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理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學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系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系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統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分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析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與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設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計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系統軟體需求規格書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spacing w:after="240"/>
        <w:rPr>
          <w:rFonts w:ascii="標楷體" w:eastAsia="標楷體" w:hAnsi="標楷體" w:cs="標楷體"/>
        </w:rPr>
      </w:pPr>
    </w:p>
    <w:p w:rsidR="00CD2F58" w:rsidRDefault="00CD2F58">
      <w:pPr>
        <w:widowControl/>
        <w:spacing w:after="240"/>
        <w:rPr>
          <w:rFonts w:ascii="標楷體" w:eastAsia="標楷體" w:hAnsi="標楷體" w:cs="標楷體"/>
        </w:rPr>
      </w:pPr>
    </w:p>
    <w:p w:rsidR="00CD2F58" w:rsidRDefault="00AC4251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第六組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財金四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 106408521 </w:t>
      </w:r>
      <w:r>
        <w:rPr>
          <w:rFonts w:ascii="標楷體" w:eastAsia="標楷體" w:hAnsi="標楷體" w:cs="標楷體"/>
          <w:color w:val="000000"/>
          <w:sz w:val="22"/>
          <w:szCs w:val="22"/>
        </w:rPr>
        <w:t>蘇筠婷</w:t>
      </w:r>
    </w:p>
    <w:p w:rsidR="00CD2F58" w:rsidRDefault="00AC4251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資管三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A 107403549 </w:t>
      </w:r>
      <w:r>
        <w:rPr>
          <w:rFonts w:ascii="標楷體" w:eastAsia="標楷體" w:hAnsi="標楷體" w:cs="標楷體"/>
          <w:color w:val="000000"/>
          <w:sz w:val="22"/>
          <w:szCs w:val="22"/>
        </w:rPr>
        <w:t>凃建名</w:t>
      </w:r>
    </w:p>
    <w:p w:rsidR="00CD2F58" w:rsidRDefault="00AC4251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資管三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A 107403522 </w:t>
      </w:r>
      <w:r>
        <w:rPr>
          <w:rFonts w:ascii="標楷體" w:eastAsia="標楷體" w:hAnsi="標楷體" w:cs="標楷體"/>
          <w:color w:val="000000"/>
          <w:sz w:val="22"/>
          <w:szCs w:val="22"/>
        </w:rPr>
        <w:t>楊翔安</w:t>
      </w:r>
    </w:p>
    <w:p w:rsidR="00CD2F58" w:rsidRDefault="00AC4251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資管三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B 107403542 </w:t>
      </w:r>
      <w:r>
        <w:rPr>
          <w:rFonts w:ascii="標楷體" w:eastAsia="標楷體" w:hAnsi="標楷體" w:cs="標楷體"/>
          <w:color w:val="000000"/>
          <w:sz w:val="22"/>
          <w:szCs w:val="22"/>
        </w:rPr>
        <w:t>林毅旻</w:t>
      </w:r>
    </w:p>
    <w:p w:rsidR="00CD2F58" w:rsidRDefault="00AC4251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資管三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B 107403055 </w:t>
      </w:r>
      <w:r>
        <w:rPr>
          <w:rFonts w:ascii="標楷體" w:eastAsia="標楷體" w:hAnsi="標楷體" w:cs="標楷體"/>
          <w:color w:val="000000"/>
          <w:sz w:val="22"/>
          <w:szCs w:val="22"/>
        </w:rPr>
        <w:t>劉其瑋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指導教授：許智誠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教授、陳以錚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教授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  <w:sectPr w:rsidR="00CD2F58">
          <w:footerReference w:type="default" r:id="rId8"/>
          <w:pgSz w:w="11906" w:h="16838"/>
          <w:pgMar w:top="1440" w:right="1800" w:bottom="1440" w:left="1800" w:header="851" w:footer="992" w:gutter="0"/>
          <w:pgNumType w:start="0"/>
          <w:cols w:space="720"/>
        </w:sectPr>
      </w:pPr>
    </w:p>
    <w:p w:rsidR="00CD2F58" w:rsidRDefault="00AC4251">
      <w:pPr>
        <w:widowControl/>
        <w:rPr>
          <w:rFonts w:ascii="標楷體" w:eastAsia="標楷體" w:hAnsi="標楷體" w:cs="標楷體"/>
          <w:color w:val="FF0000"/>
        </w:rPr>
      </w:pPr>
      <w:r>
        <w:rPr>
          <w:rFonts w:ascii="標楷體" w:eastAsia="標楷體" w:hAnsi="標楷體" w:cs="標楷體"/>
          <w:color w:val="FF0000"/>
        </w:rPr>
        <w:lastRenderedPageBreak/>
        <w:t>更改項目</w:t>
      </w:r>
      <w:r>
        <w:rPr>
          <w:rFonts w:ascii="標楷體" w:eastAsia="標楷體" w:hAnsi="標楷體" w:cs="標楷體"/>
          <w:color w:val="FF0000"/>
        </w:rPr>
        <w:t>:</w:t>
      </w:r>
    </w:p>
    <w:p w:rsidR="00CD2F58" w:rsidRDefault="00AC4251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FF0000"/>
        </w:rPr>
      </w:pPr>
      <w:r>
        <w:rPr>
          <w:rFonts w:ascii="標楷體" w:eastAsia="標楷體" w:hAnsi="標楷體" w:cs="標楷體"/>
          <w:color w:val="FF0000"/>
        </w:rPr>
        <w:t>刪除管理員模組，新增</w:t>
      </w:r>
      <w:r>
        <w:rPr>
          <w:rFonts w:ascii="標楷體" w:eastAsia="標楷體" w:hAnsi="標楷體" w:cs="標楷體"/>
          <w:color w:val="FF0000"/>
        </w:rPr>
        <w:t>7.1</w:t>
      </w:r>
      <w:r>
        <w:rPr>
          <w:rFonts w:ascii="標楷體" w:eastAsia="標楷體" w:hAnsi="標楷體" w:cs="標楷體"/>
          <w:color w:val="FF0000"/>
        </w:rPr>
        <w:t>保單檢視，重新設計模組</w:t>
      </w:r>
      <w:r>
        <w:rPr>
          <w:rFonts w:ascii="標楷體" w:eastAsia="標楷體" w:hAnsi="標楷體" w:cs="標楷體"/>
          <w:color w:val="FF0000"/>
        </w:rPr>
        <w:t>4</w:t>
      </w:r>
      <w:r>
        <w:rPr>
          <w:rFonts w:ascii="標楷體" w:eastAsia="標楷體" w:hAnsi="標楷體" w:cs="標楷體"/>
          <w:color w:val="FF0000"/>
        </w:rPr>
        <w:t>的流程</w:t>
      </w:r>
      <w:r>
        <w:rPr>
          <w:rFonts w:ascii="標楷體" w:eastAsia="標楷體" w:hAnsi="標楷體" w:cs="標楷體"/>
          <w:color w:val="FF0000"/>
        </w:rPr>
        <w:t>(3.4</w:t>
      </w:r>
      <w:r>
        <w:rPr>
          <w:rFonts w:ascii="標楷體" w:eastAsia="標楷體" w:hAnsi="標楷體" w:cs="標楷體"/>
          <w:color w:val="FF0000"/>
        </w:rPr>
        <w:t>功能需求有大幅修改</w:t>
      </w:r>
      <w:r>
        <w:rPr>
          <w:rFonts w:ascii="標楷體" w:eastAsia="標楷體" w:hAnsi="標楷體" w:cs="標楷體"/>
          <w:color w:val="FF0000"/>
        </w:rPr>
        <w:t>)</w:t>
      </w:r>
    </w:p>
    <w:p w:rsidR="00CD2F58" w:rsidRDefault="00AC4251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FF0000"/>
        </w:rPr>
      </w:pPr>
      <w:r>
        <w:rPr>
          <w:rFonts w:ascii="標楷體" w:eastAsia="標楷體" w:hAnsi="標楷體" w:cs="標楷體"/>
          <w:color w:val="FF0000"/>
        </w:rPr>
        <w:t>重繪使用案例圖</w:t>
      </w:r>
    </w:p>
    <w:p w:rsidR="00CD2F58" w:rsidRDefault="00AC4251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FF0000"/>
        </w:rPr>
      </w:pPr>
      <w:r>
        <w:rPr>
          <w:rFonts w:ascii="標楷體" w:eastAsia="標楷體" w:hAnsi="標楷體" w:cs="標楷體"/>
          <w:color w:val="FF0000"/>
        </w:rPr>
        <w:t>修改第</w:t>
      </w:r>
      <w:r>
        <w:rPr>
          <w:rFonts w:ascii="標楷體" w:eastAsia="標楷體" w:hAnsi="標楷體" w:cs="標楷體"/>
          <w:color w:val="FF0000"/>
        </w:rPr>
        <w:t>8</w:t>
      </w:r>
      <w:r>
        <w:rPr>
          <w:rFonts w:ascii="標楷體" w:eastAsia="標楷體" w:hAnsi="標楷體" w:cs="標楷體"/>
          <w:color w:val="FF0000"/>
        </w:rPr>
        <w:t>頁使用案例</w:t>
      </w:r>
      <w:r>
        <w:rPr>
          <w:rFonts w:ascii="標楷體" w:eastAsia="標楷體" w:hAnsi="標楷體" w:cs="標楷體"/>
          <w:color w:val="FF0000"/>
        </w:rPr>
        <w:t>3.1</w:t>
      </w:r>
      <w:r>
        <w:rPr>
          <w:rFonts w:ascii="標楷體" w:eastAsia="標楷體" w:hAnsi="標楷體" w:cs="標楷體"/>
          <w:color w:val="FF0000"/>
        </w:rPr>
        <w:t>之介面</w:t>
      </w:r>
    </w:p>
    <w:p w:rsidR="00CD2F58" w:rsidRDefault="00AC4251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FF0000"/>
        </w:rPr>
      </w:pPr>
      <w:r>
        <w:rPr>
          <w:rFonts w:ascii="標楷體" w:eastAsia="標楷體" w:hAnsi="標楷體" w:cs="標楷體"/>
          <w:color w:val="FF0000"/>
        </w:rPr>
        <w:t>第</w:t>
      </w:r>
      <w:r>
        <w:rPr>
          <w:rFonts w:ascii="標楷體" w:eastAsia="標楷體" w:hAnsi="標楷體" w:cs="標楷體"/>
          <w:color w:val="FF0000"/>
        </w:rPr>
        <w:t>10</w:t>
      </w:r>
      <w:r>
        <w:rPr>
          <w:rFonts w:ascii="標楷體" w:eastAsia="標楷體" w:hAnsi="標楷體" w:cs="標楷體"/>
          <w:color w:val="FF0000"/>
        </w:rPr>
        <w:t>、</w:t>
      </w:r>
      <w:r>
        <w:rPr>
          <w:rFonts w:ascii="標楷體" w:eastAsia="標楷體" w:hAnsi="標楷體" w:cs="標楷體"/>
          <w:color w:val="FF0000"/>
        </w:rPr>
        <w:t>11</w:t>
      </w:r>
      <w:r>
        <w:rPr>
          <w:rFonts w:ascii="標楷體" w:eastAsia="標楷體" w:hAnsi="標楷體" w:cs="標楷體"/>
          <w:color w:val="FF0000"/>
        </w:rPr>
        <w:t>、</w:t>
      </w:r>
      <w:r>
        <w:rPr>
          <w:rFonts w:ascii="標楷體" w:eastAsia="標楷體" w:hAnsi="標楷體" w:cs="標楷體"/>
          <w:color w:val="FF0000"/>
        </w:rPr>
        <w:t>12</w:t>
      </w:r>
      <w:r>
        <w:rPr>
          <w:rFonts w:ascii="標楷體" w:eastAsia="標楷體" w:hAnsi="標楷體" w:cs="標楷體"/>
          <w:color w:val="FF0000"/>
        </w:rPr>
        <w:t>頁模組</w:t>
      </w:r>
      <w:r>
        <w:rPr>
          <w:rFonts w:ascii="標楷體" w:eastAsia="標楷體" w:hAnsi="標楷體" w:cs="標楷體"/>
          <w:color w:val="FF0000"/>
        </w:rPr>
        <w:t>4.0</w:t>
      </w:r>
      <w:r>
        <w:rPr>
          <w:rFonts w:ascii="標楷體" w:eastAsia="標楷體" w:hAnsi="標楷體" w:cs="標楷體"/>
          <w:color w:val="FF0000"/>
        </w:rPr>
        <w:t>的流程重新設計，使用案例</w:t>
      </w:r>
      <w:r>
        <w:rPr>
          <w:rFonts w:ascii="標楷體" w:eastAsia="標楷體" w:hAnsi="標楷體" w:cs="標楷體"/>
          <w:color w:val="FF0000"/>
        </w:rPr>
        <w:t>4.1</w:t>
      </w:r>
      <w:r>
        <w:rPr>
          <w:rFonts w:ascii="標楷體" w:eastAsia="標楷體" w:hAnsi="標楷體" w:cs="標楷體"/>
          <w:color w:val="FF0000"/>
        </w:rPr>
        <w:t>的所有流程和介面的修改</w:t>
      </w:r>
    </w:p>
    <w:p w:rsidR="00CD2F58" w:rsidRDefault="00AC425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FF0000"/>
        </w:rPr>
      </w:pPr>
      <w:r>
        <w:rPr>
          <w:rFonts w:ascii="標楷體" w:eastAsia="標楷體" w:hAnsi="標楷體" w:cs="標楷體"/>
          <w:color w:val="FF0000"/>
        </w:rPr>
        <w:t>第二次更改項目：</w:t>
      </w:r>
    </w:p>
    <w:p w:rsidR="00CD2F58" w:rsidRDefault="00AC4251">
      <w:pPr>
        <w:widowControl/>
        <w:numPr>
          <w:ilvl w:val="0"/>
          <w:numId w:val="12"/>
        </w:numPr>
        <w:ind w:left="540" w:hanging="540"/>
        <w:rPr>
          <w:rFonts w:ascii="標楷體" w:eastAsia="標楷體" w:hAnsi="標楷體" w:cs="標楷體"/>
          <w:color w:val="FF0000"/>
        </w:rPr>
      </w:pPr>
      <w:r>
        <w:rPr>
          <w:rFonts w:ascii="標楷體" w:eastAsia="標楷體" w:hAnsi="標楷體" w:cs="標楷體"/>
          <w:color w:val="FF0000"/>
        </w:rPr>
        <w:t>新增管理員模組，刪除</w:t>
      </w:r>
      <w:r>
        <w:rPr>
          <w:rFonts w:ascii="標楷體" w:eastAsia="標楷體" w:hAnsi="標楷體" w:cs="標楷體"/>
          <w:color w:val="FF0000"/>
        </w:rPr>
        <w:t>2.2</w:t>
      </w:r>
      <w:r>
        <w:rPr>
          <w:rFonts w:ascii="標楷體" w:eastAsia="標楷體" w:hAnsi="標楷體" w:cs="標楷體"/>
          <w:color w:val="FF0000"/>
        </w:rPr>
        <w:t>保險察看與</w:t>
      </w:r>
      <w:r>
        <w:rPr>
          <w:rFonts w:ascii="標楷體" w:eastAsia="標楷體" w:hAnsi="標楷體" w:cs="標楷體"/>
          <w:color w:val="FF0000"/>
        </w:rPr>
        <w:t>2.3</w:t>
      </w:r>
      <w:r>
        <w:rPr>
          <w:rFonts w:ascii="標楷體" w:eastAsia="標楷體" w:hAnsi="標楷體" w:cs="標楷體"/>
          <w:color w:val="FF0000"/>
        </w:rPr>
        <w:t>保險搜尋</w:t>
      </w:r>
    </w:p>
    <w:p w:rsidR="00CD2F58" w:rsidRDefault="00AC4251">
      <w:pPr>
        <w:widowControl/>
        <w:numPr>
          <w:ilvl w:val="0"/>
          <w:numId w:val="12"/>
        </w:numPr>
        <w:ind w:left="540" w:hanging="540"/>
        <w:rPr>
          <w:rFonts w:ascii="標楷體" w:eastAsia="標楷體" w:hAnsi="標楷體" w:cs="標楷體"/>
          <w:color w:val="FF0000"/>
        </w:rPr>
      </w:pPr>
      <w:r>
        <w:rPr>
          <w:rFonts w:ascii="標楷體" w:eastAsia="標楷體" w:hAnsi="標楷體" w:cs="標楷體"/>
          <w:color w:val="FF0000"/>
        </w:rPr>
        <w:t>重繪使用案例圖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  <w:bookmarkStart w:id="1" w:name="_heading=h.3znysh7" w:colFirst="0" w:colLast="0"/>
      <w:bookmarkEnd w:id="1"/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  <w:color w:val="000000"/>
          <w:sz w:val="22"/>
          <w:szCs w:val="22"/>
        </w:rPr>
        <w:t>3.4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>功能性需求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  <w:color w:val="000000"/>
          <w:sz w:val="22"/>
          <w:szCs w:val="22"/>
        </w:rPr>
        <w:t>3.4.1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>系統功能清單</w:t>
      </w:r>
    </w:p>
    <w:p w:rsidR="00CD2F58" w:rsidRDefault="00AC4251">
      <w:pPr>
        <w:widowControl/>
        <w:ind w:firstLine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本系統範圍用於電子商務，其中主要包含會員管理、保險資訊、保險試算、保險訂購、清單結帳、訂單管理、保險資訊管理、管理員管理等八個模組，並且能進行相關新增、查閱與維護工作。</w:t>
      </w:r>
    </w:p>
    <w:p w:rsidR="00CD2F58" w:rsidRDefault="00AC4251">
      <w:pPr>
        <w:widowControl/>
        <w:ind w:firstLine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藉由此系統支持完成電子商務所需的管理流程，以下表格（表</w:t>
      </w:r>
      <w:r>
        <w:rPr>
          <w:rFonts w:ascii="標楷體" w:eastAsia="標楷體" w:hAnsi="標楷體" w:cs="標楷體"/>
          <w:color w:val="000000"/>
          <w:sz w:val="22"/>
          <w:szCs w:val="22"/>
        </w:rPr>
        <w:t>1</w:t>
      </w:r>
      <w:r>
        <w:rPr>
          <w:rFonts w:ascii="標楷體" w:eastAsia="標楷體" w:hAnsi="標楷體" w:cs="標楷體"/>
          <w:color w:val="000000"/>
          <w:sz w:val="22"/>
          <w:szCs w:val="22"/>
        </w:rPr>
        <w:t>：模組功能清單描述）依據模組分別進行說明與闡述：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表</w:t>
      </w:r>
      <w:r>
        <w:rPr>
          <w:rFonts w:ascii="標楷體" w:eastAsia="標楷體" w:hAnsi="標楷體" w:cs="標楷體"/>
          <w:color w:val="000000"/>
          <w:sz w:val="22"/>
          <w:szCs w:val="22"/>
        </w:rPr>
        <w:t>1</w:t>
      </w:r>
      <w:r>
        <w:rPr>
          <w:rFonts w:ascii="標楷體" w:eastAsia="標楷體" w:hAnsi="標楷體" w:cs="標楷體"/>
          <w:color w:val="000000"/>
          <w:sz w:val="22"/>
          <w:szCs w:val="22"/>
        </w:rPr>
        <w:t>：模組功能清單描述</w:t>
      </w:r>
    </w:p>
    <w:tbl>
      <w:tblPr>
        <w:tblStyle w:val="afe"/>
        <w:tblW w:w="8364" w:type="dxa"/>
        <w:tblInd w:w="-10" w:type="dxa"/>
        <w:tblLayout w:type="fixed"/>
        <w:tblLook w:val="0400" w:firstRow="0" w:lastRow="0" w:firstColumn="0" w:lastColumn="0" w:noHBand="0" w:noVBand="1"/>
      </w:tblPr>
      <w:tblGrid>
        <w:gridCol w:w="1237"/>
        <w:gridCol w:w="1599"/>
        <w:gridCol w:w="1843"/>
        <w:gridCol w:w="3685"/>
      </w:tblGrid>
      <w:tr w:rsidR="00CD2F58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模組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說明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功能名稱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說明</w:t>
            </w:r>
          </w:p>
        </w:tc>
      </w:tr>
      <w:tr w:rsidR="00CD2F58">
        <w:trPr>
          <w:trHeight w:val="268"/>
        </w:trPr>
        <w:tc>
          <w:tcPr>
            <w:tcW w:w="12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1.0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模組：</w:t>
            </w: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會員管理</w:t>
            </w:r>
          </w:p>
        </w:tc>
        <w:tc>
          <w:tcPr>
            <w:tcW w:w="15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訪客可以註冊與登入系統。</w:t>
            </w:r>
          </w:p>
          <w:p w:rsidR="00CD2F58" w:rsidRDefault="00CD2F58">
            <w:pPr>
              <w:widowControl/>
              <w:rPr>
                <w:rFonts w:ascii="標楷體" w:eastAsia="標楷體" w:hAnsi="標楷體" w:cs="標楷體"/>
              </w:rPr>
            </w:pP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會員可修改自己的名稱及密碼。</w:t>
            </w:r>
          </w:p>
          <w:p w:rsidR="00CD2F58" w:rsidRDefault="00CD2F58">
            <w:pPr>
              <w:widowControl/>
              <w:rPr>
                <w:rFonts w:ascii="標楷體" w:eastAsia="標楷體" w:hAnsi="標楷體" w:cs="標楷體"/>
              </w:rPr>
            </w:pP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管理員可以修改、檢視、刪除會員。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1.1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會員註冊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訪客可以註冊帳號。</w:t>
            </w:r>
          </w:p>
        </w:tc>
      </w:tr>
      <w:tr w:rsidR="00CD2F58">
        <w:trPr>
          <w:trHeight w:val="313"/>
        </w:trPr>
        <w:tc>
          <w:tcPr>
            <w:tcW w:w="12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5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1.2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會員登入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訪客可以登入系統。</w:t>
            </w:r>
          </w:p>
        </w:tc>
      </w:tr>
      <w:tr w:rsidR="00CD2F58">
        <w:trPr>
          <w:trHeight w:val="1200"/>
        </w:trPr>
        <w:tc>
          <w:tcPr>
            <w:tcW w:w="12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5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1.3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會員更改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會員可以更改自己的名稱與密碼</w:t>
            </w:r>
            <w:r>
              <w:rPr>
                <w:rFonts w:ascii="標楷體" w:eastAsia="標楷體" w:hAnsi="標楷體" w:cs="標楷體"/>
              </w:rPr>
              <w:t>。</w:t>
            </w: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管理員可以更改所有指定會員的資料。</w:t>
            </w:r>
          </w:p>
        </w:tc>
      </w:tr>
      <w:tr w:rsidR="00CD2F58">
        <w:trPr>
          <w:trHeight w:val="313"/>
        </w:trPr>
        <w:tc>
          <w:tcPr>
            <w:tcW w:w="12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5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1.4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會員檢視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會員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可以檢視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自己的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會員資訊。</w:t>
            </w:r>
          </w:p>
        </w:tc>
      </w:tr>
      <w:tr w:rsidR="00CD2F58">
        <w:trPr>
          <w:trHeight w:val="420"/>
        </w:trPr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2.0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模組：</w:t>
            </w: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保險資訊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提供訪客瀏覽、搜尋與查看保險內容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2.1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保險瀏覽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訪客可以瀏覽不同類別的保障型保險（壽險、健康險、意外險）。</w:t>
            </w:r>
          </w:p>
        </w:tc>
      </w:tr>
      <w:tr w:rsidR="00CD2F58">
        <w:trPr>
          <w:trHeight w:val="611"/>
        </w:trPr>
        <w:tc>
          <w:tcPr>
            <w:tcW w:w="12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3.0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模組：</w:t>
            </w: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保單試算</w:t>
            </w:r>
          </w:p>
        </w:tc>
        <w:tc>
          <w:tcPr>
            <w:tcW w:w="15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提供訪客與會員試算保費金額。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3.1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試算資料輸入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訪客輸入試算資訊。</w:t>
            </w:r>
          </w:p>
        </w:tc>
      </w:tr>
      <w:tr w:rsidR="00CD2F58">
        <w:trPr>
          <w:trHeight w:val="611"/>
        </w:trPr>
        <w:tc>
          <w:tcPr>
            <w:tcW w:w="12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5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3.2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保費試算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訪客可以試算保費。</w:t>
            </w:r>
          </w:p>
        </w:tc>
      </w:tr>
      <w:tr w:rsidR="00CD2F58">
        <w:trPr>
          <w:trHeight w:val="133"/>
        </w:trPr>
        <w:tc>
          <w:tcPr>
            <w:tcW w:w="123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lastRenderedPageBreak/>
              <w:t>4.0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模組：</w:t>
            </w: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保險訂購</w:t>
            </w:r>
          </w:p>
        </w:tc>
        <w:tc>
          <w:tcPr>
            <w:tcW w:w="15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widowControl/>
              <w:rPr>
                <w:rFonts w:ascii="標楷體" w:eastAsia="標楷體" w:hAnsi="標楷體" w:cs="標楷體"/>
              </w:rPr>
            </w:pP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提供會員填寫必須資料，檢查健康狀況，並計算出保費金額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4.1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保險內容確認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讓會員再次確認保險內容、保費。</w:t>
            </w:r>
          </w:p>
        </w:tc>
      </w:tr>
      <w:tr w:rsidR="00CD2F58">
        <w:trPr>
          <w:trHeight w:val="103"/>
        </w:trPr>
        <w:tc>
          <w:tcPr>
            <w:tcW w:w="1237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59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4.2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受益人填寫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會員填寫受益人資料並送出</w:t>
            </w:r>
          </w:p>
        </w:tc>
      </w:tr>
      <w:tr w:rsidR="00CD2F58">
        <w:trPr>
          <w:trHeight w:val="939"/>
        </w:trPr>
        <w:tc>
          <w:tcPr>
            <w:tcW w:w="123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5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.0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模組：</w:t>
            </w: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保險資訊管理</w:t>
            </w:r>
          </w:p>
        </w:tc>
        <w:tc>
          <w:tcPr>
            <w:tcW w:w="159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管理員可以新增、修改及刪除保險。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5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.1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保險新增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管理員可以新增保險品項。</w:t>
            </w:r>
          </w:p>
        </w:tc>
      </w:tr>
      <w:tr w:rsidR="00CD2F58">
        <w:trPr>
          <w:trHeight w:val="642"/>
        </w:trPr>
        <w:tc>
          <w:tcPr>
            <w:tcW w:w="1237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59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5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.2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保險更改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管理員可以更改保險名稱、價格、圖片與內容。</w:t>
            </w:r>
          </w:p>
        </w:tc>
      </w:tr>
      <w:tr w:rsidR="00CD2F58">
        <w:trPr>
          <w:trHeight w:val="642"/>
        </w:trPr>
        <w:tc>
          <w:tcPr>
            <w:tcW w:w="1237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59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5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.3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保險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檢視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管理員可以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檢視所有保險資訊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。</w:t>
            </w:r>
          </w:p>
        </w:tc>
      </w:tr>
      <w:tr w:rsidR="00CD2F58">
        <w:trPr>
          <w:trHeight w:val="642"/>
        </w:trPr>
        <w:tc>
          <w:tcPr>
            <w:tcW w:w="1237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59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 xml:space="preserve">5.4 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保險刪除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ind w:left="-94" w:firstLine="92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管理員可以刪除保險品項。</w:t>
            </w:r>
          </w:p>
        </w:tc>
      </w:tr>
      <w:tr w:rsidR="00CD2F58">
        <w:trPr>
          <w:trHeight w:val="642"/>
        </w:trPr>
        <w:tc>
          <w:tcPr>
            <w:tcW w:w="12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6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.0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模組：</w:t>
            </w: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保單管理</w:t>
            </w:r>
          </w:p>
        </w:tc>
        <w:tc>
          <w:tcPr>
            <w:tcW w:w="15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客戶可以檢視、刪除自己的訂單。</w:t>
            </w:r>
          </w:p>
          <w:p w:rsidR="00CD2F58" w:rsidRDefault="00CD2F58">
            <w:pPr>
              <w:widowControl/>
              <w:rPr>
                <w:rFonts w:ascii="標楷體" w:eastAsia="標楷體" w:hAnsi="標楷體" w:cs="標楷體"/>
              </w:rPr>
            </w:pP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管理員可以檢視、修改及刪除所有訂單。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6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.1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保單檢視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客戶可以檢視自己的訂單</w:t>
            </w:r>
            <w:r>
              <w:rPr>
                <w:rFonts w:ascii="標楷體" w:eastAsia="標楷體" w:hAnsi="標楷體" w:cs="標楷體"/>
              </w:rPr>
              <w:t>。</w:t>
            </w: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管理員可以檢視所有訂單內容。</w:t>
            </w:r>
          </w:p>
        </w:tc>
      </w:tr>
      <w:tr w:rsidR="00CD2F58">
        <w:trPr>
          <w:trHeight w:val="642"/>
        </w:trPr>
        <w:tc>
          <w:tcPr>
            <w:tcW w:w="12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5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6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.2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保單更改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ind w:left="-94" w:firstLine="92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管理者可以更改訂單內容。</w:t>
            </w:r>
          </w:p>
        </w:tc>
      </w:tr>
      <w:tr w:rsidR="00CD2F58">
        <w:trPr>
          <w:trHeight w:val="642"/>
        </w:trPr>
        <w:tc>
          <w:tcPr>
            <w:tcW w:w="12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5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6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.3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保單刪除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ind w:left="-94" w:firstLine="92"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管理員可以刪除任何訂單。</w:t>
            </w:r>
          </w:p>
        </w:tc>
      </w:tr>
      <w:tr w:rsidR="00CD2F58">
        <w:trPr>
          <w:trHeight w:val="642"/>
        </w:trPr>
        <w:tc>
          <w:tcPr>
            <w:tcW w:w="12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7.0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模組：</w:t>
            </w:r>
          </w:p>
          <w:p w:rsidR="00CD2F58" w:rsidRDefault="00AC4251">
            <w:pPr>
              <w:widowControl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管理員管理</w:t>
            </w:r>
          </w:p>
        </w:tc>
        <w:tc>
          <w:tcPr>
            <w:tcW w:w="15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管理員可以註冊、登入，並檢視、修改及刪除所有會員資訊。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 xml:space="preserve">7.1 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管理員註冊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管理員可以註冊帳號，更改帳號權限。</w:t>
            </w:r>
          </w:p>
        </w:tc>
      </w:tr>
      <w:tr w:rsidR="00CD2F58">
        <w:trPr>
          <w:trHeight w:val="642"/>
        </w:trPr>
        <w:tc>
          <w:tcPr>
            <w:tcW w:w="12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widowControl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5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widowControl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 xml:space="preserve">7.2 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管理員登入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管理員可以登入系統。</w:t>
            </w:r>
          </w:p>
        </w:tc>
      </w:tr>
      <w:tr w:rsidR="00CD2F58">
        <w:trPr>
          <w:trHeight w:val="642"/>
        </w:trPr>
        <w:tc>
          <w:tcPr>
            <w:tcW w:w="12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widowControl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5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widowControl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 xml:space="preserve">7.3 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修改會員資訊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管理員可以更改所有指定會員的資料。</w:t>
            </w:r>
          </w:p>
        </w:tc>
      </w:tr>
      <w:tr w:rsidR="00CD2F58">
        <w:trPr>
          <w:trHeight w:val="642"/>
        </w:trPr>
        <w:tc>
          <w:tcPr>
            <w:tcW w:w="12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widowControl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5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widowControl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 xml:space="preserve">7.4 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檢視會員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管理員可以檢視所有的會員資訊。</w:t>
            </w:r>
          </w:p>
        </w:tc>
      </w:tr>
      <w:tr w:rsidR="00CD2F58">
        <w:trPr>
          <w:trHeight w:val="642"/>
        </w:trPr>
        <w:tc>
          <w:tcPr>
            <w:tcW w:w="12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widowControl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5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widowControl/>
              <w:rPr>
                <w:rFonts w:ascii="標楷體" w:eastAsia="標楷體" w:hAnsi="標楷體" w:cs="標楷體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 xml:space="preserve">7.5 </w:t>
            </w:r>
            <w:r>
              <w:rPr>
                <w:rFonts w:ascii="標楷體" w:eastAsia="標楷體" w:hAnsi="標楷體" w:cs="標楷體"/>
                <w:sz w:val="22"/>
                <w:szCs w:val="22"/>
              </w:rPr>
              <w:t>刪除會員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sz w:val="22"/>
                <w:szCs w:val="22"/>
              </w:rPr>
              <w:t>管理員可以刪除會員。</w:t>
            </w:r>
          </w:p>
        </w:tc>
      </w:tr>
    </w:tbl>
    <w:p w:rsidR="00CD2F58" w:rsidRDefault="00CD2F58">
      <w:pPr>
        <w:widowControl/>
        <w:rPr>
          <w:rFonts w:ascii="標楷體" w:eastAsia="標楷體" w:hAnsi="標楷體" w:cs="標楷體"/>
          <w:b/>
          <w:color w:val="000000"/>
          <w:sz w:val="22"/>
          <w:szCs w:val="22"/>
        </w:rPr>
      </w:pPr>
    </w:p>
    <w:p w:rsidR="00CD2F58" w:rsidRDefault="00AC4251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  <w:color w:val="000000"/>
          <w:sz w:val="22"/>
          <w:szCs w:val="22"/>
        </w:rPr>
        <w:t>3.4.2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>功能清單概述</w:t>
      </w:r>
    </w:p>
    <w:p w:rsidR="00CD2F58" w:rsidRDefault="00CD2F58">
      <w:pPr>
        <w:widowControl/>
        <w:spacing w:after="240"/>
        <w:rPr>
          <w:rFonts w:ascii="標楷體" w:eastAsia="標楷體" w:hAnsi="標楷體" w:cs="標楷體"/>
          <w:color w:val="000000"/>
          <w:sz w:val="22"/>
          <w:szCs w:val="22"/>
        </w:rPr>
      </w:pPr>
    </w:p>
    <w:p w:rsidR="00CD2F58" w:rsidRDefault="00AC4251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lastRenderedPageBreak/>
        <w:t>1.0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會員管理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會員管理模組包含「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1.1 </w:t>
      </w:r>
      <w:r>
        <w:rPr>
          <w:rFonts w:ascii="標楷體" w:eastAsia="標楷體" w:hAnsi="標楷體" w:cs="標楷體"/>
          <w:color w:val="000000"/>
          <w:sz w:val="22"/>
          <w:szCs w:val="22"/>
        </w:rPr>
        <w:t>會員註冊」至「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1.5 </w:t>
      </w:r>
      <w:r>
        <w:rPr>
          <w:rFonts w:ascii="標楷體" w:eastAsia="標楷體" w:hAnsi="標楷體" w:cs="標楷體"/>
          <w:color w:val="000000"/>
          <w:sz w:val="22"/>
          <w:szCs w:val="22"/>
        </w:rPr>
        <w:t>會員刪除」五個使用案例，主要描述一般訪客註冊會員、登入、更改會員資料。管理員可以檢視所有會員列表、維護所有會員資料並移除會員帳號。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1.1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會員註冊：</w:t>
      </w:r>
    </w:p>
    <w:p w:rsidR="00CD2F58" w:rsidRDefault="00AC4251">
      <w:pPr>
        <w:widowControl/>
        <w:spacing w:before="240" w:after="240"/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訪客可註冊成為會員，需要輸入電子郵件作為帳號，並設定密碼、姓名、性別、生日、健康狀況、手機、地址、身分證字號等。若未滿</w:t>
      </w:r>
      <w:r>
        <w:rPr>
          <w:rFonts w:ascii="標楷體" w:eastAsia="標楷體" w:hAnsi="標楷體" w:cs="標楷體"/>
          <w:color w:val="000000"/>
          <w:sz w:val="22"/>
          <w:szCs w:val="22"/>
        </w:rPr>
        <w:t>20</w:t>
      </w:r>
      <w:r>
        <w:rPr>
          <w:rFonts w:ascii="標楷體" w:eastAsia="標楷體" w:hAnsi="標楷體" w:cs="標楷體"/>
          <w:color w:val="000000"/>
          <w:sz w:val="22"/>
          <w:szCs w:val="22"/>
        </w:rPr>
        <w:t>歲則不得註冊會員。</w:t>
      </w:r>
    </w:p>
    <w:p w:rsidR="00CD2F58" w:rsidRDefault="00AC4251">
      <w:pPr>
        <w:widowControl/>
        <w:spacing w:before="240" w:after="240"/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1.2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會員登入：</w:t>
      </w:r>
    </w:p>
    <w:p w:rsidR="00CD2F58" w:rsidRDefault="00AC4251">
      <w:pPr>
        <w:widowControl/>
        <w:spacing w:before="240" w:after="240"/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訪客可輸入帳號與密碼登入。</w:t>
      </w:r>
      <w:r>
        <w:rPr>
          <w:rFonts w:ascii="標楷體" w:eastAsia="標楷體" w:hAnsi="標楷體" w:cs="標楷體"/>
          <w:color w:val="000000"/>
          <w:sz w:val="22"/>
          <w:szCs w:val="22"/>
        </w:rPr>
        <w:t> 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1.3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會員更改：</w:t>
      </w:r>
    </w:p>
    <w:p w:rsidR="00CD2F58" w:rsidRDefault="00AC4251">
      <w:pPr>
        <w:widowControl/>
        <w:spacing w:before="240" w:after="240"/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會員可對密碼、姓名、性別、健康狀況、手機與地址進行更改，但帳號、生日不可更改。管理員可就指定之會員資料進行維護與修改，但一樣不可更改帳號。</w:t>
      </w:r>
      <w:r>
        <w:rPr>
          <w:rFonts w:ascii="標楷體" w:eastAsia="標楷體" w:hAnsi="標楷體" w:cs="標楷體"/>
          <w:color w:val="000000"/>
          <w:sz w:val="22"/>
          <w:szCs w:val="22"/>
        </w:rPr>
        <w:t> 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1.4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會員檢視：</w:t>
      </w:r>
    </w:p>
    <w:p w:rsidR="00CD2F58" w:rsidRDefault="00AC4251">
      <w:pPr>
        <w:widowControl/>
        <w:spacing w:before="240" w:after="240"/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管理員可以檢視所有會員的詳細資料，包含編號、帳號、姓名、性別、生日、健康狀況、更新時間。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1.5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會員刪除：</w:t>
      </w:r>
    </w:p>
    <w:p w:rsidR="00CD2F58" w:rsidRDefault="00AC4251">
      <w:pPr>
        <w:widowControl/>
        <w:spacing w:before="240" w:after="240"/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管理員可以刪除會員資料。</w:t>
      </w:r>
    </w:p>
    <w:p w:rsidR="00CD2F58" w:rsidRDefault="00AC4251">
      <w:pPr>
        <w:widowControl/>
        <w:spacing w:before="240"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2.0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保險資訊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保險資訊模組包含「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2.1 </w:t>
      </w:r>
      <w:r>
        <w:rPr>
          <w:rFonts w:ascii="標楷體" w:eastAsia="標楷體" w:hAnsi="標楷體" w:cs="標楷體"/>
          <w:color w:val="000000"/>
          <w:sz w:val="22"/>
          <w:szCs w:val="22"/>
        </w:rPr>
        <w:t>瀏覽商品」</w:t>
      </w:r>
      <w:r>
        <w:rPr>
          <w:rFonts w:ascii="標楷體" w:eastAsia="標楷體" w:hAnsi="標楷體" w:cs="標楷體"/>
          <w:sz w:val="22"/>
          <w:szCs w:val="22"/>
        </w:rPr>
        <w:t>一</w:t>
      </w:r>
      <w:r>
        <w:rPr>
          <w:rFonts w:ascii="標楷體" w:eastAsia="標楷體" w:hAnsi="標楷體" w:cs="標楷體"/>
          <w:color w:val="000000"/>
          <w:sz w:val="22"/>
          <w:szCs w:val="22"/>
        </w:rPr>
        <w:t>個使用案例，主要用於描述使用者對於保險進行檢索之動作。</w:t>
      </w:r>
      <w:r>
        <w:rPr>
          <w:rFonts w:ascii="標楷體" w:eastAsia="標楷體" w:hAnsi="標楷體" w:cs="標楷體"/>
          <w:color w:val="000000"/>
          <w:sz w:val="22"/>
          <w:szCs w:val="22"/>
        </w:rPr>
        <w:t> </w:t>
      </w:r>
    </w:p>
    <w:p w:rsidR="00CD2F58" w:rsidRDefault="00AC4251">
      <w:pPr>
        <w:widowControl/>
        <w:spacing w:before="240" w:after="240"/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2.1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保險瀏覽：</w:t>
      </w:r>
    </w:p>
    <w:p w:rsidR="00CD2F58" w:rsidRDefault="00AC4251">
      <w:pPr>
        <w:widowControl/>
        <w:spacing w:before="240" w:after="240"/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一般訪客與會員可以進入網站瀏覽不同類別的保障型保險，包含壽險、健康險、意外險。</w:t>
      </w:r>
    </w:p>
    <w:p w:rsidR="00CD2F58" w:rsidRDefault="00AC4251">
      <w:pPr>
        <w:widowControl/>
        <w:spacing w:before="240"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3.0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保單試算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保單試算模組包含「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3.1 </w:t>
      </w:r>
      <w:r>
        <w:rPr>
          <w:rFonts w:ascii="標楷體" w:eastAsia="標楷體" w:hAnsi="標楷體" w:cs="標楷體"/>
          <w:color w:val="000000"/>
          <w:sz w:val="22"/>
          <w:szCs w:val="22"/>
        </w:rPr>
        <w:t>試算資料輸入」至「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3.2 </w:t>
      </w:r>
      <w:r>
        <w:rPr>
          <w:rFonts w:ascii="標楷體" w:eastAsia="標楷體" w:hAnsi="標楷體" w:cs="標楷體"/>
          <w:color w:val="000000"/>
          <w:sz w:val="22"/>
          <w:szCs w:val="22"/>
        </w:rPr>
        <w:t>保費試算」二個使用案例，主要描述使用者針對點選之保險輸入資料並進行保費試算之行為。（試算之資料將存於使用者本機中，將不會暫存或同步至本專案之資料庫當中）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3.1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試算資料輸入：</w:t>
      </w:r>
    </w:p>
    <w:p w:rsidR="00CD2F58" w:rsidRDefault="00AC4251">
      <w:pPr>
        <w:widowControl/>
        <w:spacing w:before="240" w:after="240"/>
        <w:ind w:left="70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一般訪客與會員可輸入試算資訊，包含年齡、性別、生日、健康狀況、要保金額與繳費頻率。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lastRenderedPageBreak/>
        <w:t>3.2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保費試算：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一般訪客與會員可試算出每一期要繳的保費金額。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spacing w:before="240"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4.0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保險訂購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保單資料輸入模</w:t>
      </w:r>
      <w:r>
        <w:rPr>
          <w:rFonts w:ascii="標楷體" w:eastAsia="標楷體" w:hAnsi="標楷體" w:cs="標楷體"/>
          <w:color w:val="000000"/>
          <w:sz w:val="22"/>
          <w:szCs w:val="22"/>
        </w:rPr>
        <w:t>組包含「</w:t>
      </w:r>
      <w:r>
        <w:rPr>
          <w:rFonts w:ascii="標楷體" w:eastAsia="標楷體" w:hAnsi="標楷體" w:cs="標楷體"/>
          <w:color w:val="000000"/>
          <w:sz w:val="22"/>
          <w:szCs w:val="22"/>
        </w:rPr>
        <w:t>4.1</w:t>
      </w:r>
      <w:r>
        <w:rPr>
          <w:rFonts w:ascii="標楷體" w:eastAsia="標楷體" w:hAnsi="標楷體" w:cs="標楷體"/>
          <w:color w:val="000000"/>
          <w:sz w:val="22"/>
          <w:szCs w:val="22"/>
        </w:rPr>
        <w:t>保險內容確認」至「</w:t>
      </w:r>
      <w:r>
        <w:rPr>
          <w:rFonts w:ascii="標楷體" w:eastAsia="標楷體" w:hAnsi="標楷體" w:cs="標楷體"/>
          <w:color w:val="000000"/>
          <w:sz w:val="22"/>
          <w:szCs w:val="22"/>
        </w:rPr>
        <w:t>4.5</w:t>
      </w:r>
      <w:r>
        <w:rPr>
          <w:rFonts w:ascii="標楷體" w:eastAsia="標楷體" w:hAnsi="標楷體" w:cs="標楷體"/>
          <w:color w:val="000000"/>
          <w:sz w:val="22"/>
          <w:szCs w:val="22"/>
        </w:rPr>
        <w:t>保險內容確認」五個使用案例，主要描述使用者針對保險進行訂購之動作。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4.1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保險內容確認：</w:t>
      </w:r>
    </w:p>
    <w:p w:rsidR="00CD2F58" w:rsidRDefault="00AC4251">
      <w:pPr>
        <w:widowControl/>
        <w:spacing w:before="240" w:after="240"/>
        <w:ind w:left="700" w:firstLine="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會先確認是否是會員後，</w:t>
      </w:r>
      <w:r>
        <w:rPr>
          <w:rFonts w:ascii="標楷體" w:eastAsia="標楷體" w:hAnsi="標楷體" w:cs="標楷體"/>
        </w:rPr>
        <w:t>先進行保險試算完，之後</w:t>
      </w:r>
      <w:r>
        <w:rPr>
          <w:rFonts w:ascii="標楷體" w:eastAsia="標楷體" w:hAnsi="標楷體" w:cs="標楷體"/>
          <w:color w:val="000000"/>
          <w:sz w:val="22"/>
          <w:szCs w:val="22"/>
        </w:rPr>
        <w:t>讓會員再次確認保險內容與保費。</w:t>
      </w:r>
    </w:p>
    <w:p w:rsidR="00CD2F58" w:rsidRDefault="00AC4251">
      <w:pPr>
        <w:widowControl/>
        <w:spacing w:before="240" w:after="240"/>
        <w:ind w:left="70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4.2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受益人資料填寫：</w:t>
      </w:r>
    </w:p>
    <w:p w:rsidR="00CD2F58" w:rsidRDefault="00AC4251">
      <w:pPr>
        <w:widowControl/>
        <w:spacing w:before="240" w:after="240"/>
        <w:ind w:left="70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填寫受益人的資料，確認後即可簽約。</w:t>
      </w:r>
    </w:p>
    <w:p w:rsidR="00CD2F58" w:rsidRDefault="00AC4251">
      <w:pPr>
        <w:widowControl/>
        <w:spacing w:before="240"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5.0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保險資訊管理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保險資訊管理模組包含「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5.1 </w:t>
      </w:r>
      <w:r>
        <w:rPr>
          <w:rFonts w:ascii="標楷體" w:eastAsia="標楷體" w:hAnsi="標楷體" w:cs="標楷體"/>
          <w:color w:val="000000"/>
          <w:sz w:val="22"/>
          <w:szCs w:val="22"/>
        </w:rPr>
        <w:t>保險新增」至「</w:t>
      </w:r>
      <w:r>
        <w:rPr>
          <w:rFonts w:ascii="標楷體" w:eastAsia="標楷體" w:hAnsi="標楷體" w:cs="標楷體"/>
          <w:color w:val="000000"/>
          <w:sz w:val="22"/>
          <w:szCs w:val="22"/>
        </w:rPr>
        <w:t>5.</w:t>
      </w:r>
      <w:r>
        <w:rPr>
          <w:rFonts w:ascii="標楷體" w:eastAsia="標楷體" w:hAnsi="標楷體" w:cs="標楷體"/>
          <w:sz w:val="22"/>
          <w:szCs w:val="22"/>
        </w:rPr>
        <w:t>4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保險刪除」</w:t>
      </w:r>
      <w:r>
        <w:rPr>
          <w:rFonts w:ascii="標楷體" w:eastAsia="標楷體" w:hAnsi="標楷體" w:cs="標楷體"/>
          <w:sz w:val="22"/>
          <w:szCs w:val="22"/>
        </w:rPr>
        <w:t>四</w:t>
      </w:r>
      <w:r>
        <w:rPr>
          <w:rFonts w:ascii="標楷體" w:eastAsia="標楷體" w:hAnsi="標楷體" w:cs="標楷體"/>
          <w:color w:val="000000"/>
          <w:sz w:val="22"/>
          <w:szCs w:val="22"/>
        </w:rPr>
        <w:t>個使用案例，主要描述保險公司（管理員）針對其所銷售之保險之管理，包含新增、更改或刪除保險。</w:t>
      </w:r>
    </w:p>
    <w:p w:rsidR="00CD2F58" w:rsidRDefault="00AC4251">
      <w:pPr>
        <w:widowControl/>
        <w:spacing w:before="240" w:after="240"/>
        <w:ind w:left="70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5.1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保險新增：</w:t>
      </w:r>
    </w:p>
    <w:p w:rsidR="00CD2F58" w:rsidRDefault="00AC4251">
      <w:pPr>
        <w:widowControl/>
        <w:spacing w:before="240" w:after="240"/>
        <w:ind w:left="70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管理員可以新增保險品項，並輸入所需之保險名稱與內容。</w:t>
      </w:r>
    </w:p>
    <w:p w:rsidR="00CD2F58" w:rsidRDefault="00AC4251">
      <w:pPr>
        <w:widowControl/>
        <w:spacing w:before="240" w:after="240"/>
        <w:ind w:left="70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5.2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保險更改：</w:t>
      </w:r>
    </w:p>
    <w:p w:rsidR="00CD2F58" w:rsidRDefault="00AC4251">
      <w:pPr>
        <w:widowControl/>
        <w:spacing w:before="240" w:after="240"/>
        <w:ind w:left="70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管理員可以修改保險之相關資訊。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5.3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保險檢視：</w:t>
      </w:r>
    </w:p>
    <w:p w:rsidR="00CD2F58" w:rsidRDefault="00AC4251">
      <w:pPr>
        <w:widowControl/>
        <w:spacing w:before="240" w:after="240"/>
        <w:ind w:left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管理員可以檢視所有保險的資料，包含編號、名稱、說明等。</w:t>
      </w:r>
    </w:p>
    <w:p w:rsidR="00CD2F58" w:rsidRDefault="00AC4251">
      <w:pPr>
        <w:widowControl/>
        <w:spacing w:before="240" w:after="240"/>
        <w:ind w:left="70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5.4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保險刪除：</w:t>
      </w:r>
    </w:p>
    <w:p w:rsidR="00CD2F58" w:rsidRDefault="00AC4251">
      <w:pPr>
        <w:widowControl/>
        <w:spacing w:before="240" w:after="240"/>
        <w:ind w:left="70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管理員可以刪除保險品項。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spacing w:before="240"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6.0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保單管理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保單管理模組包含「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6.1 </w:t>
      </w:r>
      <w:r>
        <w:rPr>
          <w:rFonts w:ascii="標楷體" w:eastAsia="標楷體" w:hAnsi="標楷體" w:cs="標楷體"/>
          <w:color w:val="000000"/>
          <w:sz w:val="22"/>
          <w:szCs w:val="22"/>
        </w:rPr>
        <w:t>訂單檢視」至「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6.3 </w:t>
      </w:r>
      <w:r>
        <w:rPr>
          <w:rFonts w:ascii="標楷體" w:eastAsia="標楷體" w:hAnsi="標楷體" w:cs="標楷體"/>
          <w:color w:val="000000"/>
          <w:sz w:val="22"/>
          <w:szCs w:val="22"/>
        </w:rPr>
        <w:t>訂單刪除」三個使用案例，主要用於描述客戶自身保單與管理員對於所有保單之檢索、瀏覽與查詢動作。</w:t>
      </w:r>
    </w:p>
    <w:p w:rsidR="00CD2F58" w:rsidRDefault="00CD2F58">
      <w:pPr>
        <w:widowControl/>
        <w:spacing w:before="240" w:after="240"/>
        <w:ind w:firstLine="720"/>
        <w:rPr>
          <w:rFonts w:ascii="標楷體" w:eastAsia="標楷體" w:hAnsi="標楷體" w:cs="標楷體"/>
        </w:rPr>
      </w:pPr>
    </w:p>
    <w:p w:rsidR="00CD2F58" w:rsidRDefault="00AC4251">
      <w:pPr>
        <w:widowControl/>
        <w:spacing w:before="240" w:after="240"/>
        <w:ind w:left="70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lastRenderedPageBreak/>
        <w:t>6.1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保單檢視：</w:t>
      </w:r>
    </w:p>
    <w:p w:rsidR="00CD2F58" w:rsidRDefault="00AC4251">
      <w:pPr>
        <w:widowControl/>
        <w:spacing w:before="240" w:after="240"/>
        <w:ind w:left="70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客戶可以檢視自己的保單資訊，包含保費、繳費頻率、要保金額、受益人資料等。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color w:val="000000"/>
          <w:sz w:val="22"/>
          <w:szCs w:val="22"/>
        </w:rPr>
        <w:t>管理員可檢視所有客戶的保單</w:t>
      </w:r>
      <w:r>
        <w:rPr>
          <w:rFonts w:ascii="標楷體" w:eastAsia="標楷體" w:hAnsi="標楷體" w:cs="標楷體"/>
          <w:color w:val="000000"/>
          <w:sz w:val="22"/>
          <w:szCs w:val="22"/>
        </w:rPr>
        <w:t>資訊，同樣包含保費、繳費頻率、要保金額、受益人資料等。</w:t>
      </w:r>
    </w:p>
    <w:p w:rsidR="00CD2F58" w:rsidRDefault="00AC4251">
      <w:pPr>
        <w:widowControl/>
        <w:spacing w:before="240" w:after="240"/>
        <w:ind w:left="70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6.2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保單更改：</w:t>
      </w:r>
    </w:p>
    <w:p w:rsidR="00CD2F58" w:rsidRDefault="00AC4251">
      <w:pPr>
        <w:widowControl/>
        <w:spacing w:before="240" w:after="240"/>
        <w:ind w:left="70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管理員可更改所有客戶的保單資訊，包含保費、繳費頻率、要保金額、受益人資料。</w:t>
      </w:r>
    </w:p>
    <w:p w:rsidR="00CD2F58" w:rsidRDefault="00AC4251">
      <w:pPr>
        <w:widowControl/>
        <w:spacing w:before="240" w:after="240"/>
        <w:ind w:left="70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6.3</w:t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>保單刪除：</w:t>
      </w:r>
    </w:p>
    <w:p w:rsidR="00CD2F58" w:rsidRDefault="00AC4251">
      <w:pPr>
        <w:widowControl/>
        <w:spacing w:before="240" w:after="240"/>
        <w:ind w:left="70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管理員可刪除所有客戶的保單資訊。</w:t>
      </w:r>
    </w:p>
    <w:p w:rsidR="00CD2F58" w:rsidRDefault="00AC4251">
      <w:pPr>
        <w:widowControl/>
        <w:spacing w:before="240"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sz w:val="22"/>
          <w:szCs w:val="22"/>
        </w:rPr>
        <w:t>7.0</w:t>
      </w:r>
      <w:r>
        <w:rPr>
          <w:rFonts w:ascii="標楷體" w:eastAsia="標楷體" w:hAnsi="標楷體" w:cs="標楷體"/>
          <w:sz w:val="22"/>
          <w:szCs w:val="22"/>
        </w:rPr>
        <w:tab/>
      </w:r>
      <w:r>
        <w:rPr>
          <w:rFonts w:ascii="標楷體" w:eastAsia="標楷體" w:hAnsi="標楷體" w:cs="標楷體"/>
          <w:sz w:val="22"/>
          <w:szCs w:val="22"/>
        </w:rPr>
        <w:t>管理員管理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管理員管理模組包含「</w:t>
      </w:r>
      <w:r>
        <w:rPr>
          <w:rFonts w:ascii="標楷體" w:eastAsia="標楷體" w:hAnsi="標楷體" w:cs="標楷體"/>
          <w:sz w:val="22"/>
          <w:szCs w:val="22"/>
        </w:rPr>
        <w:t xml:space="preserve">7.1 </w:t>
      </w:r>
      <w:r>
        <w:rPr>
          <w:rFonts w:ascii="標楷體" w:eastAsia="標楷體" w:hAnsi="標楷體" w:cs="標楷體"/>
          <w:sz w:val="22"/>
          <w:szCs w:val="22"/>
        </w:rPr>
        <w:t>管理員註冊」至「</w:t>
      </w:r>
      <w:r>
        <w:rPr>
          <w:rFonts w:ascii="標楷體" w:eastAsia="標楷體" w:hAnsi="標楷體" w:cs="標楷體"/>
          <w:sz w:val="22"/>
          <w:szCs w:val="22"/>
        </w:rPr>
        <w:t xml:space="preserve">7.5 </w:t>
      </w:r>
      <w:r>
        <w:rPr>
          <w:rFonts w:ascii="標楷體" w:eastAsia="標楷體" w:hAnsi="標楷體" w:cs="標楷體"/>
          <w:sz w:val="22"/>
          <w:szCs w:val="22"/>
        </w:rPr>
        <w:t>刪除會員」五個使用案例，主要用於描述管理員註冊、登入，並檢視、修改及刪除所有會員資訊的動作。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 xml:space="preserve">7.1 </w:t>
      </w:r>
      <w:r>
        <w:rPr>
          <w:rFonts w:ascii="標楷體" w:eastAsia="標楷體" w:hAnsi="標楷體" w:cs="標楷體"/>
          <w:sz w:val="22"/>
          <w:szCs w:val="22"/>
        </w:rPr>
        <w:t>管理員註冊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管理員可以註冊帳號，更改帳號權限。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 xml:space="preserve">7.2 </w:t>
      </w:r>
      <w:r>
        <w:rPr>
          <w:rFonts w:ascii="標楷體" w:eastAsia="標楷體" w:hAnsi="標楷體" w:cs="標楷體"/>
          <w:sz w:val="22"/>
          <w:szCs w:val="22"/>
        </w:rPr>
        <w:t>管理員登入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管理員可以登入系統。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 xml:space="preserve">7.3 </w:t>
      </w:r>
      <w:r>
        <w:rPr>
          <w:rFonts w:ascii="標楷體" w:eastAsia="標楷體" w:hAnsi="標楷體" w:cs="標楷體"/>
          <w:sz w:val="22"/>
          <w:szCs w:val="22"/>
        </w:rPr>
        <w:t>修改會員資訊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管理員可以更改所有指定會員的資料。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 xml:space="preserve">7.4 </w:t>
      </w:r>
      <w:r>
        <w:rPr>
          <w:rFonts w:ascii="標楷體" w:eastAsia="標楷體" w:hAnsi="標楷體" w:cs="標楷體"/>
          <w:sz w:val="22"/>
          <w:szCs w:val="22"/>
        </w:rPr>
        <w:t>檢視會員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管理員可以檢視所有的會員資訊。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 xml:space="preserve">7.5 </w:t>
      </w:r>
      <w:r>
        <w:rPr>
          <w:rFonts w:ascii="標楷體" w:eastAsia="標楷體" w:hAnsi="標楷體" w:cs="標楷體"/>
          <w:sz w:val="22"/>
          <w:szCs w:val="22"/>
        </w:rPr>
        <w:t>刪除會員</w:t>
      </w:r>
    </w:p>
    <w:p w:rsidR="00CD2F58" w:rsidRDefault="00AC4251">
      <w:pPr>
        <w:widowControl/>
        <w:spacing w:before="240" w:after="240"/>
        <w:ind w:firstLine="720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管理員可以刪除會員。</w:t>
      </w:r>
    </w:p>
    <w:p w:rsidR="00CD2F58" w:rsidRDefault="00CD2F58">
      <w:pPr>
        <w:widowControl/>
        <w:spacing w:before="240" w:after="240"/>
        <w:rPr>
          <w:rFonts w:ascii="標楷體" w:eastAsia="標楷體" w:hAnsi="標楷體" w:cs="標楷體"/>
          <w:sz w:val="22"/>
          <w:szCs w:val="22"/>
        </w:rPr>
      </w:pPr>
    </w:p>
    <w:p w:rsidR="00CD2F58" w:rsidRDefault="00CD2F58">
      <w:pPr>
        <w:widowControl/>
        <w:spacing w:before="240" w:after="240"/>
        <w:rPr>
          <w:rFonts w:ascii="標楷體" w:eastAsia="標楷體" w:hAnsi="標楷體" w:cs="標楷體"/>
          <w:sz w:val="22"/>
          <w:szCs w:val="22"/>
        </w:rPr>
      </w:pP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  <w:color w:val="000000"/>
          <w:sz w:val="30"/>
          <w:szCs w:val="30"/>
        </w:rPr>
        <w:t>第</w:t>
      </w:r>
      <w:r>
        <w:rPr>
          <w:rFonts w:ascii="標楷體" w:eastAsia="標楷體" w:hAnsi="標楷體" w:cs="標楷體"/>
          <w:b/>
          <w:color w:val="000000"/>
          <w:sz w:val="30"/>
          <w:szCs w:val="30"/>
        </w:rPr>
        <w:t xml:space="preserve"> 4 </w:t>
      </w:r>
      <w:r>
        <w:rPr>
          <w:rFonts w:ascii="標楷體" w:eastAsia="標楷體" w:hAnsi="標楷體" w:cs="標楷體"/>
          <w:b/>
          <w:color w:val="000000"/>
          <w:sz w:val="30"/>
          <w:szCs w:val="30"/>
        </w:rPr>
        <w:t>章</w:t>
      </w:r>
      <w:r>
        <w:rPr>
          <w:rFonts w:ascii="標楷體" w:eastAsia="標楷體" w:hAnsi="標楷體" w:cs="標楷體"/>
          <w:b/>
          <w:color w:val="000000"/>
          <w:sz w:val="30"/>
          <w:szCs w:val="30"/>
        </w:rPr>
        <w:t xml:space="preserve"> </w:t>
      </w:r>
      <w:r>
        <w:rPr>
          <w:rFonts w:ascii="標楷體" w:eastAsia="標楷體" w:hAnsi="標楷體" w:cs="標楷體"/>
          <w:b/>
          <w:color w:val="000000"/>
          <w:sz w:val="30"/>
          <w:szCs w:val="30"/>
        </w:rPr>
        <w:t>使用者案例</w:t>
      </w:r>
    </w:p>
    <w:p w:rsidR="00CD2F58" w:rsidRDefault="00AC4251">
      <w:pPr>
        <w:widowControl/>
        <w:ind w:firstLine="72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依憑上一章節之功能清單，本專案繪製統一塑模語言（</w:t>
      </w:r>
      <w:r>
        <w:rPr>
          <w:rFonts w:ascii="標楷體" w:eastAsia="標楷體" w:hAnsi="標楷體" w:cs="標楷體"/>
          <w:color w:val="000000"/>
          <w:sz w:val="22"/>
          <w:szCs w:val="22"/>
        </w:rPr>
        <w:t>Unified Modeling Language</w:t>
      </w:r>
      <w:r>
        <w:rPr>
          <w:rFonts w:ascii="標楷體" w:eastAsia="標楷體" w:hAnsi="標楷體" w:cs="標楷體"/>
          <w:color w:val="000000"/>
          <w:sz w:val="22"/>
          <w:szCs w:val="22"/>
        </w:rPr>
        <w:t>，</w:t>
      </w:r>
      <w:r>
        <w:rPr>
          <w:rFonts w:ascii="標楷體" w:eastAsia="標楷體" w:hAnsi="標楷體" w:cs="標楷體"/>
          <w:color w:val="000000"/>
          <w:sz w:val="22"/>
          <w:szCs w:val="22"/>
        </w:rPr>
        <w:t>UML</w:t>
      </w:r>
      <w:r>
        <w:rPr>
          <w:rFonts w:ascii="標楷體" w:eastAsia="標楷體" w:hAnsi="標楷體" w:cs="標楷體"/>
          <w:color w:val="000000"/>
          <w:sz w:val="22"/>
          <w:szCs w:val="22"/>
        </w:rPr>
        <w:t>）說明與建構本系統之方法與架構，本章節將會描述使用案例圖（</w:t>
      </w:r>
      <w:r>
        <w:rPr>
          <w:rFonts w:ascii="標楷體" w:eastAsia="標楷體" w:hAnsi="標楷體" w:cs="標楷體"/>
          <w:color w:val="000000"/>
          <w:sz w:val="22"/>
          <w:szCs w:val="22"/>
        </w:rPr>
        <w:t>Use Case Diagram</w:t>
      </w:r>
      <w:r>
        <w:rPr>
          <w:rFonts w:ascii="標楷體" w:eastAsia="標楷體" w:hAnsi="標楷體" w:cs="標楷體"/>
          <w:color w:val="000000"/>
          <w:sz w:val="22"/>
          <w:szCs w:val="22"/>
        </w:rPr>
        <w:t>）與使用案例規格。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rPr>
          <w:rFonts w:ascii="標楷體" w:eastAsia="標楷體" w:hAnsi="標楷體" w:cs="標楷體"/>
          <w:b/>
          <w:color w:val="000000"/>
          <w:sz w:val="22"/>
          <w:szCs w:val="22"/>
        </w:rPr>
      </w:pPr>
      <w:r>
        <w:rPr>
          <w:rFonts w:ascii="標楷體" w:eastAsia="標楷體" w:hAnsi="標楷體" w:cs="標楷體"/>
          <w:b/>
          <w:color w:val="000000"/>
          <w:sz w:val="22"/>
          <w:szCs w:val="22"/>
        </w:rPr>
        <w:t>4.1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>使用案例圖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ind w:firstLine="709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依據前三章針對專案之需求進行確定，本電子商務線上訂購系統預計共有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4 </w:t>
      </w:r>
      <w:r>
        <w:rPr>
          <w:rFonts w:ascii="標楷體" w:eastAsia="標楷體" w:hAnsi="標楷體" w:cs="標楷體"/>
          <w:color w:val="000000"/>
          <w:sz w:val="22"/>
          <w:szCs w:val="22"/>
        </w:rPr>
        <w:t>位動作者與</w:t>
      </w:r>
      <w:r>
        <w:rPr>
          <w:rFonts w:ascii="標楷體" w:eastAsia="標楷體" w:hAnsi="標楷體" w:cs="標楷體"/>
          <w:color w:val="000000"/>
          <w:sz w:val="22"/>
          <w:szCs w:val="22"/>
        </w:rPr>
        <w:t>28</w:t>
      </w:r>
      <w:r>
        <w:rPr>
          <w:rFonts w:ascii="標楷體" w:eastAsia="標楷體" w:hAnsi="標楷體" w:cs="標楷體"/>
          <w:color w:val="000000"/>
          <w:sz w:val="22"/>
          <w:szCs w:val="22"/>
        </w:rPr>
        <w:t>個使用案例，並依照不同之模組區分成不同子系統共計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8 </w:t>
      </w:r>
      <w:r>
        <w:rPr>
          <w:rFonts w:ascii="標楷體" w:eastAsia="標楷體" w:hAnsi="標楷體" w:cs="標楷體"/>
          <w:color w:val="000000"/>
          <w:sz w:val="22"/>
          <w:szCs w:val="22"/>
        </w:rPr>
        <w:t>個子系統，其中包含以下：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numPr>
          <w:ilvl w:val="0"/>
          <w:numId w:val="28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會員管理子系統</w:t>
      </w:r>
    </w:p>
    <w:p w:rsidR="00CD2F58" w:rsidRDefault="00AC4251">
      <w:pPr>
        <w:widowControl/>
        <w:numPr>
          <w:ilvl w:val="0"/>
          <w:numId w:val="28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保險資訊子系統</w:t>
      </w:r>
    </w:p>
    <w:p w:rsidR="00CD2F58" w:rsidRDefault="00AC4251">
      <w:pPr>
        <w:widowControl/>
        <w:numPr>
          <w:ilvl w:val="0"/>
          <w:numId w:val="28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保單試算子系統</w:t>
      </w:r>
    </w:p>
    <w:p w:rsidR="00CD2F58" w:rsidRDefault="00AC4251">
      <w:pPr>
        <w:widowControl/>
        <w:numPr>
          <w:ilvl w:val="0"/>
          <w:numId w:val="28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保單訂購子系統</w:t>
      </w:r>
    </w:p>
    <w:p w:rsidR="00CD2F58" w:rsidRDefault="00AC4251">
      <w:pPr>
        <w:widowControl/>
        <w:numPr>
          <w:ilvl w:val="0"/>
          <w:numId w:val="28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保單管理子系統</w:t>
      </w:r>
    </w:p>
    <w:p w:rsidR="00CD2F58" w:rsidRDefault="00AC4251">
      <w:pPr>
        <w:widowControl/>
        <w:numPr>
          <w:ilvl w:val="0"/>
          <w:numId w:val="28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保險資訊管理子系統</w:t>
      </w:r>
    </w:p>
    <w:p w:rsidR="00CD2F58" w:rsidRDefault="00AC4251">
      <w:pPr>
        <w:widowControl/>
        <w:numPr>
          <w:ilvl w:val="0"/>
          <w:numId w:val="28"/>
        </w:numPr>
        <w:ind w:left="426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管理員管理子系統</w:t>
      </w:r>
    </w:p>
    <w:p w:rsidR="00CD2F58" w:rsidRDefault="00CD2F58">
      <w:pPr>
        <w:widowControl/>
        <w:ind w:left="426" w:firstLine="720"/>
        <w:rPr>
          <w:rFonts w:ascii="標楷體" w:eastAsia="標楷體" w:hAnsi="標楷體" w:cs="標楷體"/>
        </w:rPr>
      </w:pPr>
    </w:p>
    <w:p w:rsidR="00CD2F58" w:rsidRDefault="00CD2F58">
      <w:pPr>
        <w:widowControl/>
        <w:ind w:left="426" w:firstLine="720"/>
        <w:rPr>
          <w:rFonts w:ascii="標楷體" w:eastAsia="標楷體" w:hAnsi="標楷體" w:cs="標楷體"/>
        </w:rPr>
      </w:pPr>
    </w:p>
    <w:p w:rsidR="00CD2F58" w:rsidRDefault="00CD2F58">
      <w:pPr>
        <w:widowControl/>
        <w:ind w:left="426" w:firstLine="720"/>
        <w:rPr>
          <w:rFonts w:ascii="標楷體" w:eastAsia="標楷體" w:hAnsi="標楷體" w:cs="標楷體"/>
        </w:rPr>
      </w:pPr>
    </w:p>
    <w:p w:rsidR="00CD2F58" w:rsidRDefault="00CD2F58">
      <w:pPr>
        <w:widowControl/>
        <w:ind w:left="426" w:firstLine="720"/>
        <w:rPr>
          <w:rFonts w:ascii="標楷體" w:eastAsia="標楷體" w:hAnsi="標楷體" w:cs="標楷體"/>
        </w:rPr>
      </w:pPr>
    </w:p>
    <w:p w:rsidR="00CD2F58" w:rsidRDefault="00AC4251">
      <w:pPr>
        <w:widowControl/>
        <w:ind w:left="426" w:firstLine="72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如下圖（圖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1</w:t>
      </w:r>
      <w:r>
        <w:rPr>
          <w:rFonts w:ascii="標楷體" w:eastAsia="標楷體" w:hAnsi="標楷體" w:cs="標楷體"/>
          <w:color w:val="000000"/>
          <w:sz w:val="22"/>
          <w:szCs w:val="22"/>
        </w:rPr>
        <w:t>）所示：</w:t>
      </w:r>
    </w:p>
    <w:p w:rsidR="00CD2F58" w:rsidRDefault="00AC4251">
      <w:pPr>
        <w:widowControl/>
        <w:jc w:val="center"/>
        <w:rPr>
          <w:rFonts w:ascii="標楷體" w:eastAsia="標楷體" w:hAnsi="標楷體" w:cs="標楷體"/>
          <w:sz w:val="22"/>
          <w:szCs w:val="22"/>
        </w:rPr>
      </w:pPr>
      <w:r>
        <w:rPr>
          <w:rFonts w:ascii="標楷體" w:eastAsia="標楷體" w:hAnsi="標楷體" w:cs="標楷體"/>
          <w:noProof/>
          <w:sz w:val="22"/>
          <w:szCs w:val="22"/>
        </w:rPr>
        <w:drawing>
          <wp:inline distT="114300" distB="114300" distL="114300" distR="114300">
            <wp:extent cx="5274000" cy="5257800"/>
            <wp:effectExtent l="0" t="0" r="0" b="0"/>
            <wp:docPr id="4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2F58" w:rsidRDefault="00AC4251">
      <w:pPr>
        <w:widowControl/>
        <w:jc w:val="center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圖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1 </w:t>
      </w:r>
      <w:r>
        <w:rPr>
          <w:rFonts w:ascii="標楷體" w:eastAsia="標楷體" w:hAnsi="標楷體" w:cs="標楷體"/>
          <w:color w:val="000000"/>
          <w:sz w:val="22"/>
          <w:szCs w:val="22"/>
        </w:rPr>
        <w:t>：</w:t>
      </w:r>
      <w:r>
        <w:rPr>
          <w:rFonts w:ascii="標楷體" w:eastAsia="標楷體" w:hAnsi="標楷體" w:cs="標楷體"/>
          <w:color w:val="000000"/>
          <w:sz w:val="22"/>
          <w:szCs w:val="22"/>
        </w:rPr>
        <w:t>OOO</w:t>
      </w:r>
      <w:r>
        <w:rPr>
          <w:rFonts w:ascii="標楷體" w:eastAsia="標楷體" w:hAnsi="標楷體" w:cs="標楷體"/>
          <w:color w:val="000000"/>
          <w:sz w:val="22"/>
          <w:szCs w:val="22"/>
        </w:rPr>
        <w:t>電子商務系統使用案例圖</w:t>
      </w:r>
    </w:p>
    <w:p w:rsidR="00CD2F58" w:rsidRDefault="00CD2F58">
      <w:pPr>
        <w:widowControl/>
        <w:jc w:val="center"/>
        <w:rPr>
          <w:rFonts w:ascii="標楷體" w:eastAsia="標楷體" w:hAnsi="標楷體" w:cs="標楷體"/>
          <w:color w:val="000000"/>
          <w:sz w:val="22"/>
          <w:szCs w:val="22"/>
        </w:rPr>
      </w:pPr>
    </w:p>
    <w:p w:rsidR="00CD2F58" w:rsidRDefault="00AC4251">
      <w:pPr>
        <w:widowControl/>
        <w:rPr>
          <w:rFonts w:ascii="標楷體" w:eastAsia="標楷體" w:hAnsi="標楷體" w:cs="標楷體"/>
        </w:rPr>
      </w:pPr>
      <w:r>
        <w:lastRenderedPageBreak/>
        <w:br w:type="page"/>
      </w:r>
    </w:p>
    <w:p w:rsidR="00CD2F58" w:rsidRDefault="00AC4251">
      <w:pPr>
        <w:widowControl/>
        <w:rPr>
          <w:rFonts w:ascii="標楷體" w:eastAsia="標楷體" w:hAnsi="標楷體" w:cs="標楷體"/>
          <w:b/>
          <w:color w:val="000000"/>
          <w:sz w:val="22"/>
          <w:szCs w:val="22"/>
        </w:rPr>
      </w:pPr>
      <w:r>
        <w:rPr>
          <w:rFonts w:ascii="標楷體" w:eastAsia="標楷體" w:hAnsi="標楷體" w:cs="標楷體"/>
          <w:b/>
          <w:color w:val="000000"/>
          <w:sz w:val="22"/>
          <w:szCs w:val="22"/>
        </w:rPr>
        <w:lastRenderedPageBreak/>
        <w:t>4.2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>使用案例規格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本專案使用案例規格將以模組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 xml:space="preserve">3.0 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>保險試算</w:t>
      </w:r>
      <w:r>
        <w:rPr>
          <w:rFonts w:ascii="標楷體" w:eastAsia="標楷體" w:hAnsi="標楷體" w:cs="標楷體"/>
          <w:color w:val="000000"/>
          <w:sz w:val="22"/>
          <w:szCs w:val="22"/>
        </w:rPr>
        <w:t>與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 xml:space="preserve">4.0 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>保單資料輸入</w:t>
      </w:r>
      <w:r>
        <w:rPr>
          <w:rFonts w:ascii="標楷體" w:eastAsia="標楷體" w:hAnsi="標楷體" w:cs="標楷體"/>
          <w:color w:val="000000"/>
          <w:sz w:val="22"/>
          <w:szCs w:val="22"/>
        </w:rPr>
        <w:t>為範例，並分別以｢會員輸入試算資訊與系統進行保費試算｣和｢｣為範例進行詳細說明。</w:t>
      </w:r>
      <w:r>
        <w:rPr>
          <w:rFonts w:ascii="標楷體" w:eastAsia="標楷體" w:hAnsi="標楷體" w:cs="標楷體"/>
          <w:color w:val="000000"/>
          <w:sz w:val="22"/>
          <w:szCs w:val="22"/>
        </w:rPr>
        <w:t> 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  <w:color w:val="000000"/>
          <w:sz w:val="22"/>
          <w:szCs w:val="22"/>
        </w:rPr>
        <w:t xml:space="preserve">4.2.1 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>使用案例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 xml:space="preserve"> 3.0 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>保險試算模組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numPr>
          <w:ilvl w:val="0"/>
          <w:numId w:val="26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填表人：</w:t>
      </w:r>
      <w:r>
        <w:rPr>
          <w:rFonts w:ascii="標楷體" w:eastAsia="標楷體" w:hAnsi="標楷體" w:cs="標楷體"/>
          <w:color w:val="000000"/>
          <w:sz w:val="22"/>
          <w:szCs w:val="22"/>
        </w:rPr>
        <w:t>OOO</w:t>
      </w:r>
    </w:p>
    <w:p w:rsidR="00CD2F58" w:rsidRDefault="00AC4251">
      <w:pPr>
        <w:widowControl/>
        <w:numPr>
          <w:ilvl w:val="0"/>
          <w:numId w:val="26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商業流程編號：</w:t>
      </w:r>
    </w:p>
    <w:p w:rsidR="00CD2F58" w:rsidRDefault="00AC4251">
      <w:pPr>
        <w:widowControl/>
        <w:numPr>
          <w:ilvl w:val="0"/>
          <w:numId w:val="26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行為者：一般訪客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tbl>
      <w:tblPr>
        <w:tblStyle w:val="aff"/>
        <w:tblW w:w="83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1"/>
        <w:gridCol w:w="6253"/>
      </w:tblGrid>
      <w:tr w:rsidR="00CD2F58">
        <w:trPr>
          <w:trHeight w:val="420"/>
        </w:trPr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模組</w:t>
            </w:r>
          </w:p>
        </w:tc>
        <w:tc>
          <w:tcPr>
            <w:tcW w:w="6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功能名稱</w:t>
            </w:r>
          </w:p>
        </w:tc>
      </w:tr>
      <w:tr w:rsidR="00CD2F58">
        <w:trPr>
          <w:trHeight w:val="420"/>
        </w:trPr>
        <w:tc>
          <w:tcPr>
            <w:tcW w:w="21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3.0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模組：保險試算</w:t>
            </w:r>
          </w:p>
        </w:tc>
        <w:tc>
          <w:tcPr>
            <w:tcW w:w="6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3.1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試算資訊輸入</w:t>
            </w:r>
          </w:p>
        </w:tc>
      </w:tr>
      <w:tr w:rsidR="00CD2F58">
        <w:trPr>
          <w:trHeight w:val="103"/>
        </w:trPr>
        <w:tc>
          <w:tcPr>
            <w:tcW w:w="21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6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3.2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保費試算</w:t>
            </w:r>
          </w:p>
        </w:tc>
      </w:tr>
    </w:tbl>
    <w:p w:rsidR="00CD2F58" w:rsidRDefault="00CD2F58">
      <w:pPr>
        <w:widowControl/>
        <w:spacing w:after="240"/>
        <w:rPr>
          <w:rFonts w:ascii="標楷體" w:eastAsia="標楷體" w:hAnsi="標楷體" w:cs="標楷體"/>
        </w:rPr>
      </w:pPr>
    </w:p>
    <w:p w:rsidR="00CD2F58" w:rsidRDefault="00AC4251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  <w:color w:val="000000"/>
          <w:sz w:val="22"/>
          <w:szCs w:val="22"/>
        </w:rPr>
        <w:t>4.2.2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>使用案例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 xml:space="preserve"> 3.1 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>輸入試算資訊（一般訪客、會員）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numPr>
          <w:ilvl w:val="0"/>
          <w:numId w:val="27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填表人：</w:t>
      </w:r>
      <w:r>
        <w:rPr>
          <w:rFonts w:ascii="標楷體" w:eastAsia="標楷體" w:hAnsi="標楷體" w:cs="標楷體"/>
          <w:color w:val="000000"/>
          <w:sz w:val="22"/>
          <w:szCs w:val="22"/>
        </w:rPr>
        <w:t>OOO</w:t>
      </w:r>
    </w:p>
    <w:p w:rsidR="00CD2F58" w:rsidRDefault="00AC4251">
      <w:pPr>
        <w:widowControl/>
        <w:numPr>
          <w:ilvl w:val="0"/>
          <w:numId w:val="27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商業流程編號：</w:t>
      </w:r>
      <w:r>
        <w:rPr>
          <w:rFonts w:ascii="標楷體" w:eastAsia="標楷體" w:hAnsi="標楷體" w:cs="標楷體"/>
          <w:color w:val="000000"/>
          <w:sz w:val="22"/>
          <w:szCs w:val="22"/>
        </w:rPr>
        <w:t>3.1</w:t>
      </w:r>
    </w:p>
    <w:p w:rsidR="00CD2F58" w:rsidRDefault="00AC4251">
      <w:pPr>
        <w:widowControl/>
        <w:numPr>
          <w:ilvl w:val="0"/>
          <w:numId w:val="27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主要動作者：一般訪客</w:t>
      </w:r>
    </w:p>
    <w:p w:rsidR="00CD2F58" w:rsidRDefault="00AC4251">
      <w:pPr>
        <w:widowControl/>
        <w:numPr>
          <w:ilvl w:val="0"/>
          <w:numId w:val="27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支援動作者：無</w:t>
      </w:r>
    </w:p>
    <w:p w:rsidR="00CD2F58" w:rsidRDefault="00AC4251">
      <w:pPr>
        <w:widowControl/>
        <w:numPr>
          <w:ilvl w:val="0"/>
          <w:numId w:val="27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摘要描述：本使用案例說明一般訪客是如何輸入試算資料，包含年齡、性別、生日、健康狀況、要保金額、繳費頻率與繳費年限，以方便進行保費試算</w:t>
      </w:r>
    </w:p>
    <w:p w:rsidR="00CD2F58" w:rsidRDefault="00AC4251">
      <w:pPr>
        <w:widowControl/>
        <w:numPr>
          <w:ilvl w:val="0"/>
          <w:numId w:val="27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前置條件：無</w:t>
      </w:r>
    </w:p>
    <w:p w:rsidR="00CD2F58" w:rsidRDefault="00AC4251">
      <w:pPr>
        <w:widowControl/>
        <w:numPr>
          <w:ilvl w:val="0"/>
          <w:numId w:val="27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後置條件：若輸入之欄位資料格式不符或是缺少，將會顯示錯誤訊息</w:t>
      </w:r>
    </w:p>
    <w:p w:rsidR="00CD2F58" w:rsidRDefault="00CD2F58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</w:p>
    <w:p w:rsidR="00CD2F58" w:rsidRDefault="00AC4251">
      <w:pPr>
        <w:widowControl/>
        <w:numPr>
          <w:ilvl w:val="0"/>
          <w:numId w:val="27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介面藍圖：</w:t>
      </w:r>
    </w:p>
    <w:p w:rsidR="00CD2F58" w:rsidRDefault="00AC4251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  <w:sz w:val="22"/>
          <w:szCs w:val="22"/>
        </w:rPr>
        <w:lastRenderedPageBreak/>
        <w:drawing>
          <wp:inline distT="114300" distB="114300" distL="114300" distR="114300">
            <wp:extent cx="5274000" cy="7645400"/>
            <wp:effectExtent l="0" t="0" r="0" b="0"/>
            <wp:docPr id="4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764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2F58" w:rsidRDefault="00AC4251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圖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2 </w:t>
      </w:r>
      <w:r>
        <w:rPr>
          <w:rFonts w:ascii="標楷體" w:eastAsia="標楷體" w:hAnsi="標楷體" w:cs="標楷體"/>
          <w:color w:val="000000"/>
          <w:sz w:val="22"/>
          <w:szCs w:val="22"/>
        </w:rPr>
        <w:t>：使用案例</w:t>
      </w:r>
      <w:r>
        <w:rPr>
          <w:rFonts w:ascii="標楷體" w:eastAsia="標楷體" w:hAnsi="標楷體" w:cs="標楷體"/>
          <w:color w:val="000000"/>
          <w:sz w:val="22"/>
          <w:szCs w:val="22"/>
        </w:rPr>
        <w:t>3.1</w:t>
      </w:r>
      <w:r>
        <w:rPr>
          <w:rFonts w:ascii="標楷體" w:eastAsia="標楷體" w:hAnsi="標楷體" w:cs="標楷體"/>
          <w:color w:val="000000"/>
          <w:sz w:val="22"/>
          <w:szCs w:val="22"/>
        </w:rPr>
        <w:t>試算資料輸入（一般訪客、會員）輸入畫面</w:t>
      </w:r>
    </w:p>
    <w:p w:rsidR="00CD2F58" w:rsidRDefault="00AC4251">
      <w:pPr>
        <w:widowControl/>
        <w:numPr>
          <w:ilvl w:val="0"/>
          <w:numId w:val="21"/>
        </w:numPr>
        <w:ind w:left="284" w:hanging="284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主要流程：</w:t>
      </w:r>
    </w:p>
    <w:p w:rsidR="00CD2F58" w:rsidRDefault="00AC4251">
      <w:pPr>
        <w:widowControl/>
        <w:numPr>
          <w:ilvl w:val="0"/>
          <w:numId w:val="22"/>
        </w:numPr>
        <w:ind w:left="1124" w:hanging="284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一般訪客進入試算畫面（圖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2</w:t>
      </w:r>
      <w:r>
        <w:rPr>
          <w:rFonts w:ascii="標楷體" w:eastAsia="標楷體" w:hAnsi="標楷體" w:cs="標楷體"/>
          <w:color w:val="000000"/>
          <w:sz w:val="22"/>
          <w:szCs w:val="22"/>
        </w:rPr>
        <w:t>），所有欄位皆為空白</w:t>
      </w:r>
    </w:p>
    <w:p w:rsidR="00CD2F58" w:rsidRDefault="00AC4251">
      <w:pPr>
        <w:widowControl/>
        <w:numPr>
          <w:ilvl w:val="0"/>
          <w:numId w:val="22"/>
        </w:numPr>
        <w:ind w:left="1124" w:hanging="284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一般訪客於（圖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2</w:t>
      </w:r>
      <w:r>
        <w:rPr>
          <w:rFonts w:ascii="標楷體" w:eastAsia="標楷體" w:hAnsi="標楷體" w:cs="標楷體"/>
          <w:color w:val="000000"/>
          <w:sz w:val="22"/>
          <w:szCs w:val="22"/>
        </w:rPr>
        <w:t>）之</w:t>
      </w:r>
      <w:r>
        <w:rPr>
          <w:rFonts w:ascii="標楷體" w:eastAsia="標楷體" w:hAnsi="標楷體" w:cs="標楷體"/>
          <w:color w:val="000000"/>
          <w:sz w:val="22"/>
          <w:szCs w:val="22"/>
        </w:rPr>
        <w:t>A</w:t>
      </w:r>
      <w:r>
        <w:rPr>
          <w:rFonts w:ascii="標楷體" w:eastAsia="標楷體" w:hAnsi="標楷體" w:cs="標楷體"/>
          <w:color w:val="000000"/>
          <w:sz w:val="22"/>
          <w:szCs w:val="22"/>
        </w:rPr>
        <w:t>區輸入性別、生日、健康狀況、要保金額、繳費頻率與繳費年限</w:t>
      </w:r>
    </w:p>
    <w:p w:rsidR="00CD2F58" w:rsidRDefault="00AC4251">
      <w:pPr>
        <w:widowControl/>
        <w:numPr>
          <w:ilvl w:val="0"/>
          <w:numId w:val="22"/>
        </w:numPr>
        <w:ind w:left="1124" w:hanging="284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按下「保費試算」按鈕以執行「使用案例</w:t>
      </w:r>
      <w:r>
        <w:rPr>
          <w:rFonts w:ascii="標楷體" w:eastAsia="標楷體" w:hAnsi="標楷體" w:cs="標楷體"/>
          <w:color w:val="000000"/>
          <w:sz w:val="22"/>
          <w:szCs w:val="22"/>
        </w:rPr>
        <w:t>3.2</w:t>
      </w:r>
      <w:r>
        <w:rPr>
          <w:rFonts w:ascii="標楷體" w:eastAsia="標楷體" w:hAnsi="標楷體" w:cs="標楷體"/>
          <w:color w:val="000000"/>
          <w:sz w:val="22"/>
          <w:szCs w:val="22"/>
        </w:rPr>
        <w:t>保費試算」</w:t>
      </w:r>
    </w:p>
    <w:p w:rsidR="00CD2F58" w:rsidRDefault="00AC4251">
      <w:pPr>
        <w:widowControl/>
        <w:numPr>
          <w:ilvl w:val="0"/>
          <w:numId w:val="22"/>
        </w:numPr>
        <w:ind w:left="1124" w:hanging="284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lastRenderedPageBreak/>
        <w:t>系統前端驗證使用者輸入之資料格式</w:t>
      </w:r>
    </w:p>
    <w:p w:rsidR="00CD2F58" w:rsidRDefault="00AC4251">
      <w:pPr>
        <w:widowControl/>
        <w:numPr>
          <w:ilvl w:val="0"/>
          <w:numId w:val="3"/>
        </w:numPr>
        <w:ind w:left="144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身高</w:t>
      </w:r>
    </w:p>
    <w:p w:rsidR="00CD2F58" w:rsidRDefault="00AC4251">
      <w:pPr>
        <w:widowControl/>
        <w:numPr>
          <w:ilvl w:val="1"/>
          <w:numId w:val="13"/>
        </w:numPr>
        <w:ind w:left="216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僅可接受數字</w:t>
      </w:r>
    </w:p>
    <w:p w:rsidR="00CD2F58" w:rsidRDefault="00AC4251">
      <w:pPr>
        <w:widowControl/>
        <w:numPr>
          <w:ilvl w:val="1"/>
          <w:numId w:val="13"/>
        </w:numPr>
        <w:ind w:left="216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不可為空白鍵</w:t>
      </w:r>
    </w:p>
    <w:p w:rsidR="00CD2F58" w:rsidRDefault="00AC4251">
      <w:pPr>
        <w:widowControl/>
        <w:numPr>
          <w:ilvl w:val="1"/>
          <w:numId w:val="13"/>
        </w:numPr>
        <w:ind w:left="216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長度至少為</w:t>
      </w:r>
      <w:r>
        <w:rPr>
          <w:rFonts w:ascii="標楷體" w:eastAsia="標楷體" w:hAnsi="標楷體" w:cs="標楷體"/>
          <w:color w:val="000000"/>
          <w:sz w:val="22"/>
          <w:szCs w:val="22"/>
        </w:rPr>
        <w:t>3</w:t>
      </w:r>
    </w:p>
    <w:p w:rsidR="00CD2F58" w:rsidRDefault="00AC4251">
      <w:pPr>
        <w:widowControl/>
        <w:numPr>
          <w:ilvl w:val="0"/>
          <w:numId w:val="10"/>
        </w:numPr>
        <w:ind w:left="144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體重</w:t>
      </w:r>
    </w:p>
    <w:p w:rsidR="00CD2F58" w:rsidRDefault="00AC4251">
      <w:pPr>
        <w:widowControl/>
        <w:numPr>
          <w:ilvl w:val="1"/>
          <w:numId w:val="8"/>
        </w:numPr>
        <w:ind w:left="216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僅可接受數字</w:t>
      </w:r>
    </w:p>
    <w:p w:rsidR="00CD2F58" w:rsidRDefault="00AC4251">
      <w:pPr>
        <w:widowControl/>
        <w:numPr>
          <w:ilvl w:val="1"/>
          <w:numId w:val="8"/>
        </w:numPr>
        <w:ind w:left="216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不可為空白鍵</w:t>
      </w:r>
    </w:p>
    <w:p w:rsidR="00CD2F58" w:rsidRDefault="00AC4251">
      <w:pPr>
        <w:widowControl/>
        <w:numPr>
          <w:ilvl w:val="1"/>
          <w:numId w:val="8"/>
        </w:numPr>
        <w:ind w:left="216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長度至少為</w:t>
      </w:r>
      <w:r>
        <w:rPr>
          <w:rFonts w:ascii="標楷體" w:eastAsia="標楷體" w:hAnsi="標楷體" w:cs="標楷體"/>
          <w:color w:val="000000"/>
          <w:sz w:val="22"/>
          <w:szCs w:val="22"/>
        </w:rPr>
        <w:t>2</w:t>
      </w:r>
    </w:p>
    <w:p w:rsidR="00CD2F58" w:rsidRDefault="00AC4251">
      <w:pPr>
        <w:widowControl/>
        <w:numPr>
          <w:ilvl w:val="0"/>
          <w:numId w:val="14"/>
        </w:numPr>
        <w:ind w:left="144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先天性疾病或重大傷病</w:t>
      </w:r>
    </w:p>
    <w:p w:rsidR="00CD2F58" w:rsidRDefault="00AC4251">
      <w:pPr>
        <w:widowControl/>
        <w:numPr>
          <w:ilvl w:val="1"/>
          <w:numId w:val="4"/>
        </w:numPr>
        <w:ind w:left="216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可接受中文、英文字母與數字</w:t>
      </w:r>
    </w:p>
    <w:p w:rsidR="00CD2F58" w:rsidRDefault="00AC4251">
      <w:pPr>
        <w:widowControl/>
        <w:numPr>
          <w:ilvl w:val="1"/>
          <w:numId w:val="4"/>
        </w:numPr>
        <w:ind w:left="216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可為空白</w:t>
      </w:r>
    </w:p>
    <w:p w:rsidR="00CD2F58" w:rsidRDefault="00AC4251">
      <w:pPr>
        <w:widowControl/>
        <w:numPr>
          <w:ilvl w:val="0"/>
          <w:numId w:val="6"/>
        </w:numPr>
        <w:ind w:left="144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若資料輸入正確即可進入下一個步驟</w:t>
      </w:r>
    </w:p>
    <w:p w:rsidR="00CD2F58" w:rsidRDefault="00AC4251">
      <w:pPr>
        <w:widowControl/>
        <w:numPr>
          <w:ilvl w:val="0"/>
          <w:numId w:val="6"/>
        </w:numPr>
        <w:ind w:left="144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若資料輸入錯誤則顯示錯誤訊息給一般訪客，並結束本使用案例</w:t>
      </w:r>
    </w:p>
    <w:p w:rsidR="00CD2F58" w:rsidRDefault="00AC4251">
      <w:pPr>
        <w:widowControl/>
        <w:numPr>
          <w:ilvl w:val="1"/>
          <w:numId w:val="15"/>
        </w:numPr>
        <w:ind w:left="216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資料輸入錯誤</w:t>
      </w:r>
    </w:p>
    <w:p w:rsidR="00CD2F58" w:rsidRDefault="00AC4251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  <w:color w:val="000000"/>
          <w:sz w:val="22"/>
          <w:szCs w:val="22"/>
        </w:rPr>
        <w:drawing>
          <wp:inline distT="0" distB="0" distL="0" distR="0">
            <wp:extent cx="2457450" cy="965200"/>
            <wp:effectExtent l="0" t="0" r="0" b="0"/>
            <wp:docPr id="42" name="image5.png" descr="https://lh5.googleusercontent.com/djyGyHdwYkFyYHs-ry4IGYJ6_StfmR6P_COnX9HwZyxX1DqXE9vlTF17_mymzsJSDDwUTqLkVMOk5O8H3jorcb1FqXt8bI8-1j-tLe1H_X1o-TCVBSfjnlDLGPbZ3VVEZGOnGOV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https://lh5.googleusercontent.com/djyGyHdwYkFyYHs-ry4IGYJ6_StfmR6P_COnX9HwZyxX1DqXE9vlTF17_mymzsJSDDwUTqLkVMOk5O8H3jorcb1FqXt8bI8-1j-tLe1H_X1o-TCVBSfjnlDLGPbZ3VVEZGOnGOV3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2F58" w:rsidRDefault="00AC4251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圖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3 </w:t>
      </w:r>
      <w:r>
        <w:rPr>
          <w:rFonts w:ascii="標楷體" w:eastAsia="標楷體" w:hAnsi="標楷體" w:cs="標楷體"/>
          <w:color w:val="000000"/>
          <w:sz w:val="22"/>
          <w:szCs w:val="22"/>
        </w:rPr>
        <w:t>：資料輸入錯誤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numPr>
          <w:ilvl w:val="0"/>
          <w:numId w:val="1"/>
        </w:numPr>
        <w:ind w:left="120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顯示試算結果後，結束本使用案例</w:t>
      </w:r>
    </w:p>
    <w:p w:rsidR="00CD2F58" w:rsidRDefault="00AC4251">
      <w:pPr>
        <w:widowControl/>
        <w:numPr>
          <w:ilvl w:val="0"/>
          <w:numId w:val="19"/>
        </w:numPr>
        <w:ind w:left="48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替代流程：</w:t>
      </w:r>
    </w:p>
    <w:p w:rsidR="00CD2F58" w:rsidRDefault="00AC4251">
      <w:pPr>
        <w:widowControl/>
        <w:numPr>
          <w:ilvl w:val="0"/>
          <w:numId w:val="11"/>
        </w:numPr>
        <w:ind w:left="120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一般訪客若點選「清除資料」按鈕則所有欄位初始化，並重新開始本使用案例</w:t>
      </w:r>
    </w:p>
    <w:p w:rsidR="00CD2F58" w:rsidRDefault="00AC4251">
      <w:pPr>
        <w:widowControl/>
        <w:numPr>
          <w:ilvl w:val="0"/>
          <w:numId w:val="11"/>
        </w:numPr>
        <w:ind w:left="120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一般訪客若點選</w:t>
      </w:r>
      <w:r>
        <w:rPr>
          <w:rFonts w:ascii="標楷體" w:eastAsia="標楷體" w:hAnsi="標楷體" w:cs="標楷體"/>
          <w:color w:val="000000"/>
          <w:sz w:val="22"/>
          <w:szCs w:val="22"/>
        </w:rPr>
        <w:t>"</w:t>
      </w:r>
      <w:r>
        <w:rPr>
          <w:rFonts w:ascii="標楷體" w:eastAsia="標楷體" w:hAnsi="標楷體" w:cs="標楷體"/>
          <w:color w:val="000000"/>
          <w:sz w:val="22"/>
          <w:szCs w:val="22"/>
        </w:rPr>
        <w:t>返回</w:t>
      </w:r>
      <w:r>
        <w:rPr>
          <w:rFonts w:ascii="標楷體" w:eastAsia="標楷體" w:hAnsi="標楷體" w:cs="標楷體"/>
          <w:color w:val="000000"/>
          <w:sz w:val="22"/>
          <w:szCs w:val="22"/>
        </w:rPr>
        <w:t>"</w:t>
      </w:r>
      <w:r>
        <w:rPr>
          <w:rFonts w:ascii="標楷體" w:eastAsia="標楷體" w:hAnsi="標楷體" w:cs="標楷體"/>
          <w:color w:val="000000"/>
          <w:sz w:val="22"/>
          <w:szCs w:val="22"/>
        </w:rPr>
        <w:t>則開始使用案例</w:t>
      </w:r>
      <w:r>
        <w:rPr>
          <w:rFonts w:ascii="標楷體" w:eastAsia="標楷體" w:hAnsi="標楷體" w:cs="標楷體"/>
          <w:color w:val="000000"/>
          <w:sz w:val="22"/>
          <w:szCs w:val="22"/>
        </w:rPr>
        <w:t>2.1"</w:t>
      </w:r>
      <w:r>
        <w:rPr>
          <w:rFonts w:ascii="標楷體" w:eastAsia="標楷體" w:hAnsi="標楷體" w:cs="標楷體"/>
          <w:color w:val="000000"/>
          <w:sz w:val="22"/>
          <w:szCs w:val="22"/>
        </w:rPr>
        <w:t>保險瀏覽</w:t>
      </w:r>
      <w:r>
        <w:rPr>
          <w:rFonts w:ascii="標楷體" w:eastAsia="標楷體" w:hAnsi="標楷體" w:cs="標楷體"/>
          <w:color w:val="000000"/>
          <w:sz w:val="22"/>
          <w:szCs w:val="22"/>
        </w:rPr>
        <w:t>"</w:t>
      </w:r>
      <w:r>
        <w:rPr>
          <w:rFonts w:ascii="標楷體" w:eastAsia="標楷體" w:hAnsi="標楷體" w:cs="標楷體"/>
          <w:color w:val="000000"/>
          <w:sz w:val="22"/>
          <w:szCs w:val="22"/>
        </w:rPr>
        <w:t>，並結束本使用案例</w:t>
      </w:r>
    </w:p>
    <w:p w:rsidR="00CD2F58" w:rsidRDefault="00AC4251">
      <w:pPr>
        <w:widowControl/>
        <w:numPr>
          <w:ilvl w:val="0"/>
          <w:numId w:val="2"/>
        </w:numPr>
        <w:ind w:left="48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特殊需求：無</w:t>
      </w:r>
    </w:p>
    <w:p w:rsidR="00CD2F58" w:rsidRDefault="00AC4251">
      <w:pPr>
        <w:widowControl/>
        <w:numPr>
          <w:ilvl w:val="0"/>
          <w:numId w:val="2"/>
        </w:numPr>
        <w:ind w:left="48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輔助說明：無</w:t>
      </w:r>
    </w:p>
    <w:p w:rsidR="00CD2F58" w:rsidRDefault="00CD2F58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</w:p>
    <w:p w:rsidR="00CD2F58" w:rsidRDefault="00CD2F58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</w:p>
    <w:p w:rsidR="00CD2F58" w:rsidRDefault="00CD2F58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</w:p>
    <w:p w:rsidR="00CD2F58" w:rsidRDefault="00CD2F58">
      <w:pPr>
        <w:widowControl/>
        <w:rPr>
          <w:rFonts w:ascii="標楷體" w:eastAsia="標楷體" w:hAnsi="標楷體" w:cs="標楷體"/>
          <w:color w:val="000000"/>
          <w:sz w:val="22"/>
          <w:szCs w:val="22"/>
        </w:rPr>
      </w:pPr>
      <w:bookmarkStart w:id="2" w:name="_heading=h.gjdgxs" w:colFirst="0" w:colLast="0"/>
      <w:bookmarkEnd w:id="2"/>
    </w:p>
    <w:p w:rsidR="00CD2F58" w:rsidRDefault="00AC4251">
      <w:pPr>
        <w:widowControl/>
        <w:numPr>
          <w:ilvl w:val="0"/>
          <w:numId w:val="2"/>
        </w:numPr>
        <w:ind w:left="48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資料元素：</w:t>
      </w:r>
    </w:p>
    <w:tbl>
      <w:tblPr>
        <w:tblStyle w:val="aff0"/>
        <w:tblW w:w="821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99"/>
        <w:gridCol w:w="709"/>
        <w:gridCol w:w="1843"/>
        <w:gridCol w:w="3260"/>
        <w:gridCol w:w="1701"/>
      </w:tblGrid>
      <w:tr w:rsidR="00CD2F58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ID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名稱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類型（長度）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說明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統一編碼</w:t>
            </w:r>
          </w:p>
        </w:tc>
      </w:tr>
      <w:tr w:rsidR="00CD2F58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身高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整數（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3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numPr>
                <w:ilvl w:val="0"/>
                <w:numId w:val="5"/>
              </w:numP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畫面上必填欄位</w:t>
            </w:r>
          </w:p>
          <w:p w:rsidR="00CD2F58" w:rsidRDefault="00AC4251">
            <w:pPr>
              <w:widowControl/>
              <w:numPr>
                <w:ilvl w:val="0"/>
                <w:numId w:val="5"/>
              </w:numP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限制數字</w:t>
            </w:r>
          </w:p>
          <w:p w:rsidR="00CD2F58" w:rsidRDefault="00AC4251">
            <w:pPr>
              <w:widowControl/>
              <w:numPr>
                <w:ilvl w:val="0"/>
                <w:numId w:val="5"/>
              </w:numP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初始值為空白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CD2F58">
            <w:pPr>
              <w:widowControl/>
              <w:rPr>
                <w:rFonts w:ascii="標楷體" w:eastAsia="標楷體" w:hAnsi="標楷體" w:cs="標楷體"/>
              </w:rPr>
            </w:pPr>
          </w:p>
        </w:tc>
      </w:tr>
      <w:tr w:rsidR="00CD2F58"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體重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整數（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3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numPr>
                <w:ilvl w:val="0"/>
                <w:numId w:val="20"/>
              </w:numP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畫面上必填欄位</w:t>
            </w:r>
          </w:p>
          <w:p w:rsidR="00CD2F58" w:rsidRDefault="00AC4251">
            <w:pPr>
              <w:widowControl/>
              <w:numPr>
                <w:ilvl w:val="0"/>
                <w:numId w:val="20"/>
              </w:numP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限制數字</w:t>
            </w:r>
          </w:p>
          <w:p w:rsidR="00CD2F58" w:rsidRDefault="00AC4251">
            <w:pPr>
              <w:widowControl/>
              <w:numPr>
                <w:ilvl w:val="0"/>
                <w:numId w:val="20"/>
              </w:numP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初始值為空白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CD2F58">
            <w:pPr>
              <w:widowControl/>
              <w:rPr>
                <w:rFonts w:ascii="標楷體" w:eastAsia="標楷體" w:hAnsi="標楷體" w:cs="標楷體"/>
              </w:rPr>
            </w:pPr>
          </w:p>
        </w:tc>
      </w:tr>
    </w:tbl>
    <w:p w:rsidR="00CD2F58" w:rsidRDefault="00CD2F58">
      <w:pPr>
        <w:widowControl/>
        <w:rPr>
          <w:rFonts w:ascii="標楷體" w:eastAsia="標楷體" w:hAnsi="標楷體" w:cs="標楷體"/>
          <w:b/>
          <w:color w:val="000000"/>
          <w:sz w:val="22"/>
          <w:szCs w:val="22"/>
        </w:rPr>
      </w:pPr>
    </w:p>
    <w:p w:rsidR="00CD2F58" w:rsidRDefault="00CD2F58">
      <w:pPr>
        <w:widowControl/>
        <w:rPr>
          <w:rFonts w:ascii="標楷體" w:eastAsia="標楷體" w:hAnsi="標楷體" w:cs="標楷體"/>
          <w:b/>
          <w:sz w:val="22"/>
          <w:szCs w:val="22"/>
        </w:rPr>
      </w:pPr>
    </w:p>
    <w:p w:rsidR="00CD2F58" w:rsidRDefault="00CD2F58">
      <w:pPr>
        <w:widowControl/>
        <w:rPr>
          <w:rFonts w:ascii="標楷體" w:eastAsia="標楷體" w:hAnsi="標楷體" w:cs="標楷體"/>
          <w:b/>
          <w:sz w:val="22"/>
          <w:szCs w:val="22"/>
        </w:rPr>
      </w:pPr>
    </w:p>
    <w:p w:rsidR="00CD2F58" w:rsidRDefault="00AC4251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  <w:color w:val="000000"/>
          <w:sz w:val="22"/>
          <w:szCs w:val="22"/>
        </w:rPr>
        <w:lastRenderedPageBreak/>
        <w:t xml:space="preserve">4.2.3 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>使用案例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 xml:space="preserve"> 4.0 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>保單資料輸入模組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numPr>
          <w:ilvl w:val="0"/>
          <w:numId w:val="25"/>
        </w:numPr>
        <w:ind w:left="0" w:firstLine="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填表人：</w:t>
      </w:r>
      <w:r>
        <w:rPr>
          <w:rFonts w:ascii="標楷體" w:eastAsia="標楷體" w:hAnsi="標楷體" w:cs="標楷體"/>
          <w:color w:val="000000"/>
          <w:sz w:val="22"/>
          <w:szCs w:val="22"/>
        </w:rPr>
        <w:t>OOO</w:t>
      </w:r>
    </w:p>
    <w:p w:rsidR="00CD2F58" w:rsidRDefault="00AC4251">
      <w:pPr>
        <w:widowControl/>
        <w:numPr>
          <w:ilvl w:val="0"/>
          <w:numId w:val="25"/>
        </w:numPr>
        <w:ind w:left="0" w:firstLine="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商業流程編號：</w:t>
      </w:r>
    </w:p>
    <w:p w:rsidR="00CD2F58" w:rsidRDefault="00AC4251">
      <w:pPr>
        <w:widowControl/>
        <w:numPr>
          <w:ilvl w:val="0"/>
          <w:numId w:val="25"/>
        </w:numPr>
        <w:ind w:left="0" w:firstLine="0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行為者：一般訪客、會員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tbl>
      <w:tblPr>
        <w:tblStyle w:val="aff1"/>
        <w:tblW w:w="821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01"/>
        <w:gridCol w:w="6111"/>
      </w:tblGrid>
      <w:tr w:rsidR="00CD2F58">
        <w:trPr>
          <w:trHeight w:val="420"/>
        </w:trPr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模組</w:t>
            </w:r>
          </w:p>
        </w:tc>
        <w:tc>
          <w:tcPr>
            <w:tcW w:w="6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功能名稱</w:t>
            </w:r>
          </w:p>
        </w:tc>
      </w:tr>
      <w:tr w:rsidR="00CD2F58">
        <w:trPr>
          <w:trHeight w:val="420"/>
        </w:trPr>
        <w:tc>
          <w:tcPr>
            <w:tcW w:w="21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4.0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模組：保險訂購</w:t>
            </w:r>
          </w:p>
        </w:tc>
        <w:tc>
          <w:tcPr>
            <w:tcW w:w="6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4.1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保險內容確認</w:t>
            </w:r>
          </w:p>
        </w:tc>
      </w:tr>
      <w:tr w:rsidR="00CD2F58">
        <w:trPr>
          <w:trHeight w:val="420"/>
        </w:trPr>
        <w:tc>
          <w:tcPr>
            <w:tcW w:w="21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CD2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</w:rPr>
            </w:pPr>
          </w:p>
        </w:tc>
        <w:tc>
          <w:tcPr>
            <w:tcW w:w="6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 xml:space="preserve">4.2 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受益人填寫</w:t>
            </w:r>
          </w:p>
        </w:tc>
      </w:tr>
    </w:tbl>
    <w:p w:rsidR="00CD2F58" w:rsidRDefault="00CD2F58">
      <w:pPr>
        <w:widowControl/>
        <w:spacing w:after="240"/>
        <w:rPr>
          <w:rFonts w:ascii="標楷體" w:eastAsia="標楷體" w:hAnsi="標楷體" w:cs="標楷體"/>
        </w:rPr>
      </w:pPr>
    </w:p>
    <w:p w:rsidR="00CD2F58" w:rsidRDefault="00AC4251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b/>
          <w:color w:val="000000"/>
          <w:sz w:val="22"/>
          <w:szCs w:val="22"/>
        </w:rPr>
        <w:t>4.2.4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>使用案例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 xml:space="preserve"> 4.1 </w:t>
      </w:r>
      <w:r>
        <w:rPr>
          <w:rFonts w:ascii="標楷體" w:eastAsia="標楷體" w:hAnsi="標楷體" w:cs="標楷體"/>
          <w:b/>
          <w:color w:val="000000"/>
          <w:sz w:val="22"/>
          <w:szCs w:val="22"/>
        </w:rPr>
        <w:t>保險內容確認（會員）</w:t>
      </w:r>
    </w:p>
    <w:p w:rsidR="00CD2F58" w:rsidRDefault="00CD2F58">
      <w:pPr>
        <w:widowControl/>
        <w:rPr>
          <w:rFonts w:ascii="標楷體" w:eastAsia="標楷體" w:hAnsi="標楷體" w:cs="標楷體"/>
        </w:rPr>
      </w:pPr>
    </w:p>
    <w:p w:rsidR="00CD2F58" w:rsidRDefault="00AC4251">
      <w:pPr>
        <w:widowControl/>
        <w:numPr>
          <w:ilvl w:val="0"/>
          <w:numId w:val="16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填表人：</w:t>
      </w:r>
      <w:r>
        <w:rPr>
          <w:rFonts w:ascii="標楷體" w:eastAsia="標楷體" w:hAnsi="標楷體" w:cs="標楷體"/>
          <w:color w:val="000000"/>
          <w:sz w:val="22"/>
          <w:szCs w:val="22"/>
        </w:rPr>
        <w:t>OOO</w:t>
      </w:r>
    </w:p>
    <w:p w:rsidR="00CD2F58" w:rsidRDefault="00AC4251">
      <w:pPr>
        <w:widowControl/>
        <w:numPr>
          <w:ilvl w:val="0"/>
          <w:numId w:val="16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商業流程編號：</w:t>
      </w:r>
      <w:r>
        <w:rPr>
          <w:rFonts w:ascii="標楷體" w:eastAsia="標楷體" w:hAnsi="標楷體" w:cs="標楷體"/>
          <w:color w:val="000000"/>
          <w:sz w:val="22"/>
          <w:szCs w:val="22"/>
        </w:rPr>
        <w:t>4.2</w:t>
      </w:r>
    </w:p>
    <w:p w:rsidR="00CD2F58" w:rsidRDefault="00AC4251">
      <w:pPr>
        <w:widowControl/>
        <w:numPr>
          <w:ilvl w:val="0"/>
          <w:numId w:val="16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主要動作者：會員</w:t>
      </w:r>
    </w:p>
    <w:p w:rsidR="00CD2F58" w:rsidRDefault="00AC4251">
      <w:pPr>
        <w:widowControl/>
        <w:numPr>
          <w:ilvl w:val="0"/>
          <w:numId w:val="16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支援動作者：無</w:t>
      </w:r>
    </w:p>
    <w:p w:rsidR="00CD2F58" w:rsidRDefault="00AC4251">
      <w:pPr>
        <w:widowControl/>
        <w:numPr>
          <w:ilvl w:val="0"/>
          <w:numId w:val="16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bookmarkStart w:id="3" w:name="_heading=h.1fob9te" w:colFirst="0" w:colLast="0"/>
      <w:bookmarkEnd w:id="3"/>
      <w:r>
        <w:rPr>
          <w:rFonts w:ascii="標楷體" w:eastAsia="標楷體" w:hAnsi="標楷體" w:cs="標楷體"/>
          <w:color w:val="000000"/>
          <w:sz w:val="22"/>
          <w:szCs w:val="22"/>
        </w:rPr>
        <w:t>摘要描述：本案例說明系統如何檢查保單資料是否填妥無誤</w:t>
      </w:r>
    </w:p>
    <w:p w:rsidR="00CD2F58" w:rsidRDefault="00AC4251">
      <w:pPr>
        <w:widowControl/>
        <w:numPr>
          <w:ilvl w:val="0"/>
          <w:numId w:val="16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前置條件：會員完成商業流程編號「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1.2 </w:t>
      </w:r>
      <w:r>
        <w:rPr>
          <w:rFonts w:ascii="標楷體" w:eastAsia="標楷體" w:hAnsi="標楷體" w:cs="標楷體"/>
          <w:color w:val="000000"/>
          <w:sz w:val="22"/>
          <w:szCs w:val="22"/>
        </w:rPr>
        <w:t>會員登入」</w:t>
      </w:r>
    </w:p>
    <w:p w:rsidR="00CD2F58" w:rsidRDefault="00AC4251">
      <w:pPr>
        <w:widowControl/>
        <w:numPr>
          <w:ilvl w:val="0"/>
          <w:numId w:val="16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後置條件：全部確認無誤後跳至要保人資料輸入介面。</w:t>
      </w:r>
    </w:p>
    <w:p w:rsidR="00CD2F58" w:rsidRDefault="00AC4251">
      <w:pPr>
        <w:widowControl/>
        <w:numPr>
          <w:ilvl w:val="0"/>
          <w:numId w:val="16"/>
        </w:numPr>
        <w:ind w:left="426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介面藍圖：</w:t>
      </w:r>
    </w:p>
    <w:p w:rsidR="00CD2F58" w:rsidRDefault="00AC4251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lastRenderedPageBreak/>
        <w:drawing>
          <wp:inline distT="0" distB="0" distL="0" distR="0">
            <wp:extent cx="5274310" cy="5142211"/>
            <wp:effectExtent l="0" t="0" r="0" b="0"/>
            <wp:docPr id="45" name="image4.png" descr="C:\Users\tonyv\Desktop\訂購資料輸入 cop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tonyv\Desktop\訂購資料輸入 copy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2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2F58" w:rsidRDefault="00AC4251">
      <w:pPr>
        <w:widowControl/>
        <w:jc w:val="center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圖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5 </w:t>
      </w:r>
      <w:r>
        <w:rPr>
          <w:rFonts w:ascii="標楷體" w:eastAsia="標楷體" w:hAnsi="標楷體" w:cs="標楷體"/>
          <w:color w:val="000000"/>
          <w:sz w:val="22"/>
          <w:szCs w:val="22"/>
        </w:rPr>
        <w:t>：使用案例</w:t>
      </w:r>
      <w:r>
        <w:rPr>
          <w:rFonts w:ascii="標楷體" w:eastAsia="標楷體" w:hAnsi="標楷體" w:cs="標楷體"/>
          <w:color w:val="000000"/>
          <w:sz w:val="22"/>
          <w:szCs w:val="22"/>
        </w:rPr>
        <w:t xml:space="preserve"> 4.4 </w:t>
      </w:r>
      <w:r>
        <w:rPr>
          <w:rFonts w:ascii="標楷體" w:eastAsia="標楷體" w:hAnsi="標楷體" w:cs="標楷體"/>
          <w:color w:val="000000"/>
          <w:sz w:val="22"/>
          <w:szCs w:val="22"/>
        </w:rPr>
        <w:t>保險內容確認（會員）資料確認畫面</w:t>
      </w:r>
    </w:p>
    <w:p w:rsidR="00CD2F58" w:rsidRDefault="00CD2F58">
      <w:pPr>
        <w:widowControl/>
        <w:jc w:val="center"/>
        <w:rPr>
          <w:rFonts w:ascii="標楷體" w:eastAsia="標楷體" w:hAnsi="標楷體" w:cs="標楷體"/>
          <w:color w:val="000000"/>
          <w:sz w:val="22"/>
          <w:szCs w:val="22"/>
        </w:rPr>
      </w:pPr>
    </w:p>
    <w:p w:rsidR="00CD2F58" w:rsidRDefault="00CD2F58">
      <w:pPr>
        <w:widowControl/>
        <w:jc w:val="center"/>
        <w:rPr>
          <w:rFonts w:ascii="標楷體" w:eastAsia="標楷體" w:hAnsi="標楷體" w:cs="標楷體"/>
        </w:rPr>
      </w:pPr>
    </w:p>
    <w:p w:rsidR="00CD2F58" w:rsidRDefault="00AC4251">
      <w:pPr>
        <w:widowControl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主要流程：</w:t>
      </w:r>
    </w:p>
    <w:p w:rsidR="00CD2F58" w:rsidRDefault="00AC4251">
      <w:pPr>
        <w:widowControl/>
        <w:numPr>
          <w:ilvl w:val="1"/>
          <w:numId w:val="7"/>
        </w:numPr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會員選擇我要投保</w:t>
      </w:r>
    </w:p>
    <w:p w:rsidR="00CD2F58" w:rsidRDefault="00AC4251">
      <w:pPr>
        <w:widowControl/>
        <w:numPr>
          <w:ilvl w:val="1"/>
          <w:numId w:val="7"/>
        </w:numPr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系統將進到資料庫將會員資料傳送到保險檢查介面</w:t>
      </w:r>
    </w:p>
    <w:p w:rsidR="00CD2F58" w:rsidRDefault="00AC4251">
      <w:pPr>
        <w:widowControl/>
        <w:numPr>
          <w:ilvl w:val="1"/>
          <w:numId w:val="7"/>
        </w:numPr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計算每年應繳金額</w:t>
      </w:r>
    </w:p>
    <w:p w:rsidR="00CD2F58" w:rsidRDefault="00AC4251">
      <w:pPr>
        <w:widowControl/>
        <w:numPr>
          <w:ilvl w:val="1"/>
          <w:numId w:val="7"/>
        </w:numPr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跳至保險資料檢查介面，顯示會員資料和輸入的訂購資料</w:t>
      </w:r>
    </w:p>
    <w:p w:rsidR="00CD2F58" w:rsidRDefault="00AC4251">
      <w:pPr>
        <w:widowControl/>
        <w:numPr>
          <w:ilvl w:val="1"/>
          <w:numId w:val="7"/>
        </w:numPr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勾選同意保險條款和同意將資料提供給保險公司</w:t>
      </w:r>
    </w:p>
    <w:p w:rsidR="00CD2F58" w:rsidRDefault="00AC4251">
      <w:pPr>
        <w:widowControl/>
        <w:numPr>
          <w:ilvl w:val="2"/>
          <w:numId w:val="7"/>
        </w:numPr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會員按下</w:t>
      </w:r>
      <w:r>
        <w:rPr>
          <w:rFonts w:ascii="標楷體" w:eastAsia="標楷體" w:hAnsi="標楷體" w:cs="標楷體"/>
          <w:color w:val="000000"/>
          <w:sz w:val="22"/>
          <w:szCs w:val="22"/>
        </w:rPr>
        <w:t>"</w:t>
      </w:r>
      <w:r>
        <w:rPr>
          <w:rFonts w:ascii="標楷體" w:eastAsia="標楷體" w:hAnsi="標楷體" w:cs="標楷體"/>
          <w:color w:val="000000"/>
          <w:sz w:val="22"/>
          <w:szCs w:val="22"/>
        </w:rPr>
        <w:t>確認無誤，我要投保</w:t>
      </w:r>
      <w:r>
        <w:rPr>
          <w:rFonts w:ascii="標楷體" w:eastAsia="標楷體" w:hAnsi="標楷體" w:cs="標楷體"/>
          <w:color w:val="000000"/>
          <w:sz w:val="22"/>
          <w:szCs w:val="22"/>
        </w:rPr>
        <w:t>"</w:t>
      </w:r>
    </w:p>
    <w:p w:rsidR="00CD2F58" w:rsidRDefault="00AC4251">
      <w:pPr>
        <w:widowControl/>
        <w:numPr>
          <w:ilvl w:val="2"/>
          <w:numId w:val="7"/>
        </w:numPr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顯示確認視窗</w:t>
      </w:r>
    </w:p>
    <w:p w:rsidR="00CD2F58" w:rsidRDefault="00AC4251">
      <w:pPr>
        <w:widowControl/>
        <w:jc w:val="center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noProof/>
          <w:color w:val="000000"/>
          <w:sz w:val="22"/>
          <w:szCs w:val="22"/>
        </w:rPr>
        <w:drawing>
          <wp:inline distT="0" distB="0" distL="0" distR="0">
            <wp:extent cx="1905000" cy="971550"/>
            <wp:effectExtent l="0" t="0" r="0" b="0"/>
            <wp:docPr id="44" name="image1.png" descr="https://lh6.googleusercontent.com/Vr20tp0CG-16aOPlqrOiE3VTdkzcRpEUp2E9InFgsRP2khtuKY6f2cYDZKFx3ln2eqCQLE8mGPq7x9xGaWnSvfohagIrivJ6qgEcpc5UdMkhkG52i_zkDNZ7_P58bYQvUhqMe7b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Vr20tp0CG-16aOPlqrOiE3VTdkzcRpEUp2E9InFgsRP2khtuKY6f2cYDZKFx3ln2eqCQLE8mGPq7x9xGaWnSvfohagIrivJ6qgEcpc5UdMkhkG52i_zkDNZ7_P58bYQvUhqMe7bs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2F58" w:rsidRDefault="00AC4251">
      <w:pPr>
        <w:widowControl/>
        <w:numPr>
          <w:ilvl w:val="1"/>
          <w:numId w:val="7"/>
        </w:numPr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進入填寫要保人資料介面</w:t>
      </w:r>
    </w:p>
    <w:p w:rsidR="00CD2F58" w:rsidRDefault="00AC4251">
      <w:pPr>
        <w:widowControl/>
        <w:numPr>
          <w:ilvl w:val="0"/>
          <w:numId w:val="9"/>
        </w:numPr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替代流程：</w:t>
      </w:r>
    </w:p>
    <w:p w:rsidR="00CD2F58" w:rsidRDefault="00AC4251">
      <w:pPr>
        <w:widowControl/>
        <w:numPr>
          <w:ilvl w:val="0"/>
          <w:numId w:val="23"/>
        </w:numPr>
        <w:ind w:left="1416" w:hanging="422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5a</w:t>
      </w:r>
      <w:r>
        <w:rPr>
          <w:rFonts w:ascii="標楷體" w:eastAsia="標楷體" w:hAnsi="標楷體" w:cs="標楷體"/>
          <w:color w:val="000000"/>
          <w:sz w:val="22"/>
          <w:szCs w:val="22"/>
        </w:rPr>
        <w:t>：如果使用者按否，則會維持原保險資料確認介面</w:t>
      </w:r>
    </w:p>
    <w:p w:rsidR="00CD2F58" w:rsidRDefault="00AC4251">
      <w:pPr>
        <w:widowControl/>
        <w:numPr>
          <w:ilvl w:val="0"/>
          <w:numId w:val="23"/>
        </w:numPr>
        <w:ind w:left="1416" w:hanging="422"/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lastRenderedPageBreak/>
        <w:t>當使用者按下</w:t>
      </w:r>
      <w:r>
        <w:rPr>
          <w:rFonts w:ascii="標楷體" w:eastAsia="標楷體" w:hAnsi="標楷體" w:cs="標楷體"/>
          <w:color w:val="000000"/>
          <w:sz w:val="22"/>
          <w:szCs w:val="22"/>
        </w:rPr>
        <w:t>"</w:t>
      </w:r>
      <w:r>
        <w:rPr>
          <w:rFonts w:ascii="標楷體" w:eastAsia="標楷體" w:hAnsi="標楷體" w:cs="標楷體"/>
          <w:color w:val="000000"/>
          <w:sz w:val="22"/>
          <w:szCs w:val="22"/>
        </w:rPr>
        <w:t>資料有誤，我要修改</w:t>
      </w:r>
      <w:r>
        <w:rPr>
          <w:rFonts w:ascii="標楷體" w:eastAsia="標楷體" w:hAnsi="標楷體" w:cs="標楷體"/>
          <w:color w:val="000000"/>
          <w:sz w:val="22"/>
          <w:szCs w:val="22"/>
        </w:rPr>
        <w:t>"</w:t>
      </w:r>
      <w:r>
        <w:rPr>
          <w:rFonts w:ascii="標楷體" w:eastAsia="標楷體" w:hAnsi="標楷體" w:cs="標楷體"/>
          <w:color w:val="000000"/>
          <w:sz w:val="22"/>
          <w:szCs w:val="22"/>
        </w:rPr>
        <w:t>時會跳回會員資料更改介面</w:t>
      </w:r>
    </w:p>
    <w:p w:rsidR="00CD2F58" w:rsidRDefault="00AC4251">
      <w:pPr>
        <w:widowControl/>
        <w:numPr>
          <w:ilvl w:val="0"/>
          <w:numId w:val="23"/>
        </w:numPr>
        <w:ind w:left="1416" w:hanging="422"/>
        <w:rPr>
          <w:rFonts w:ascii="標楷體" w:eastAsia="標楷體" w:hAnsi="標楷體" w:cs="標楷體"/>
          <w:color w:val="000000"/>
          <w:sz w:val="22"/>
          <w:szCs w:val="22"/>
        </w:rPr>
      </w:pPr>
      <w:bookmarkStart w:id="4" w:name="_heading=h.30j0zll" w:colFirst="0" w:colLast="0"/>
      <w:bookmarkEnd w:id="4"/>
      <w:r>
        <w:rPr>
          <w:rFonts w:ascii="標楷體" w:eastAsia="標楷體" w:hAnsi="標楷體" w:cs="標楷體"/>
          <w:color w:val="000000"/>
          <w:sz w:val="22"/>
          <w:szCs w:val="22"/>
        </w:rPr>
        <w:t>當使用者按下</w:t>
      </w:r>
      <w:r>
        <w:rPr>
          <w:rFonts w:ascii="標楷體" w:eastAsia="標楷體" w:hAnsi="標楷體" w:cs="標楷體"/>
          <w:color w:val="000000"/>
          <w:sz w:val="22"/>
          <w:szCs w:val="22"/>
        </w:rPr>
        <w:t>"</w:t>
      </w:r>
      <w:r>
        <w:rPr>
          <w:rFonts w:ascii="標楷體" w:eastAsia="標楷體" w:hAnsi="標楷體" w:cs="標楷體"/>
          <w:color w:val="000000"/>
          <w:sz w:val="22"/>
          <w:szCs w:val="22"/>
        </w:rPr>
        <w:t>我要取消訂購</w:t>
      </w:r>
      <w:r>
        <w:rPr>
          <w:rFonts w:ascii="標楷體" w:eastAsia="標楷體" w:hAnsi="標楷體" w:cs="標楷體"/>
          <w:color w:val="000000"/>
          <w:sz w:val="22"/>
          <w:szCs w:val="22"/>
        </w:rPr>
        <w:t>"</w:t>
      </w:r>
      <w:r>
        <w:rPr>
          <w:rFonts w:ascii="標楷體" w:eastAsia="標楷體" w:hAnsi="標楷體" w:cs="標楷體"/>
          <w:color w:val="000000"/>
          <w:sz w:val="22"/>
          <w:szCs w:val="22"/>
        </w:rPr>
        <w:t>時，會跳出確認視窗，按下是後會跳回保險瀏覽介面；如果使用者按否則會維持原保險資料確認介面。</w:t>
      </w:r>
    </w:p>
    <w:p w:rsidR="00CD2F58" w:rsidRDefault="00AC4251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drawing>
          <wp:inline distT="0" distB="0" distL="0" distR="0">
            <wp:extent cx="1905266" cy="971686"/>
            <wp:effectExtent l="0" t="0" r="0" b="0"/>
            <wp:docPr id="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7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2F58" w:rsidRDefault="00AC4251">
      <w:pPr>
        <w:widowControl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  <w:r>
        <w:rPr>
          <w:rFonts w:ascii="標楷體" w:eastAsia="標楷體" w:hAnsi="標楷體" w:cs="標楷體"/>
          <w:color w:val="000000"/>
          <w:sz w:val="22"/>
          <w:szCs w:val="22"/>
        </w:rPr>
        <w:tab/>
      </w:r>
    </w:p>
    <w:p w:rsidR="00CD2F58" w:rsidRDefault="00AC4251">
      <w:pPr>
        <w:widowControl/>
        <w:numPr>
          <w:ilvl w:val="0"/>
          <w:numId w:val="18"/>
        </w:numPr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特殊需求：無</w:t>
      </w:r>
    </w:p>
    <w:p w:rsidR="00CD2F58" w:rsidRDefault="00AC4251">
      <w:pPr>
        <w:widowControl/>
        <w:numPr>
          <w:ilvl w:val="0"/>
          <w:numId w:val="18"/>
        </w:numPr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輔助說明：無</w:t>
      </w:r>
    </w:p>
    <w:p w:rsidR="00CD2F58" w:rsidRDefault="00AC4251">
      <w:pPr>
        <w:widowControl/>
        <w:numPr>
          <w:ilvl w:val="0"/>
          <w:numId w:val="18"/>
        </w:numPr>
        <w:rPr>
          <w:rFonts w:ascii="標楷體" w:eastAsia="標楷體" w:hAnsi="標楷體" w:cs="標楷體"/>
          <w:color w:val="000000"/>
          <w:sz w:val="22"/>
          <w:szCs w:val="22"/>
        </w:rPr>
      </w:pPr>
      <w:r>
        <w:rPr>
          <w:rFonts w:ascii="標楷體" w:eastAsia="標楷體" w:hAnsi="標楷體" w:cs="標楷體"/>
          <w:color w:val="000000"/>
          <w:sz w:val="22"/>
          <w:szCs w:val="22"/>
        </w:rPr>
        <w:t>資訊元素：</w:t>
      </w:r>
    </w:p>
    <w:tbl>
      <w:tblPr>
        <w:tblStyle w:val="aff2"/>
        <w:tblW w:w="821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45"/>
        <w:gridCol w:w="1740"/>
        <w:gridCol w:w="1374"/>
        <w:gridCol w:w="4653"/>
      </w:tblGrid>
      <w:tr w:rsidR="00CD2F58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ID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名稱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類型</w:t>
            </w: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(</w:t>
            </w: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長度）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</w:pPr>
            <w:r>
              <w:rPr>
                <w:rFonts w:ascii="標楷體" w:eastAsia="標楷體" w:hAnsi="標楷體" w:cs="標楷體"/>
                <w:color w:val="FFFFFF"/>
                <w:sz w:val="22"/>
                <w:szCs w:val="22"/>
              </w:rPr>
              <w:t>說明</w:t>
            </w:r>
          </w:p>
        </w:tc>
      </w:tr>
      <w:tr w:rsidR="00CD2F58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選擇的保險商品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文字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(10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1.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畫面上禁用不可更動</w:t>
            </w: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2.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會員選擇的保險商品名稱</w:t>
            </w:r>
          </w:p>
        </w:tc>
      </w:tr>
      <w:tr w:rsidR="00CD2F58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要保金額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整數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(10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1.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畫面上欄位</w:t>
            </w: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2.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要保人可拿到的金額</w:t>
            </w:r>
          </w:p>
        </w:tc>
      </w:tr>
      <w:tr w:rsidR="00CD2F58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繳費年限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整數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(2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1.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畫面上必選欄位</w:t>
            </w: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2.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會員保單繳費年限</w:t>
            </w:r>
          </w:p>
        </w:tc>
      </w:tr>
      <w:tr w:rsidR="00CD2F58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每年應繳金額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整數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(10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1.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畫面上禁用由系統更動</w:t>
            </w: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2.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顯示會員每年應繳金額</w:t>
            </w:r>
          </w:p>
        </w:tc>
      </w:tr>
      <w:tr w:rsidR="00CD2F58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繳費頻率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文字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(3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1.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畫面上必選欄位</w:t>
            </w: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2.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會員保單繳費頻率</w:t>
            </w:r>
          </w:p>
        </w:tc>
      </w:tr>
      <w:tr w:rsidR="00CD2F58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要保人手機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文字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(10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1.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畫面上必填欄位</w:t>
            </w: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2.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要保人之手機號碼</w:t>
            </w:r>
          </w:p>
        </w:tc>
      </w:tr>
      <w:tr w:rsidR="00CD2F58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要保人地址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文字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(50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1.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畫面上必填欄位</w:t>
            </w: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2.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要保人之住址</w:t>
            </w:r>
          </w:p>
        </w:tc>
      </w:tr>
      <w:tr w:rsidR="00CD2F58"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近期重大傷病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D2F58" w:rsidRDefault="00AC4251">
            <w:pPr>
              <w:widowControl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文字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(20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1.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畫面上必填欄位</w:t>
            </w:r>
          </w:p>
          <w:p w:rsidR="00CD2F58" w:rsidRDefault="00AC4251">
            <w:pPr>
              <w:widowControl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2.</w:t>
            </w:r>
            <w:r>
              <w:rPr>
                <w:rFonts w:ascii="標楷體" w:eastAsia="標楷體" w:hAnsi="標楷體" w:cs="標楷體"/>
                <w:color w:val="000000"/>
                <w:sz w:val="22"/>
                <w:szCs w:val="22"/>
              </w:rPr>
              <w:t>了解要保人近期健康狀況以調整保費計算</w:t>
            </w:r>
          </w:p>
        </w:tc>
      </w:tr>
    </w:tbl>
    <w:p w:rsidR="00CD2F58" w:rsidRDefault="00CD2F58">
      <w:pPr>
        <w:widowControl/>
        <w:spacing w:before="240" w:after="240"/>
        <w:rPr>
          <w:rFonts w:ascii="標楷體" w:eastAsia="標楷體" w:hAnsi="標楷體" w:cs="標楷體"/>
        </w:rPr>
      </w:pPr>
    </w:p>
    <w:sectPr w:rsidR="00CD2F58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251" w:rsidRDefault="00AC4251">
      <w:r>
        <w:separator/>
      </w:r>
    </w:p>
  </w:endnote>
  <w:endnote w:type="continuationSeparator" w:id="0">
    <w:p w:rsidR="00AC4251" w:rsidRDefault="00AC4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F58" w:rsidRDefault="00CD2F5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</w:p>
  <w:p w:rsidR="00CD2F58" w:rsidRDefault="00CD2F5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F58" w:rsidRDefault="00AC425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4A51BB">
      <w:rPr>
        <w:color w:val="000000"/>
        <w:sz w:val="20"/>
        <w:szCs w:val="20"/>
      </w:rPr>
      <w:fldChar w:fldCharType="separate"/>
    </w:r>
    <w:r w:rsidR="004A51BB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:rsidR="00CD2F58" w:rsidRDefault="00CD2F5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251" w:rsidRDefault="00AC4251">
      <w:r>
        <w:separator/>
      </w:r>
    </w:p>
  </w:footnote>
  <w:footnote w:type="continuationSeparator" w:id="0">
    <w:p w:rsidR="00AC4251" w:rsidRDefault="00AC4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B409E"/>
    <w:multiLevelType w:val="multilevel"/>
    <w:tmpl w:val="8084E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71F6C16"/>
    <w:multiLevelType w:val="multilevel"/>
    <w:tmpl w:val="C414BA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73821F4"/>
    <w:multiLevelType w:val="multilevel"/>
    <w:tmpl w:val="8BA014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21305B3"/>
    <w:multiLevelType w:val="multilevel"/>
    <w:tmpl w:val="B822929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9C41F87"/>
    <w:multiLevelType w:val="multilevel"/>
    <w:tmpl w:val="5C48960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D196CE4"/>
    <w:multiLevelType w:val="multilevel"/>
    <w:tmpl w:val="66C4D1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2BF45E29"/>
    <w:multiLevelType w:val="multilevel"/>
    <w:tmpl w:val="0E9270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2C1B49A8"/>
    <w:multiLevelType w:val="multilevel"/>
    <w:tmpl w:val="D7708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0DF10F1"/>
    <w:multiLevelType w:val="multilevel"/>
    <w:tmpl w:val="246A5B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155341D"/>
    <w:multiLevelType w:val="multilevel"/>
    <w:tmpl w:val="D4BCCBF8"/>
    <w:lvl w:ilvl="0">
      <w:start w:val="1"/>
      <w:numFmt w:val="decimal"/>
      <w:lvlText w:val="%1."/>
      <w:lvlJc w:val="left"/>
      <w:pPr>
        <w:ind w:left="0" w:firstLine="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0"/>
        <w:szCs w:val="20"/>
      </w:rPr>
    </w:lvl>
  </w:abstractNum>
  <w:abstractNum w:abstractNumId="10" w15:restartNumberingAfterBreak="0">
    <w:nsid w:val="33A502D4"/>
    <w:multiLevelType w:val="multilevel"/>
    <w:tmpl w:val="5FA0F9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37754C68"/>
    <w:multiLevelType w:val="multilevel"/>
    <w:tmpl w:val="E54E8E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AEE7DAB"/>
    <w:multiLevelType w:val="multilevel"/>
    <w:tmpl w:val="AD505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472F2B94"/>
    <w:multiLevelType w:val="multilevel"/>
    <w:tmpl w:val="344EF4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0993662"/>
    <w:multiLevelType w:val="multilevel"/>
    <w:tmpl w:val="0A2C8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5696723F"/>
    <w:multiLevelType w:val="multilevel"/>
    <w:tmpl w:val="5FE694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6EB40CD"/>
    <w:multiLevelType w:val="multilevel"/>
    <w:tmpl w:val="93106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5A1F2228"/>
    <w:multiLevelType w:val="multilevel"/>
    <w:tmpl w:val="33F47F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FC853A0"/>
    <w:multiLevelType w:val="multilevel"/>
    <w:tmpl w:val="CDF4A2B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B84E90"/>
    <w:multiLevelType w:val="multilevel"/>
    <w:tmpl w:val="6BC24A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23B45F7"/>
    <w:multiLevelType w:val="multilevel"/>
    <w:tmpl w:val="CD0AB5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630F0118"/>
    <w:multiLevelType w:val="multilevel"/>
    <w:tmpl w:val="62248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655E17AD"/>
    <w:multiLevelType w:val="multilevel"/>
    <w:tmpl w:val="E4DE9E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76D1AF2"/>
    <w:multiLevelType w:val="multilevel"/>
    <w:tmpl w:val="B4A49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87E6639"/>
    <w:multiLevelType w:val="multilevel"/>
    <w:tmpl w:val="C4EC14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6D4F43C2"/>
    <w:multiLevelType w:val="multilevel"/>
    <w:tmpl w:val="494E91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6F6A725A"/>
    <w:multiLevelType w:val="multilevel"/>
    <w:tmpl w:val="60923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74930BB5"/>
    <w:multiLevelType w:val="multilevel"/>
    <w:tmpl w:val="C06EBC04"/>
    <w:lvl w:ilvl="0">
      <w:start w:val="1"/>
      <w:numFmt w:val="bullet"/>
      <w:lvlText w:val="•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8"/>
  </w:num>
  <w:num w:numId="9">
    <w:abstractNumId w:val="25"/>
  </w:num>
  <w:num w:numId="10">
    <w:abstractNumId w:val="11"/>
  </w:num>
  <w:num w:numId="11">
    <w:abstractNumId w:val="16"/>
  </w:num>
  <w:num w:numId="12">
    <w:abstractNumId w:val="23"/>
  </w:num>
  <w:num w:numId="13">
    <w:abstractNumId w:val="20"/>
  </w:num>
  <w:num w:numId="14">
    <w:abstractNumId w:val="6"/>
  </w:num>
  <w:num w:numId="15">
    <w:abstractNumId w:val="15"/>
  </w:num>
  <w:num w:numId="16">
    <w:abstractNumId w:val="13"/>
  </w:num>
  <w:num w:numId="17">
    <w:abstractNumId w:val="18"/>
  </w:num>
  <w:num w:numId="18">
    <w:abstractNumId w:val="26"/>
  </w:num>
  <w:num w:numId="19">
    <w:abstractNumId w:val="17"/>
  </w:num>
  <w:num w:numId="20">
    <w:abstractNumId w:val="12"/>
  </w:num>
  <w:num w:numId="21">
    <w:abstractNumId w:val="24"/>
  </w:num>
  <w:num w:numId="22">
    <w:abstractNumId w:val="14"/>
  </w:num>
  <w:num w:numId="23">
    <w:abstractNumId w:val="3"/>
  </w:num>
  <w:num w:numId="24">
    <w:abstractNumId w:val="27"/>
  </w:num>
  <w:num w:numId="25">
    <w:abstractNumId w:val="10"/>
  </w:num>
  <w:num w:numId="26">
    <w:abstractNumId w:val="2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58"/>
    <w:rsid w:val="004A51BB"/>
    <w:rsid w:val="00AC4251"/>
    <w:rsid w:val="00CD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8A32E1-5E12-49AB-A57A-CE059CD9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56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B5EB2"/>
    <w:pPr>
      <w:ind w:leftChars="200" w:left="480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b">
    <w:name w:val="header"/>
    <w:basedOn w:val="a"/>
    <w:link w:val="ac"/>
    <w:uiPriority w:val="99"/>
    <w:unhideWhenUsed/>
    <w:rsid w:val="00ED35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ED3566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ED35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ED3566"/>
    <w:rPr>
      <w:sz w:val="20"/>
      <w:szCs w:val="20"/>
    </w:rPr>
  </w:style>
  <w:style w:type="table" w:customStyle="1" w:styleId="af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fOQ1haV9q0wpEZ3cYnXcOHJjmQ==">AMUW2mUsJG99dCqxNRcwVbJenj7M7bsbuea4F0f1Z8wfNYXxGn+ld82jWt9C0fy9rsSAd5oKaiBXObxDs2po6XY3aPgMmGrm2k+kzirzhLPy+CG9Tn7jHdSseByTQfhlmZOKVDRQLIoMARZ9J7dPqgZYI7Qqx57Y1Ulc5fSygeu9AJnNwkhtFwE=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凃建名</cp:lastModifiedBy>
  <cp:revision>2</cp:revision>
  <dcterms:created xsi:type="dcterms:W3CDTF">2021-01-08T02:27:00Z</dcterms:created>
  <dcterms:modified xsi:type="dcterms:W3CDTF">2021-01-08T02:27:00Z</dcterms:modified>
</cp:coreProperties>
</file>