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68F" w:rsidRPr="00145B26" w:rsidRDefault="006E568F" w:rsidP="006E568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Мультипарадигменне програмування </w:t>
      </w:r>
    </w:p>
    <w:p w:rsidR="006E568F" w:rsidRPr="00145B26" w:rsidRDefault="006E568F" w:rsidP="006E568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E568F" w:rsidRPr="00145B26" w:rsidRDefault="006E568F" w:rsidP="006E5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E568F" w:rsidRPr="000A1EC9" w:rsidRDefault="006E568F" w:rsidP="000A1E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ІП-01 </w:t>
            </w:r>
            <w:r w:rsidR="000A1E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Ніколаєв Іван Романович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E568F" w:rsidRPr="00145B26" w:rsidTr="00AF2CBF">
        <w:tc>
          <w:tcPr>
            <w:tcW w:w="2484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6E568F" w:rsidRPr="00145B26" w:rsidRDefault="006E568F" w:rsidP="00AF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E568F" w:rsidRPr="00145B26" w:rsidRDefault="006E568F" w:rsidP="006E568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145B26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568F" w:rsidRPr="006E568F" w:rsidRDefault="006E568F" w:rsidP="006E5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:rsidR="00593ABC" w:rsidRDefault="00593ABC" w:rsidP="00593ABC">
      <w:pPr>
        <w:pStyle w:val="2"/>
        <w:spacing w:before="320"/>
        <w:ind w:left="-15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Завдання 1:</w:t>
      </w:r>
    </w:p>
    <w:p w:rsidR="00593ABC" w:rsidRDefault="00593ABC" w:rsidP="00593ABC">
      <w:pPr>
        <w:pStyle w:val="a3"/>
        <w:spacing w:before="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Це завдання пов'язане з використанням “заміни імені”, щоб придумати альтернативні імена. Наприклад, Фредерік Вільям Сміт також може бути Фредом Вільямом Смітом або Фредді Вільямом Смітом. Тільки частина (d) присвячена цьому, але інші проблеми є корисними. </w:t>
      </w:r>
    </w:p>
    <w:p w:rsidR="00593ABC" w:rsidRDefault="00593ABC" w:rsidP="00593ABC">
      <w:pPr>
        <w:pStyle w:val="a3"/>
        <w:spacing w:before="0" w:beforeAutospacing="0" w:after="0" w:afterAutospacing="0"/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(a) </w:t>
      </w:r>
      <w:r>
        <w:rPr>
          <w:rFonts w:ascii="Arial" w:hAnsi="Arial" w:cs="Arial"/>
          <w:color w:val="666666"/>
          <w:sz w:val="22"/>
          <w:szCs w:val="22"/>
        </w:rPr>
        <w:t>Напишіть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функцію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all_except_option, </w:t>
      </w:r>
      <w:r>
        <w:rPr>
          <w:rFonts w:ascii="Arial" w:hAnsi="Arial" w:cs="Arial"/>
          <w:color w:val="666666"/>
          <w:sz w:val="22"/>
          <w:szCs w:val="22"/>
        </w:rPr>
        <w:t>яка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приймає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string  </w:t>
      </w:r>
      <w:r>
        <w:rPr>
          <w:rFonts w:ascii="Arial" w:hAnsi="Arial" w:cs="Arial"/>
          <w:color w:val="666666"/>
          <w:sz w:val="22"/>
          <w:szCs w:val="22"/>
        </w:rPr>
        <w:t>і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string list. </w:t>
      </w:r>
      <w:r>
        <w:rPr>
          <w:rFonts w:ascii="Arial" w:hAnsi="Arial" w:cs="Arial"/>
          <w:color w:val="666666"/>
          <w:sz w:val="22"/>
          <w:szCs w:val="22"/>
        </w:rPr>
        <w:t>Поверніть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NONE, </w:t>
      </w:r>
      <w:r>
        <w:rPr>
          <w:rFonts w:ascii="Arial" w:hAnsi="Arial" w:cs="Arial"/>
          <w:color w:val="666666"/>
          <w:sz w:val="22"/>
          <w:szCs w:val="22"/>
        </w:rPr>
        <w:t>якщо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рядка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немає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списку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інакше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поверніть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SOME lst, </w:t>
      </w:r>
      <w:r>
        <w:rPr>
          <w:rFonts w:ascii="Arial" w:hAnsi="Arial" w:cs="Arial"/>
          <w:color w:val="666666"/>
          <w:sz w:val="22"/>
          <w:szCs w:val="22"/>
        </w:rPr>
        <w:t>де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lst </w:t>
      </w:r>
      <w:r>
        <w:rPr>
          <w:rFonts w:ascii="Arial" w:hAnsi="Arial" w:cs="Arial"/>
          <w:color w:val="666666"/>
          <w:sz w:val="22"/>
          <w:szCs w:val="22"/>
        </w:rPr>
        <w:t>ідентичний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списку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аргументів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за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винятком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того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що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рядка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в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ньому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немає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. </w:t>
      </w:r>
      <w:r>
        <w:rPr>
          <w:rFonts w:ascii="Arial" w:hAnsi="Arial" w:cs="Arial"/>
          <w:color w:val="666666"/>
          <w:sz w:val="22"/>
          <w:szCs w:val="22"/>
        </w:rPr>
        <w:t>Ви можете вважати, що рядок є в списку щонайбільше один раз. Використовуйте рядок, наданий вам, для порівняння рядків. Приклад рішення становить близько 8 строк. </w:t>
      </w:r>
    </w:p>
    <w:p w:rsidR="00593ABC" w:rsidRDefault="00593ABC" w:rsidP="00593ABC">
      <w:pPr>
        <w:pStyle w:val="a3"/>
        <w:spacing w:before="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(b) Напишіть функцію get_substitutions1, яка приймає string list list (список списків рядків, замін ) і string s і повертає string list. Результат містить всі рядки, які є в якомусь із списків  замін, які також мають s, але сам s не повинен бути в результаті. 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666666"/>
          <w:sz w:val="22"/>
          <w:szCs w:val="22"/>
        </w:rPr>
        <w:t>приклад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: get_substitutions1([["Fred","Fredrick"],["Elizabeth","Betty"],["Freddie","Fred","F"]], «Fred»)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666666"/>
          <w:sz w:val="22"/>
          <w:szCs w:val="22"/>
        </w:rPr>
        <w:t>відповідь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: ["Fredrick","Freddie","F"] </w:t>
      </w:r>
    </w:p>
    <w:p w:rsidR="00593ABC" w:rsidRDefault="00593ABC" w:rsidP="00593ABC">
      <w:pPr>
        <w:pStyle w:val="a3"/>
        <w:spacing w:before="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Припустимо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що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кожен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список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із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замінами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не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має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повторів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. </w:t>
      </w:r>
      <w:r>
        <w:rPr>
          <w:rFonts w:ascii="Arial" w:hAnsi="Arial" w:cs="Arial"/>
          <w:color w:val="666666"/>
          <w:sz w:val="22"/>
          <w:szCs w:val="22"/>
        </w:rPr>
        <w:t>Результат повторюватиметься, якщо s та інший рядок є в більш ніж одному списку підстановок. приклад: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get_substitutions1([["Fred","Fredrick"],["Jeff","Jeffrey"],["Geoff","Jeff","Jeffrey"]], "Jeff")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(* </w:t>
      </w:r>
      <w:r>
        <w:rPr>
          <w:rFonts w:ascii="Arial" w:hAnsi="Arial" w:cs="Arial"/>
          <w:color w:val="666666"/>
          <w:sz w:val="22"/>
          <w:szCs w:val="22"/>
        </w:rPr>
        <w:t>відповідь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: ["Jeffrey","Geoff","Jeffrey"] *)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666666"/>
          <w:sz w:val="22"/>
          <w:szCs w:val="22"/>
        </w:rPr>
        <w:t>Використовуйте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підзадачу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(a) </w:t>
      </w:r>
      <w:r>
        <w:rPr>
          <w:rFonts w:ascii="Arial" w:hAnsi="Arial" w:cs="Arial"/>
          <w:color w:val="666666"/>
          <w:sz w:val="22"/>
          <w:szCs w:val="22"/>
        </w:rPr>
        <w:t>і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додавання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до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списку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ML (@), </w:t>
      </w:r>
      <w:r>
        <w:rPr>
          <w:rFonts w:ascii="Arial" w:hAnsi="Arial" w:cs="Arial"/>
          <w:color w:val="666666"/>
          <w:sz w:val="22"/>
          <w:szCs w:val="22"/>
        </w:rPr>
        <w:t>але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ніяких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інших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допоміжних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функцій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. </w:t>
      </w:r>
      <w:r>
        <w:rPr>
          <w:rFonts w:ascii="Arial" w:hAnsi="Arial" w:cs="Arial"/>
          <w:color w:val="666666"/>
          <w:sz w:val="22"/>
          <w:szCs w:val="22"/>
        </w:rPr>
        <w:t>Зразок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рішення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становить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близько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6 </w:t>
      </w:r>
      <w:r>
        <w:rPr>
          <w:rFonts w:ascii="Arial" w:hAnsi="Arial" w:cs="Arial"/>
          <w:color w:val="666666"/>
          <w:sz w:val="22"/>
          <w:szCs w:val="22"/>
        </w:rPr>
        <w:t>рядків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(c) </w:t>
      </w:r>
      <w:r>
        <w:rPr>
          <w:rFonts w:ascii="Arial" w:hAnsi="Arial" w:cs="Arial"/>
          <w:color w:val="666666"/>
          <w:sz w:val="22"/>
          <w:szCs w:val="22"/>
        </w:rPr>
        <w:t>Напишіть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функцію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get_substitutions2, </w:t>
      </w:r>
      <w:r>
        <w:rPr>
          <w:rFonts w:ascii="Arial" w:hAnsi="Arial" w:cs="Arial"/>
          <w:color w:val="666666"/>
          <w:sz w:val="22"/>
          <w:szCs w:val="22"/>
        </w:rPr>
        <w:t>схожу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на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get_substitutions1, </w:t>
      </w:r>
      <w:r>
        <w:rPr>
          <w:rFonts w:ascii="Arial" w:hAnsi="Arial" w:cs="Arial"/>
          <w:color w:val="666666"/>
          <w:sz w:val="22"/>
          <w:szCs w:val="22"/>
        </w:rPr>
        <w:t>за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винятком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того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що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вона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використовує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хвостову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рекурсивну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локальну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допоміжну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функцію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593ABC" w:rsidRDefault="00593ABC" w:rsidP="00593ABC">
      <w:pPr>
        <w:pStyle w:val="a3"/>
        <w:spacing w:before="0" w:beforeAutospacing="0" w:after="0" w:afterAutospacing="0"/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(d) </w:t>
      </w:r>
      <w:r>
        <w:rPr>
          <w:rFonts w:ascii="Arial" w:hAnsi="Arial" w:cs="Arial"/>
          <w:color w:val="666666"/>
          <w:sz w:val="22"/>
          <w:szCs w:val="22"/>
        </w:rPr>
        <w:t>Напишіть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функцію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Pr="00593ABC">
        <w:rPr>
          <w:rFonts w:ascii="Courier New" w:hAnsi="Courier New" w:cs="Courier New"/>
          <w:color w:val="666666"/>
          <w:sz w:val="23"/>
          <w:szCs w:val="23"/>
          <w:lang w:val="en-US"/>
        </w:rPr>
        <w:t>similar_names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666666"/>
          <w:sz w:val="22"/>
          <w:szCs w:val="22"/>
        </w:rPr>
        <w:t>яка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приймає</w:t>
      </w:r>
      <w:r w:rsidRPr="00593ABC">
        <w:rPr>
          <w:rFonts w:ascii="Arial" w:hAnsi="Arial" w:cs="Arial"/>
          <w:color w:val="666666"/>
          <w:lang w:val="en-US"/>
        </w:rPr>
        <w:t xml:space="preserve"> </w:t>
      </w:r>
      <w:r w:rsidRPr="00593ABC">
        <w:rPr>
          <w:rFonts w:ascii="Courier New" w:hAnsi="Courier New" w:cs="Courier New"/>
          <w:color w:val="666666"/>
          <w:sz w:val="22"/>
          <w:szCs w:val="22"/>
          <w:lang w:val="en-US"/>
        </w:rPr>
        <w:t>string list list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із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підстановками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666666"/>
          <w:sz w:val="22"/>
          <w:szCs w:val="22"/>
        </w:rPr>
        <w:t>як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частинах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(b) </w:t>
      </w:r>
      <w:r>
        <w:rPr>
          <w:rFonts w:ascii="Arial" w:hAnsi="Arial" w:cs="Arial"/>
          <w:color w:val="666666"/>
          <w:sz w:val="22"/>
          <w:szCs w:val="22"/>
        </w:rPr>
        <w:t>і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(c)) </w:t>
      </w:r>
      <w:r>
        <w:rPr>
          <w:rFonts w:ascii="Arial" w:hAnsi="Arial" w:cs="Arial"/>
          <w:color w:val="666666"/>
          <w:sz w:val="22"/>
          <w:szCs w:val="22"/>
        </w:rPr>
        <w:t>і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i/>
          <w:iCs/>
          <w:color w:val="666666"/>
          <w:sz w:val="22"/>
          <w:szCs w:val="22"/>
        </w:rPr>
        <w:t>повне</w:t>
      </w:r>
      <w:r w:rsidRPr="00593ABC">
        <w:rPr>
          <w:rFonts w:ascii="Arial" w:hAnsi="Arial" w:cs="Arial"/>
          <w:i/>
          <w:iCs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i/>
          <w:iCs/>
          <w:color w:val="666666"/>
          <w:sz w:val="22"/>
          <w:szCs w:val="22"/>
        </w:rPr>
        <w:t>ім</w:t>
      </w:r>
      <w:r w:rsidRPr="00593ABC">
        <w:rPr>
          <w:rFonts w:ascii="Arial" w:hAnsi="Arial" w:cs="Arial"/>
          <w:i/>
          <w:iCs/>
          <w:color w:val="666666"/>
          <w:sz w:val="22"/>
          <w:szCs w:val="22"/>
          <w:lang w:val="en-US"/>
        </w:rPr>
        <w:t>'</w:t>
      </w:r>
      <w:r>
        <w:rPr>
          <w:rFonts w:ascii="Arial" w:hAnsi="Arial" w:cs="Arial"/>
          <w:i/>
          <w:iCs/>
          <w:color w:val="666666"/>
          <w:sz w:val="22"/>
          <w:szCs w:val="22"/>
        </w:rPr>
        <w:t>я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типу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{first:string,middle:string,last:string} </w:t>
      </w:r>
      <w:r>
        <w:rPr>
          <w:rFonts w:ascii="Arial" w:hAnsi="Arial" w:cs="Arial"/>
          <w:color w:val="666666"/>
          <w:sz w:val="22"/>
          <w:szCs w:val="22"/>
        </w:rPr>
        <w:t>і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повертає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список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повних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66666"/>
          <w:sz w:val="22"/>
          <w:szCs w:val="22"/>
        </w:rPr>
        <w:t>імен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666666"/>
          <w:sz w:val="22"/>
          <w:szCs w:val="22"/>
        </w:rPr>
        <w:t>тип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 {first:string,middle:string,last:string} list). </w:t>
      </w:r>
      <w:r>
        <w:rPr>
          <w:rFonts w:ascii="Arial" w:hAnsi="Arial" w:cs="Arial"/>
          <w:color w:val="666666"/>
          <w:sz w:val="22"/>
          <w:szCs w:val="22"/>
        </w:rPr>
        <w:t xml:space="preserve">Результатом є всі </w:t>
      </w:r>
      <w:r>
        <w:rPr>
          <w:rFonts w:ascii="Arial" w:hAnsi="Arial" w:cs="Arial"/>
          <w:i/>
          <w:iCs/>
          <w:color w:val="666666"/>
          <w:sz w:val="22"/>
          <w:szCs w:val="22"/>
        </w:rPr>
        <w:t>повні імена</w:t>
      </w:r>
      <w:r>
        <w:rPr>
          <w:rFonts w:ascii="Arial" w:hAnsi="Arial" w:cs="Arial"/>
          <w:color w:val="666666"/>
          <w:sz w:val="22"/>
          <w:szCs w:val="22"/>
        </w:rPr>
        <w:t>, які ви можете створити, замінивши ім’я (і лише ім’я), використовуючи заміни та частини (b) або (c). Відповідь має починатися з оригінальної назви (тоді мати 0 або більше інших імен). 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666666"/>
          <w:sz w:val="22"/>
          <w:szCs w:val="22"/>
        </w:rPr>
        <w:t>Приклад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 xml:space="preserve">: </w:t>
      </w:r>
      <w:r w:rsidRPr="00593ABC">
        <w:rPr>
          <w:rFonts w:ascii="Courier New" w:hAnsi="Courier New" w:cs="Courier New"/>
          <w:color w:val="666666"/>
          <w:sz w:val="25"/>
          <w:szCs w:val="25"/>
          <w:lang w:val="en-US"/>
        </w:rPr>
        <w:t>similar_names</w:t>
      </w:r>
      <w:r w:rsidRPr="00593ABC">
        <w:rPr>
          <w:rFonts w:ascii="Arial" w:hAnsi="Arial" w:cs="Arial"/>
          <w:color w:val="666666"/>
          <w:sz w:val="22"/>
          <w:szCs w:val="22"/>
          <w:lang w:val="en-US"/>
        </w:rPr>
        <w:t>([["Fred","Fredrick"],["Elizabeth","Betty"],["Freddie","Fred","F"]],</w:t>
      </w:r>
    </w:p>
    <w:p w:rsidR="00593ABC" w:rsidRPr="00593ABC" w:rsidRDefault="00593ABC" w:rsidP="00593ABC">
      <w:pPr>
        <w:pStyle w:val="a3"/>
        <w:spacing w:before="0" w:beforeAutospacing="0" w:after="0" w:afterAutospacing="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{first="Fred", middle="W", last="Smith"})</w:t>
      </w:r>
    </w:p>
    <w:p w:rsidR="00593ABC" w:rsidRDefault="00593ABC" w:rsidP="00593ABC">
      <w:pPr>
        <w:pStyle w:val="a3"/>
        <w:spacing w:before="0" w:beforeAutospacing="0" w:after="0" w:afterAutospacing="0"/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 </w:t>
      </w:r>
      <w:r>
        <w:rPr>
          <w:rFonts w:ascii="Arial" w:hAnsi="Arial" w:cs="Arial"/>
          <w:color w:val="666666"/>
          <w:sz w:val="22"/>
          <w:szCs w:val="22"/>
        </w:rPr>
        <w:t>відповідь: </w:t>
      </w:r>
    </w:p>
    <w:p w:rsidR="00593ABC" w:rsidRPr="00593ABC" w:rsidRDefault="00593ABC" w:rsidP="00593ABC">
      <w:pPr>
        <w:pStyle w:val="a3"/>
        <w:spacing w:before="0" w:beforeAutospacing="0" w:after="0" w:afterAutospacing="0"/>
        <w:ind w:firstLine="72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[{first="Fred", last="Smith", middle="W"},</w:t>
      </w:r>
    </w:p>
    <w:p w:rsidR="00593ABC" w:rsidRPr="00593ABC" w:rsidRDefault="00593ABC" w:rsidP="00593ABC">
      <w:pPr>
        <w:pStyle w:val="a3"/>
        <w:spacing w:before="0" w:beforeAutospacing="0" w:after="0" w:afterAutospacing="0"/>
        <w:ind w:firstLine="72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{first="Fredrick", last="Smith", middle="W"},</w:t>
      </w:r>
    </w:p>
    <w:p w:rsidR="00593ABC" w:rsidRPr="00593ABC" w:rsidRDefault="00593ABC" w:rsidP="00593ABC">
      <w:pPr>
        <w:pStyle w:val="a3"/>
        <w:spacing w:before="0" w:beforeAutospacing="0" w:after="0" w:afterAutospacing="0"/>
        <w:ind w:firstLine="72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{first="Freddie", last="Smith", middle="W"},</w:t>
      </w:r>
    </w:p>
    <w:p w:rsidR="00593ABC" w:rsidRPr="00593ABC" w:rsidRDefault="00593ABC" w:rsidP="00593ABC">
      <w:pPr>
        <w:pStyle w:val="a3"/>
        <w:spacing w:before="0" w:beforeAutospacing="0" w:after="0" w:afterAutospacing="0"/>
        <w:ind w:firstLine="720"/>
        <w:rPr>
          <w:lang w:val="en-US"/>
        </w:rPr>
      </w:pPr>
      <w:r w:rsidRPr="00593ABC">
        <w:rPr>
          <w:rFonts w:ascii="Arial" w:hAnsi="Arial" w:cs="Arial"/>
          <w:color w:val="666666"/>
          <w:sz w:val="22"/>
          <w:szCs w:val="22"/>
          <w:lang w:val="en-US"/>
        </w:rPr>
        <w:t>{first="F", last="Smith", middle="W"}] </w:t>
      </w:r>
    </w:p>
    <w:p w:rsidR="00593ABC" w:rsidRDefault="00593ABC" w:rsidP="00593ABC">
      <w:pPr>
        <w:pStyle w:val="a3"/>
        <w:spacing w:before="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Не видаляйте дублікати з відповіді. Підказка: використовуйте локальну допоміжну функцію. Зразок рішення становить близько 10 рядків.</w:t>
      </w:r>
    </w:p>
    <w:p w:rsidR="00593ABC" w:rsidRDefault="00593ABC" w:rsidP="00593ABC">
      <w:pPr>
        <w:pStyle w:val="2"/>
        <w:spacing w:before="320"/>
        <w:ind w:left="-15"/>
      </w:pPr>
      <w:r>
        <w:rPr>
          <w:rFonts w:ascii="Arial" w:hAnsi="Arial" w:cs="Arial"/>
          <w:b/>
          <w:bCs/>
          <w:color w:val="000000"/>
          <w:sz w:val="32"/>
          <w:szCs w:val="32"/>
        </w:rPr>
        <w:t>Завдання 2:</w:t>
      </w:r>
    </w:p>
    <w:p w:rsidR="00593ABC" w:rsidRDefault="00593ABC" w:rsidP="00593ABC">
      <w:pPr>
        <w:pStyle w:val="a3"/>
        <w:spacing w:before="200" w:beforeAutospacing="0" w:after="0" w:afterAutospacing="0"/>
        <w:jc w:val="both"/>
      </w:pPr>
      <w:r>
        <w:rPr>
          <w:rFonts w:ascii="Arial" w:hAnsi="Arial" w:cs="Arial"/>
          <w:color w:val="666666"/>
          <w:sz w:val="22"/>
          <w:szCs w:val="22"/>
        </w:rPr>
        <w:t xml:space="preserve">У цій задачі йдеться про карткову гру-пасьянс, придуману саме для цього питання. Ви напишете програму, яка відстежує хід гри. Ви можете виконати частини (a)–(e), перш ніж зрозуміти гру, якщо хочете. Гра проводиться з </w:t>
      </w:r>
      <w:r>
        <w:rPr>
          <w:rFonts w:ascii="Arial" w:hAnsi="Arial" w:cs="Arial"/>
          <w:i/>
          <w:iCs/>
          <w:color w:val="666666"/>
          <w:sz w:val="22"/>
          <w:szCs w:val="22"/>
        </w:rPr>
        <w:t>колодою карт</w:t>
      </w:r>
      <w:r>
        <w:rPr>
          <w:rFonts w:ascii="Arial" w:hAnsi="Arial" w:cs="Arial"/>
          <w:color w:val="666666"/>
          <w:sz w:val="22"/>
          <w:szCs w:val="22"/>
        </w:rPr>
        <w:t xml:space="preserve"> і ціллю. У гравця є </w:t>
      </w:r>
      <w:r>
        <w:rPr>
          <w:rFonts w:ascii="Arial" w:hAnsi="Arial" w:cs="Arial"/>
          <w:i/>
          <w:iCs/>
          <w:color w:val="666666"/>
          <w:sz w:val="22"/>
          <w:szCs w:val="22"/>
        </w:rPr>
        <w:t>список карт в руці</w:t>
      </w:r>
      <w:r>
        <w:rPr>
          <w:rFonts w:ascii="Arial" w:hAnsi="Arial" w:cs="Arial"/>
          <w:color w:val="666666"/>
          <w:sz w:val="22"/>
          <w:szCs w:val="22"/>
        </w:rPr>
        <w:t xml:space="preserve">, спочатку порожній. Гравець робить хід, витягуючи карту з </w:t>
      </w:r>
      <w:r>
        <w:rPr>
          <w:rFonts w:ascii="Arial" w:hAnsi="Arial" w:cs="Arial"/>
          <w:i/>
          <w:iCs/>
          <w:color w:val="666666"/>
          <w:sz w:val="22"/>
          <w:szCs w:val="22"/>
        </w:rPr>
        <w:t>колоди</w:t>
      </w:r>
      <w:r>
        <w:rPr>
          <w:rFonts w:ascii="Arial" w:hAnsi="Arial" w:cs="Arial"/>
          <w:color w:val="666666"/>
          <w:sz w:val="22"/>
          <w:szCs w:val="22"/>
        </w:rPr>
        <w:t xml:space="preserve">, що означає вилучення першої карти зі </w:t>
      </w:r>
      <w:r>
        <w:rPr>
          <w:rFonts w:ascii="Arial" w:hAnsi="Arial" w:cs="Arial"/>
          <w:i/>
          <w:iCs/>
          <w:color w:val="666666"/>
          <w:sz w:val="22"/>
          <w:szCs w:val="22"/>
        </w:rPr>
        <w:t>списку карт колоди</w:t>
      </w:r>
      <w:r>
        <w:rPr>
          <w:rFonts w:ascii="Arial" w:hAnsi="Arial" w:cs="Arial"/>
          <w:color w:val="666666"/>
          <w:sz w:val="22"/>
          <w:szCs w:val="22"/>
        </w:rPr>
        <w:t xml:space="preserve"> і додавання її до списку </w:t>
      </w:r>
      <w:r>
        <w:rPr>
          <w:rFonts w:ascii="Arial" w:hAnsi="Arial" w:cs="Arial"/>
          <w:i/>
          <w:iCs/>
          <w:color w:val="666666"/>
          <w:sz w:val="22"/>
          <w:szCs w:val="22"/>
        </w:rPr>
        <w:t>карт в руці</w:t>
      </w:r>
      <w:r>
        <w:rPr>
          <w:rFonts w:ascii="Arial" w:hAnsi="Arial" w:cs="Arial"/>
          <w:color w:val="666666"/>
          <w:sz w:val="22"/>
          <w:szCs w:val="22"/>
        </w:rPr>
        <w:t xml:space="preserve">, або скидання, що означає вибір однієї з </w:t>
      </w:r>
      <w:r>
        <w:rPr>
          <w:rFonts w:ascii="Arial" w:hAnsi="Arial" w:cs="Arial"/>
          <w:i/>
          <w:iCs/>
          <w:color w:val="666666"/>
          <w:sz w:val="22"/>
          <w:szCs w:val="22"/>
        </w:rPr>
        <w:t>карт в руці</w:t>
      </w:r>
      <w:r>
        <w:rPr>
          <w:rFonts w:ascii="Arial" w:hAnsi="Arial" w:cs="Arial"/>
          <w:color w:val="666666"/>
          <w:sz w:val="22"/>
          <w:szCs w:val="22"/>
        </w:rPr>
        <w:t xml:space="preserve"> для видалення. Гра закінчується або тоді, коли гравець вирішує більше не робити ходів, або коли сума значень утриманих карт перевищує ціль.</w:t>
      </w:r>
    </w:p>
    <w:p w:rsidR="00593ABC" w:rsidRDefault="00593ABC" w:rsidP="00593ABC">
      <w:pPr>
        <w:pStyle w:val="a3"/>
        <w:spacing w:before="200" w:beforeAutospacing="0" w:after="0" w:afterAutospacing="0"/>
        <w:jc w:val="both"/>
      </w:pPr>
      <w:r>
        <w:rPr>
          <w:rFonts w:ascii="Arial" w:hAnsi="Arial" w:cs="Arial"/>
          <w:color w:val="666666"/>
          <w:sz w:val="22"/>
          <w:szCs w:val="22"/>
        </w:rPr>
        <w:t xml:space="preserve">Ціль – закінчити гру з низьким результатом (0 найкращий результат). Підрахунок балів працює наступним чином: Нехай sum — це сума значень карт, що в руці. Якщо sum більша за goal, </w:t>
      </w:r>
      <w:r>
        <w:rPr>
          <w:rFonts w:ascii="Arial" w:hAnsi="Arial" w:cs="Arial"/>
          <w:i/>
          <w:iCs/>
          <w:color w:val="666666"/>
          <w:sz w:val="22"/>
          <w:szCs w:val="22"/>
        </w:rPr>
        <w:t>попередній рахунок</w:t>
      </w:r>
      <w:r>
        <w:rPr>
          <w:rFonts w:ascii="Arial" w:hAnsi="Arial" w:cs="Arial"/>
          <w:color w:val="666666"/>
          <w:sz w:val="22"/>
          <w:szCs w:val="22"/>
        </w:rPr>
        <w:t xml:space="preserve"> = 3*(sum − goal), інакше </w:t>
      </w:r>
      <w:r>
        <w:rPr>
          <w:rFonts w:ascii="Arial" w:hAnsi="Arial" w:cs="Arial"/>
          <w:i/>
          <w:iCs/>
          <w:color w:val="666666"/>
          <w:sz w:val="22"/>
          <w:szCs w:val="22"/>
        </w:rPr>
        <w:t>попередній рахунок</w:t>
      </w:r>
      <w:r>
        <w:rPr>
          <w:rFonts w:ascii="Arial" w:hAnsi="Arial" w:cs="Arial"/>
          <w:color w:val="666666"/>
          <w:sz w:val="22"/>
          <w:szCs w:val="22"/>
        </w:rPr>
        <w:t xml:space="preserve"> = (goal − sum). Кінцевий рахунок дорівнює </w:t>
      </w:r>
      <w:r>
        <w:rPr>
          <w:rFonts w:ascii="Arial" w:hAnsi="Arial" w:cs="Arial"/>
          <w:i/>
          <w:iCs/>
          <w:color w:val="666666"/>
          <w:sz w:val="22"/>
          <w:szCs w:val="22"/>
        </w:rPr>
        <w:t>попередньому рахунку</w:t>
      </w:r>
      <w:r>
        <w:rPr>
          <w:rFonts w:ascii="Arial" w:hAnsi="Arial" w:cs="Arial"/>
          <w:color w:val="666666"/>
          <w:sz w:val="22"/>
          <w:szCs w:val="22"/>
        </w:rPr>
        <w:t xml:space="preserve">, якщо всі картки, які на руці, не однакового кольору. Якщо всі картки одного кольору, кінцевий рахунок є попереднім </w:t>
      </w:r>
      <w:r>
        <w:rPr>
          <w:rFonts w:ascii="Arial" w:hAnsi="Arial" w:cs="Arial"/>
          <w:color w:val="666666"/>
          <w:sz w:val="22"/>
          <w:szCs w:val="22"/>
        </w:rPr>
        <w:lastRenderedPageBreak/>
        <w:t>рахунком, поділеним на 2 (і округлений, за допомогою цілочисельного  ділення; використовуйте оператор div ML)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(a) Напишіть функцію card_color, яка бере карту і повертає її колір (піки і трефи чорні, бубни і чирви червоні). Примітка: достатньо одного case-виразу.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(b) Напишіть функцію card_value, яка бере карту та повертає її значення (нумеровані карти мають свій номер як значення, тузи — 11, все інше — 10). Примітка: достатньо одного case-виразу.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 xml:space="preserve">(c) Напишіть функцію remove_card, яка бере список карт </w:t>
      </w:r>
      <w:r>
        <w:rPr>
          <w:rFonts w:ascii="Arial" w:hAnsi="Arial" w:cs="Arial"/>
          <w:i/>
          <w:iCs/>
          <w:color w:val="666666"/>
          <w:sz w:val="22"/>
          <w:szCs w:val="22"/>
        </w:rPr>
        <w:t>cs</w:t>
      </w:r>
      <w:r>
        <w:rPr>
          <w:rFonts w:ascii="Arial" w:hAnsi="Arial" w:cs="Arial"/>
          <w:color w:val="666666"/>
          <w:sz w:val="22"/>
          <w:szCs w:val="22"/>
        </w:rPr>
        <w:t xml:space="preserve">, картку </w:t>
      </w:r>
      <w:r>
        <w:rPr>
          <w:rFonts w:ascii="Arial" w:hAnsi="Arial" w:cs="Arial"/>
          <w:i/>
          <w:iCs/>
          <w:color w:val="666666"/>
          <w:sz w:val="22"/>
          <w:szCs w:val="22"/>
        </w:rPr>
        <w:t>c</w:t>
      </w:r>
      <w:r>
        <w:rPr>
          <w:rFonts w:ascii="Arial" w:hAnsi="Arial" w:cs="Arial"/>
          <w:color w:val="666666"/>
          <w:sz w:val="22"/>
          <w:szCs w:val="22"/>
        </w:rPr>
        <w:t xml:space="preserve"> та виняток </w:t>
      </w:r>
      <w:r>
        <w:rPr>
          <w:rFonts w:ascii="Arial" w:hAnsi="Arial" w:cs="Arial"/>
          <w:i/>
          <w:iCs/>
          <w:color w:val="666666"/>
          <w:sz w:val="22"/>
          <w:szCs w:val="22"/>
        </w:rPr>
        <w:t>e</w:t>
      </w:r>
      <w:r>
        <w:rPr>
          <w:rFonts w:ascii="Arial" w:hAnsi="Arial" w:cs="Arial"/>
          <w:color w:val="666666"/>
          <w:sz w:val="22"/>
          <w:szCs w:val="22"/>
        </w:rPr>
        <w:t xml:space="preserve">. Функція повертає список, який містить усі елементи </w:t>
      </w:r>
      <w:r>
        <w:rPr>
          <w:rFonts w:ascii="Arial" w:hAnsi="Arial" w:cs="Arial"/>
          <w:i/>
          <w:iCs/>
          <w:color w:val="666666"/>
          <w:sz w:val="22"/>
          <w:szCs w:val="22"/>
        </w:rPr>
        <w:t>cs</w:t>
      </w:r>
      <w:r>
        <w:rPr>
          <w:rFonts w:ascii="Arial" w:hAnsi="Arial" w:cs="Arial"/>
          <w:color w:val="666666"/>
          <w:sz w:val="22"/>
          <w:szCs w:val="22"/>
        </w:rPr>
        <w:t xml:space="preserve">, крім </w:t>
      </w:r>
      <w:r>
        <w:rPr>
          <w:rFonts w:ascii="Arial" w:hAnsi="Arial" w:cs="Arial"/>
          <w:i/>
          <w:iCs/>
          <w:color w:val="666666"/>
          <w:sz w:val="22"/>
          <w:szCs w:val="22"/>
        </w:rPr>
        <w:t>c</w:t>
      </w:r>
      <w:r>
        <w:rPr>
          <w:rFonts w:ascii="Arial" w:hAnsi="Arial" w:cs="Arial"/>
          <w:color w:val="666666"/>
          <w:sz w:val="22"/>
          <w:szCs w:val="22"/>
        </w:rPr>
        <w:t xml:space="preserve">. Якщо </w:t>
      </w:r>
      <w:r>
        <w:rPr>
          <w:rFonts w:ascii="Arial" w:hAnsi="Arial" w:cs="Arial"/>
          <w:i/>
          <w:iCs/>
          <w:color w:val="666666"/>
          <w:sz w:val="22"/>
          <w:szCs w:val="22"/>
        </w:rPr>
        <w:t>c</w:t>
      </w:r>
      <w:r>
        <w:rPr>
          <w:rFonts w:ascii="Arial" w:hAnsi="Arial" w:cs="Arial"/>
          <w:color w:val="666666"/>
          <w:sz w:val="22"/>
          <w:szCs w:val="22"/>
        </w:rPr>
        <w:t xml:space="preserve"> є у списку більше одного разу, видаліть лише перший. Якщо </w:t>
      </w:r>
      <w:r>
        <w:rPr>
          <w:rFonts w:ascii="Arial" w:hAnsi="Arial" w:cs="Arial"/>
          <w:i/>
          <w:iCs/>
          <w:color w:val="666666"/>
          <w:sz w:val="22"/>
          <w:szCs w:val="22"/>
        </w:rPr>
        <w:t>c</w:t>
      </w:r>
      <w:r>
        <w:rPr>
          <w:rFonts w:ascii="Arial" w:hAnsi="Arial" w:cs="Arial"/>
          <w:color w:val="666666"/>
          <w:sz w:val="22"/>
          <w:szCs w:val="22"/>
        </w:rPr>
        <w:t xml:space="preserve"> немає у списку, поверніть виняток </w:t>
      </w:r>
      <w:r>
        <w:rPr>
          <w:rFonts w:ascii="Arial" w:hAnsi="Arial" w:cs="Arial"/>
          <w:i/>
          <w:iCs/>
          <w:color w:val="666666"/>
          <w:sz w:val="22"/>
          <w:szCs w:val="22"/>
        </w:rPr>
        <w:t>e</w:t>
      </w:r>
      <w:r>
        <w:rPr>
          <w:rFonts w:ascii="Arial" w:hAnsi="Arial" w:cs="Arial"/>
          <w:color w:val="666666"/>
          <w:sz w:val="22"/>
          <w:szCs w:val="22"/>
        </w:rPr>
        <w:t>. Ви можете порівнювати карти з =.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(d) Напишіть функцію all_same_color, яка приймає список карт і повертає true, якщо всі карти в списку мають однаковий колір.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(e) Напишіть функцію sum_cards, яка бере список карт і повертає суму їх значень. Використовуйте локально визначену допоміжну функцію, яка є хвостово-рекурсивною.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(f) Напишіть функцію score, яка отримує на вхід card list (картки, що утримуються) та int (ціль) і обчислює рахунок, як описано вище.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(g) Напишіть функцію officiate, яка «запускає гру». Вона приймає на вхід card list (список карт), move list (що гравець «робить» у кожній точці) та int (ціль) і повертає рахунок у кінці гри після обробки (частину чи всі ) переміщення в списку переміщень по порядку. Використовуйте локально визначену рекурсивну допоміжну функцію, яка приймає кілька аргументів, які разом представляють поточний стан гри. Як описано вище: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• Гра починається з того, що утримувані карти є порожнім списком.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• Гра закінчується, якщо більше немає ходів. (Гравець вирішив зупинитися, оскільки move list порожній.)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• Якщо гравець скидає якусь карту c, гра продовжується (тобто виконується рекурсивний виклик), коли утримувані карти не мають c, а список карт залишається незмінним. Якщо c немає в картках, що утримуються, поверніть виняток IllegalMove.</w:t>
      </w:r>
    </w:p>
    <w:p w:rsidR="00593ABC" w:rsidRDefault="00593ABC" w:rsidP="00593ABC">
      <w:pPr>
        <w:pStyle w:val="a3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• Якщо гравець бере, але список карт (уже) порожній, гра закінчена. Інакше, якщо розіграш призведе до того, що сума карт, що тримаються, перевищує ціль, гра закінчується (після розіграшу). В іншому випадку гра продовжується з більшою кількістю  карт на руці та меншою колодою.</w:t>
      </w:r>
    </w:p>
    <w:p w:rsidR="008438B8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A1EC9">
        <w:rPr>
          <w:rFonts w:ascii="Times New Roman" w:hAnsi="Times New Roman" w:cs="Times New Roman"/>
          <w:b/>
          <w:sz w:val="32"/>
          <w:szCs w:val="28"/>
          <w:lang w:val="uk-UA"/>
        </w:rPr>
        <w:t>Програмний код</w:t>
      </w:r>
    </w:p>
    <w:p w:rsidR="000A1EC9" w:rsidRP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(task.sml)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if you use this function to compare two strings (returns true if the same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string), then you avoid several of the functions in problem 1 having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polymorphic types that may be confusing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same_string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(s1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s2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s1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s2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put your solutions for problem 1 here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a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strlist)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(strlist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resList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isFound)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strlist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resList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isFound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tl)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same_string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resList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isFound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rev_list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resList)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lst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resList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rev_list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resList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rev_list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hd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tl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list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findList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findList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get_substitutions2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(currList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find)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currList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find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findList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find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findList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similar_names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(list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list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middlename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lastname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find_comb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comb)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list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comb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find_comb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 comb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middlename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lastname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middlename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lastname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find_comb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list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firstname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you may assume that Num is always used with values 2, 3, ..., 10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though it will not really come up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lastRenderedPageBreak/>
        <w:t>datatype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suit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Clubs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Diamonds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Hearts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Spades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datatype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rank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Jack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Queen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King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Ace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Num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int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type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card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suit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rank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datatype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color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Black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datatype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move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Discard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card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exception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IllegalMove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put your solutions for problem 2 here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2.a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Diamonds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Hearts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Black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2.b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card_value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Ace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11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King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Queen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Jack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Num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2.c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remove_card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acc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isFound)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acc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isFound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acc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@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acc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isFound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i/>
          <w:iCs/>
          <w:color w:val="E1EFFF"/>
          <w:sz w:val="21"/>
          <w:szCs w:val="21"/>
          <w:lang w:val="en-US" w:eastAsia="ru-RU"/>
        </w:rPr>
        <w:t>_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raise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xs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2.d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all_same_color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color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color)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&lt;&gt;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color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                    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recurse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sum_cards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sum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total)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total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card_value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+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total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sum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end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score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goal)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sum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sum_cards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pre_score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*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sum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goal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-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not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all_same_color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pre_score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pre_score div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end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officiate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moves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goal)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let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next_move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moves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allCards)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sum_cards playerCards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moves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Discard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c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next_move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remove_card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IllegalMove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allCards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case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allCards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of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goal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|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j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j'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=&gt;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next_move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j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::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playerCards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j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'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next_move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moves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end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  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eastAsia="ru-RU"/>
        </w:rPr>
        <w:t>;</w:t>
      </w:r>
    </w:p>
    <w:p w:rsidR="000A1EC9" w:rsidRPr="00593ABC" w:rsidRDefault="000A1EC9" w:rsidP="000A1EC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Тести</w:t>
      </w:r>
    </w:p>
    <w:p w:rsidR="000A1EC9" w:rsidRDefault="000A1E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(test.sml)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use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"task.sml"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fun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(function_name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: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string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true_result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93ABC">
        <w:rPr>
          <w:rFonts w:ascii="Consolas" w:eastAsia="Times New Roman" w:hAnsi="Consolas" w:cs="Times New Roman"/>
          <w:color w:val="80FFBB"/>
          <w:sz w:val="21"/>
          <w:szCs w:val="21"/>
          <w:lang w:val="en-US" w:eastAsia="ru-RU"/>
        </w:rPr>
        <w:t>fact_result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true_result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fact_result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then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"Ok"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else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function_name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"Failed"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1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a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"all_except_option",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"3",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"4"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"3",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"4"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"all_except_option",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SOME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"2"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"all_except_option",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NONE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all_except_option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"3",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"4"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b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"Fredrick","Freddie","F"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"Elizabeth","Betty"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"Freddie","Fred","F"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"Jeffrey","Geoff","Jeffrey"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"Geoff","Jeff","Jeffrey"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"get_substitutions1",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"Vlad"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c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"Fredrick","Freddie","F"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"Elizabeth","Betty"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"Freddie","Fred","F"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"Jeffrey","Geoff","Jeffrey"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"Geoff","Jeff","Jeffrey"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"get_substitutions2",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get_substitutions2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"Jeff","Jeffrey"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"Vlad"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d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"similar_names",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"Fredrick",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"Freddie",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similar_names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"Fred","Fredrick"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"Elizabeth","Betty"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"Freddie","Fred","F"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"similar_names",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   similar_names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"Elizabeth","Betty"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"similar_names",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similar_names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[[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"Elizabeth","Betty"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{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first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"Fred",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middle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"W",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last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"Smith"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}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2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test_card1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Hearts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Jack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test_card2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Clubs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Num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8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test_card3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Diamonds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Ace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test_card3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test_card_list2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test_card3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val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test_card_list3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a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Black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Red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test_card3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b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"card_value",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card_value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"card_value",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8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card_value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"card_value",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card_value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test_card3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(* </w:t>
      </w: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ru-RU"/>
        </w:rPr>
        <w:t>с</w:t>
      </w: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 xml:space="preserve">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"remove_card",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test_card3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remove_card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IllegalMove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"remove_card",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remove_card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IllegalMove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"remove_card",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remove_card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test_card_list3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test_card2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IllegalMove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d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"all_same_color",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false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all_same_color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"all_same_color",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all_same_color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"all_same_color",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true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all_same_color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test_card_list3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e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"sum_cards",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29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sum_cards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"sum_cards",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sum_cards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test_card_list2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"sum_cards",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sum_cards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test_card_list3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f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"score",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28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"score",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23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"score",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score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31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(* g *)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test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"officiate",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3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officiate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28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test(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"officiate",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5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officiate(test_card_list1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Discard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Clubs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Num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8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20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593ABC" w:rsidRPr="00593ABC" w:rsidRDefault="00593ABC" w:rsidP="00593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test(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"officiate",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9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officiate(test_card_list1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[Draw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Draw]</w:t>
      </w:r>
      <w:r w:rsidRPr="00593ABC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,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93ABC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15</w:t>
      </w:r>
      <w:r w:rsidRPr="00593ABC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593AB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0A1EC9" w:rsidRDefault="00AA02A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A02A5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drawing>
          <wp:inline distT="0" distB="0" distL="0" distR="0" wp14:anchorId="03342FE9" wp14:editId="4B548CCF">
            <wp:extent cx="5940425" cy="6016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2A5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drawing>
          <wp:inline distT="0" distB="0" distL="0" distR="0" wp14:anchorId="08C7BED4" wp14:editId="44EE36F0">
            <wp:extent cx="5940425" cy="3817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A5" w:rsidRPr="000A1EC9" w:rsidRDefault="00AA02A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A02A5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drawing>
          <wp:inline distT="0" distB="0" distL="0" distR="0" wp14:anchorId="1F757D08" wp14:editId="08FBB3D6">
            <wp:extent cx="5940425" cy="6363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AA02A5" w:rsidRPr="000A1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B0131"/>
    <w:multiLevelType w:val="multilevel"/>
    <w:tmpl w:val="E902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DE"/>
    <w:rsid w:val="000A1EC9"/>
    <w:rsid w:val="00593ABC"/>
    <w:rsid w:val="006E568F"/>
    <w:rsid w:val="008438B8"/>
    <w:rsid w:val="00870FDE"/>
    <w:rsid w:val="00AA02A5"/>
    <w:rsid w:val="00C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61B2"/>
  <w15:chartTrackingRefBased/>
  <w15:docId w15:val="{0C7813E4-9AEB-4FFC-88D1-1EC4193C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6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A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3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2179</Words>
  <Characters>12422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nikolaiev.i03@gmail.com</dc:creator>
  <cp:keywords/>
  <dc:description/>
  <cp:lastModifiedBy>nikolaiev.i03@gmail.com</cp:lastModifiedBy>
  <cp:revision>6</cp:revision>
  <dcterms:created xsi:type="dcterms:W3CDTF">2022-05-09T14:08:00Z</dcterms:created>
  <dcterms:modified xsi:type="dcterms:W3CDTF">2022-05-29T12:54:00Z</dcterms:modified>
</cp:coreProperties>
</file>