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57A95" w14:textId="0B0B5EED" w:rsidR="007322A4" w:rsidRDefault="0045583F" w:rsidP="0045583F">
      <w:pPr>
        <w:pStyle w:val="Heading1"/>
      </w:pPr>
      <w:r>
        <w:t xml:space="preserve">Splitting Of Cases </w:t>
      </w:r>
    </w:p>
    <w:p w14:paraId="537CE052" w14:textId="3FED2D1C" w:rsidR="0045583F" w:rsidRDefault="0045583F" w:rsidP="0045583F">
      <w:r>
        <w:t xml:space="preserve">When we add inventory for any product which can come in packs or cases, such as 6 </w:t>
      </w:r>
      <w:proofErr w:type="gramStart"/>
      <w:r>
        <w:t>pack,  12</w:t>
      </w:r>
      <w:proofErr w:type="gramEnd"/>
      <w:r>
        <w:t xml:space="preserve"> pack, 24 pack or 30 pack – These packs can be added to inventory with a UPC of a pack. But physically, we can also break packs into lesser packs, and or individual items. This applies to anything able to be consolidated into pack sizes – given that each pack has a unique UPC code. The idea is, we will add to inventory in packs only, as for theoretical purposes lets pretend that individual items are never sold. </w:t>
      </w:r>
      <w:proofErr w:type="gramStart"/>
      <w:r>
        <w:t>So</w:t>
      </w:r>
      <w:proofErr w:type="gramEnd"/>
      <w:r>
        <w:t xml:space="preserve"> a way to think about it is the vendor only sells 30 packs, which can be broken down into </w:t>
      </w:r>
      <w:r w:rsidR="00FC12B5">
        <w:t>lesser cases.</w:t>
      </w:r>
    </w:p>
    <w:p w14:paraId="56D6E87F" w14:textId="0DD2F146" w:rsidR="00FC12B5" w:rsidRDefault="00FC12B5" w:rsidP="00FC12B5">
      <w:pPr>
        <w:pStyle w:val="Heading1"/>
      </w:pPr>
      <w:r>
        <w:t>Inventory Nomenclature</w:t>
      </w:r>
      <w:r>
        <w:tab/>
      </w:r>
    </w:p>
    <w:p w14:paraId="615C782A" w14:textId="337AD467" w:rsidR="004D7E5C" w:rsidRDefault="00FC12B5" w:rsidP="00FC12B5">
      <w:r>
        <w:t xml:space="preserve">Multiple vendors will have their own nomenclature for item descriptions, some will have “BUD 6PK (for 6 pack of 12 oz cans)” vs “BUD 6 / 12 C (6 pack of 12 oz c) and variations, we need to figure out a way to accurately break this down into our own master inventory. </w:t>
      </w:r>
    </w:p>
    <w:p w14:paraId="0FE73ADC" w14:textId="20F1C72F" w:rsidR="004D7E5C" w:rsidRDefault="004D7E5C" w:rsidP="004D7E5C">
      <w:pPr>
        <w:pStyle w:val="Heading1"/>
      </w:pPr>
      <w:r w:rsidRPr="004D7E5C">
        <w:t>Group Of Families</w:t>
      </w:r>
    </w:p>
    <w:p w14:paraId="3983D264" w14:textId="3C9766FE" w:rsidR="004D7E5C" w:rsidRPr="004D7E5C" w:rsidRDefault="004D7E5C" w:rsidP="004D7E5C">
      <w:r>
        <w:t xml:space="preserve">Certain vendors have families of product where multiple product fall into the same family. The benefit of this is that generally, all products under a family are combined into the same price and cost, including promotions such as buy two for $5 </w:t>
      </w:r>
      <w:proofErr w:type="gramStart"/>
      <w:r>
        <w:t>where as</w:t>
      </w:r>
      <w:proofErr w:type="gramEnd"/>
      <w:r>
        <w:t xml:space="preserve"> the individual item is $2.89. We need functionality that links products into families so prices can be adjusted easily, and promotions can be applied at checkout without manual intervention.</w:t>
      </w:r>
    </w:p>
    <w:p w14:paraId="356D6B28" w14:textId="20B03D49" w:rsidR="00FC12B5" w:rsidRDefault="00FC12B5" w:rsidP="00FC12B5">
      <w:pPr>
        <w:pStyle w:val="Heading1"/>
      </w:pPr>
      <w:r w:rsidRPr="00FC12B5">
        <w:t>Cost To Price</w:t>
      </w:r>
    </w:p>
    <w:p w14:paraId="41528E11" w14:textId="717DC9A8" w:rsidR="00FC12B5" w:rsidRDefault="00FC12B5" w:rsidP="00FC12B5">
      <w:r>
        <w:t xml:space="preserve">Some vendors provide suggest retail price while others do not. Coke, Pepsi, Lays will not give suggested retail price, these are dictated by the contract. </w:t>
      </w:r>
      <w:r w:rsidR="004D7E5C">
        <w:t xml:space="preserve">These vendors generally provide an excel sheet of product prices updated quarterly.  These are also family prices, so that 8 oz coke products such as coca </w:t>
      </w:r>
      <w:proofErr w:type="spellStart"/>
      <w:r w:rsidR="004D7E5C">
        <w:t>cole</w:t>
      </w:r>
      <w:proofErr w:type="spellEnd"/>
      <w:r w:rsidR="004D7E5C">
        <w:t xml:space="preserve">, diet coke, sprite, Canada dry, </w:t>
      </w:r>
      <w:proofErr w:type="spellStart"/>
      <w:r w:rsidR="004D7E5C">
        <w:t>etc</w:t>
      </w:r>
      <w:proofErr w:type="spellEnd"/>
      <w:r w:rsidR="004D7E5C">
        <w:t xml:space="preserve"> will all have the same price, but dictated by the vendor.</w:t>
      </w:r>
      <w:r>
        <w:t xml:space="preserve"> </w:t>
      </w:r>
      <w:r w:rsidR="004D7E5C">
        <w:t>W</w:t>
      </w:r>
      <w:r>
        <w:t>hereas Liquor, McLane, Core Mark, Great Lake Wines provide a suggested retail price</w:t>
      </w:r>
      <w:r w:rsidR="004D7E5C">
        <w:t xml:space="preserve"> with every invoice</w:t>
      </w:r>
      <w:r>
        <w:t xml:space="preserve">. If suggested price is not presented, we can offer industry average suggested retail price, basic </w:t>
      </w:r>
      <w:r w:rsidR="004D7E5C">
        <w:t>mark-up</w:t>
      </w:r>
      <w:r>
        <w:t xml:space="preserve"> % price.</w:t>
      </w:r>
    </w:p>
    <w:p w14:paraId="3E19C133" w14:textId="77777777" w:rsidR="00AE7119" w:rsidRDefault="00AE7119" w:rsidP="004D7E5C">
      <w:pPr>
        <w:pStyle w:val="Heading1"/>
      </w:pPr>
    </w:p>
    <w:p w14:paraId="7C9C17AC" w14:textId="135850A0" w:rsidR="004D7E5C" w:rsidRPr="004D7E5C" w:rsidRDefault="004D7E5C" w:rsidP="004D7E5C">
      <w:pPr>
        <w:pStyle w:val="Heading1"/>
      </w:pPr>
      <w:r w:rsidRPr="004D7E5C">
        <w:t>Naming Standards</w:t>
      </w:r>
    </w:p>
    <w:p w14:paraId="5BCD49A2" w14:textId="56CBC724" w:rsidR="0045583F" w:rsidRDefault="00AE7119" w:rsidP="0045583F">
      <w:r>
        <w:t xml:space="preserve">What standard are we going to use in </w:t>
      </w:r>
      <w:proofErr w:type="gramStart"/>
      <w:r>
        <w:t>our  inventory</w:t>
      </w:r>
      <w:proofErr w:type="gramEnd"/>
      <w:r>
        <w:t xml:space="preserve"> item description to re organize vendor nomenclatures. Example &lt;brand&gt; &lt;name&gt; &lt;volume&gt; </w:t>
      </w:r>
      <w:proofErr w:type="spellStart"/>
      <w:r>
        <w:t>etc</w:t>
      </w:r>
      <w:proofErr w:type="spellEnd"/>
      <w:r>
        <w:t xml:space="preserve"> – and will this be different per category such as liquor, beverage, grocery </w:t>
      </w:r>
      <w:proofErr w:type="spellStart"/>
      <w:r>
        <w:t>etc</w:t>
      </w:r>
      <w:proofErr w:type="spellEnd"/>
    </w:p>
    <w:p w14:paraId="36F76DA8" w14:textId="0F8E06C4" w:rsidR="00AE7119" w:rsidRDefault="00AE7119" w:rsidP="00AE7119">
      <w:pPr>
        <w:pStyle w:val="Heading1"/>
      </w:pPr>
      <w:r>
        <w:lastRenderedPageBreak/>
        <w:t>Inventory Intake</w:t>
      </w:r>
    </w:p>
    <w:p w14:paraId="46A11BA1" w14:textId="63B82EEC" w:rsidR="00AE7119" w:rsidRDefault="00AE7119" w:rsidP="00AE7119">
      <w:r>
        <w:t xml:space="preserve">Take every single invoice from a vendor whether inventory related to store expense, allow client to scan/picture (which ever is a cheaper hardware option) – and then allow them to keep it in the system. Figure out a way to now read the invoice, and take UPC codes, scan them to the system and find out what they are, then add by the invoice, and cost – make sure user approves in case there are any issues, so incorrect inventory isn’t added, but at the same time, now keep all invoices, cheques, together for the business + look into accounting software migration such as quick books. This would mean that the client now has, al inventory purchases, cost, </w:t>
      </w:r>
      <w:r w:rsidR="00550E0B">
        <w:t xml:space="preserve">business related expense invoices, into the system, all point of sale data, replenishment data with lead times option to let the client know that here are all of the items that need to be purchased, here are the vendors with their lead times and cost -&gt; maybe even look into systematic order placement, then take that information when the product comes in, scan invoice -&gt; instantly add to POS system, save all invoices -&gt; complete business transactions from in to out + accounting handled by 1 POS. Can also generate accounting reports, etc. </w:t>
      </w:r>
    </w:p>
    <w:p w14:paraId="3FF7BD4F" w14:textId="37025A68" w:rsidR="00550E0B" w:rsidRDefault="00550E0B" w:rsidP="00550E0B">
      <w:pPr>
        <w:pStyle w:val="Heading1"/>
      </w:pPr>
      <w:r>
        <w:t>Dynamic Inventory Update</w:t>
      </w:r>
    </w:p>
    <w:p w14:paraId="6F42E62F" w14:textId="47721052" w:rsidR="00550E0B" w:rsidRDefault="00550E0B" w:rsidP="00550E0B">
      <w:r>
        <w:t>What happens when a client scans a UPC code that is not recognized by our inventory file, or is corrupted and not readable? Request the store to enter manual data, as much as possible, automatically open a ticket in the back end, into the ticket save user entry data, invoice data to figure out what went wrong. Need more suggestions here</w:t>
      </w:r>
    </w:p>
    <w:p w14:paraId="6B58EA5C" w14:textId="69D349DB" w:rsidR="00550E0B" w:rsidRDefault="00550E0B" w:rsidP="00550E0B">
      <w:pPr>
        <w:pStyle w:val="Heading1"/>
      </w:pPr>
      <w:r>
        <w:t>Data</w:t>
      </w:r>
      <w:r w:rsidRPr="00550E0B">
        <w:t xml:space="preserve"> </w:t>
      </w:r>
      <w:r>
        <w:t>Consolidation</w:t>
      </w:r>
    </w:p>
    <w:p w14:paraId="52480C64" w14:textId="2CC6AFF9" w:rsidR="00550E0B" w:rsidRDefault="00550E0B" w:rsidP="00550E0B">
      <w:r>
        <w:t>Do we keep our master database as one database consisting of all categories of SKUS or do we keep individual ones, such as Liquor, Wine, Beer, Automotive, etc.</w:t>
      </w:r>
    </w:p>
    <w:p w14:paraId="5594EBBB" w14:textId="4CA8E60E" w:rsidR="00550E0B" w:rsidRDefault="00550E0B" w:rsidP="00550E0B">
      <w:pPr>
        <w:pStyle w:val="Heading1"/>
      </w:pPr>
      <w:r>
        <w:t>Multibuy Items</w:t>
      </w:r>
    </w:p>
    <w:p w14:paraId="60305946" w14:textId="7B015D0F" w:rsidR="00550E0B" w:rsidRPr="00550E0B" w:rsidRDefault="00550E0B" w:rsidP="00550E0B">
      <w:r>
        <w:t>Promotions that apply to families, such as buy 2 of the same family for 15% off or something of the sort.</w:t>
      </w:r>
    </w:p>
    <w:sectPr w:rsidR="00550E0B" w:rsidRPr="00550E0B" w:rsidSect="00504E6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3F"/>
    <w:rsid w:val="000D03FD"/>
    <w:rsid w:val="0045583F"/>
    <w:rsid w:val="0049208E"/>
    <w:rsid w:val="004D7E5C"/>
    <w:rsid w:val="00504E61"/>
    <w:rsid w:val="00550E0B"/>
    <w:rsid w:val="0060750E"/>
    <w:rsid w:val="007322A4"/>
    <w:rsid w:val="0084194A"/>
    <w:rsid w:val="00993374"/>
    <w:rsid w:val="00A24B00"/>
    <w:rsid w:val="00AE7119"/>
    <w:rsid w:val="00CA1392"/>
    <w:rsid w:val="00DE0714"/>
    <w:rsid w:val="00E515CB"/>
    <w:rsid w:val="00F059DF"/>
    <w:rsid w:val="00FC12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F07DF"/>
  <w15:chartTrackingRefBased/>
  <w15:docId w15:val="{53FF011A-B18A-9748-A14E-6ED6BBFD2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83F"/>
    <w:rPr>
      <w:rFonts w:eastAsiaTheme="majorEastAsia" w:cstheme="majorBidi"/>
      <w:color w:val="272727" w:themeColor="text1" w:themeTint="D8"/>
    </w:rPr>
  </w:style>
  <w:style w:type="paragraph" w:styleId="Title">
    <w:name w:val="Title"/>
    <w:basedOn w:val="Normal"/>
    <w:next w:val="Normal"/>
    <w:link w:val="TitleChar"/>
    <w:uiPriority w:val="10"/>
    <w:qFormat/>
    <w:rsid w:val="00455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83F"/>
    <w:pPr>
      <w:spacing w:before="160"/>
      <w:jc w:val="center"/>
    </w:pPr>
    <w:rPr>
      <w:i/>
      <w:iCs/>
      <w:color w:val="404040" w:themeColor="text1" w:themeTint="BF"/>
    </w:rPr>
  </w:style>
  <w:style w:type="character" w:customStyle="1" w:styleId="QuoteChar">
    <w:name w:val="Quote Char"/>
    <w:basedOn w:val="DefaultParagraphFont"/>
    <w:link w:val="Quote"/>
    <w:uiPriority w:val="29"/>
    <w:rsid w:val="0045583F"/>
    <w:rPr>
      <w:i/>
      <w:iCs/>
      <w:color w:val="404040" w:themeColor="text1" w:themeTint="BF"/>
    </w:rPr>
  </w:style>
  <w:style w:type="paragraph" w:styleId="ListParagraph">
    <w:name w:val="List Paragraph"/>
    <w:basedOn w:val="Normal"/>
    <w:uiPriority w:val="34"/>
    <w:qFormat/>
    <w:rsid w:val="0045583F"/>
    <w:pPr>
      <w:ind w:left="720"/>
      <w:contextualSpacing/>
    </w:pPr>
  </w:style>
  <w:style w:type="character" w:styleId="IntenseEmphasis">
    <w:name w:val="Intense Emphasis"/>
    <w:basedOn w:val="DefaultParagraphFont"/>
    <w:uiPriority w:val="21"/>
    <w:qFormat/>
    <w:rsid w:val="0045583F"/>
    <w:rPr>
      <w:i/>
      <w:iCs/>
      <w:color w:val="0F4761" w:themeColor="accent1" w:themeShade="BF"/>
    </w:rPr>
  </w:style>
  <w:style w:type="paragraph" w:styleId="IntenseQuote">
    <w:name w:val="Intense Quote"/>
    <w:basedOn w:val="Normal"/>
    <w:next w:val="Normal"/>
    <w:link w:val="IntenseQuoteChar"/>
    <w:uiPriority w:val="30"/>
    <w:qFormat/>
    <w:rsid w:val="00455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83F"/>
    <w:rPr>
      <w:i/>
      <w:iCs/>
      <w:color w:val="0F4761" w:themeColor="accent1" w:themeShade="BF"/>
    </w:rPr>
  </w:style>
  <w:style w:type="character" w:styleId="IntenseReference">
    <w:name w:val="Intense Reference"/>
    <w:basedOn w:val="DefaultParagraphFont"/>
    <w:uiPriority w:val="32"/>
    <w:qFormat/>
    <w:rsid w:val="00455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722</Words>
  <Characters>3416</Characters>
  <Application>Microsoft Office Word</Application>
  <DocSecurity>0</DocSecurity>
  <Lines>52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Aadhar Patil</dc:creator>
  <cp:keywords/>
  <dc:description/>
  <cp:lastModifiedBy>aadhar patil</cp:lastModifiedBy>
  <cp:revision>5</cp:revision>
  <dcterms:created xsi:type="dcterms:W3CDTF">2025-12-14T15:16:00Z</dcterms:created>
  <dcterms:modified xsi:type="dcterms:W3CDTF">2025-12-29T19:13:00Z</dcterms:modified>
</cp:coreProperties>
</file>