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8503" w14:textId="77777777" w:rsidR="004371E2" w:rsidRDefault="00000000">
      <w:pPr>
        <w:spacing w:before="61" w:line="379" w:lineRule="auto"/>
        <w:ind w:left="3482" w:right="4915"/>
        <w:jc w:val="center"/>
        <w:rPr>
          <w:b/>
          <w:sz w:val="24"/>
        </w:rPr>
      </w:pPr>
      <w:bookmarkStart w:id="0" w:name="A_PROJECT_TITLE_ON"/>
      <w:bookmarkEnd w:id="0"/>
      <w:r>
        <w:rPr>
          <w:b/>
          <w:spacing w:val="-2"/>
          <w:sz w:val="24"/>
        </w:rPr>
        <w:t>A</w:t>
      </w:r>
      <w:r>
        <w:rPr>
          <w:b/>
          <w:spacing w:val="-14"/>
          <w:sz w:val="24"/>
        </w:rPr>
        <w:t xml:space="preserve"> </w:t>
      </w:r>
      <w:r>
        <w:rPr>
          <w:b/>
          <w:spacing w:val="-2"/>
          <w:sz w:val="24"/>
        </w:rPr>
        <w:t>PROJECT</w:t>
      </w:r>
      <w:r>
        <w:rPr>
          <w:b/>
          <w:spacing w:val="-14"/>
          <w:sz w:val="24"/>
        </w:rPr>
        <w:t xml:space="preserve"> </w:t>
      </w:r>
      <w:r>
        <w:rPr>
          <w:b/>
          <w:spacing w:val="-2"/>
          <w:sz w:val="24"/>
        </w:rPr>
        <w:t xml:space="preserve">TITLE </w:t>
      </w:r>
      <w:r>
        <w:rPr>
          <w:b/>
          <w:spacing w:val="-6"/>
          <w:sz w:val="24"/>
        </w:rPr>
        <w:t>ON</w:t>
      </w:r>
    </w:p>
    <w:p w14:paraId="4E44C2F1" w14:textId="3057C387" w:rsidR="004371E2" w:rsidRDefault="009F44C0">
      <w:pPr>
        <w:pStyle w:val="Heading3"/>
        <w:spacing w:line="278" w:lineRule="exact"/>
        <w:ind w:right="1543" w:firstLine="0"/>
        <w:jc w:val="center"/>
      </w:pPr>
      <w:r w:rsidRPr="009F44C0">
        <w:t>Hospital Readmission Prediction Using Elastic Net Regularized Logistic Regression</w:t>
      </w:r>
    </w:p>
    <w:p w14:paraId="3EF78552" w14:textId="77777777" w:rsidR="004371E2" w:rsidRDefault="00000000">
      <w:pPr>
        <w:spacing w:before="271"/>
        <w:ind w:left="107" w:right="1543"/>
        <w:jc w:val="center"/>
        <w:rPr>
          <w:b/>
          <w:i/>
          <w:sz w:val="24"/>
        </w:rPr>
      </w:pPr>
      <w:r>
        <w:rPr>
          <w:b/>
          <w:i/>
          <w:sz w:val="24"/>
        </w:rPr>
        <w:t>project</w:t>
      </w:r>
      <w:r>
        <w:rPr>
          <w:b/>
          <w:i/>
          <w:spacing w:val="-17"/>
          <w:sz w:val="24"/>
        </w:rPr>
        <w:t xml:space="preserve"> </w:t>
      </w:r>
      <w:r>
        <w:rPr>
          <w:b/>
          <w:i/>
          <w:sz w:val="24"/>
        </w:rPr>
        <w:t>report</w:t>
      </w:r>
      <w:r>
        <w:rPr>
          <w:b/>
          <w:i/>
          <w:spacing w:val="-9"/>
          <w:sz w:val="24"/>
        </w:rPr>
        <w:t xml:space="preserve"> </w:t>
      </w:r>
      <w:r>
        <w:rPr>
          <w:b/>
          <w:i/>
          <w:sz w:val="24"/>
        </w:rPr>
        <w:t>submitted</w:t>
      </w:r>
      <w:r>
        <w:rPr>
          <w:b/>
          <w:i/>
          <w:spacing w:val="-8"/>
          <w:sz w:val="24"/>
        </w:rPr>
        <w:t xml:space="preserve"> </w:t>
      </w:r>
      <w:r>
        <w:rPr>
          <w:b/>
          <w:i/>
          <w:sz w:val="24"/>
        </w:rPr>
        <w:t>in</w:t>
      </w:r>
      <w:r>
        <w:rPr>
          <w:b/>
          <w:i/>
          <w:spacing w:val="-7"/>
          <w:sz w:val="24"/>
        </w:rPr>
        <w:t xml:space="preserve"> </w:t>
      </w:r>
      <w:r>
        <w:rPr>
          <w:b/>
          <w:i/>
          <w:sz w:val="24"/>
        </w:rPr>
        <w:t>partial</w:t>
      </w:r>
      <w:r>
        <w:rPr>
          <w:b/>
          <w:i/>
          <w:spacing w:val="-9"/>
          <w:sz w:val="24"/>
        </w:rPr>
        <w:t xml:space="preserve"> </w:t>
      </w:r>
      <w:r>
        <w:rPr>
          <w:b/>
          <w:i/>
          <w:sz w:val="24"/>
        </w:rPr>
        <w:t>fulfilment</w:t>
      </w:r>
      <w:r>
        <w:rPr>
          <w:b/>
          <w:i/>
          <w:spacing w:val="-9"/>
          <w:sz w:val="24"/>
        </w:rPr>
        <w:t xml:space="preserve"> </w:t>
      </w:r>
      <w:r>
        <w:rPr>
          <w:b/>
          <w:i/>
          <w:sz w:val="24"/>
        </w:rPr>
        <w:t>of</w:t>
      </w:r>
      <w:r>
        <w:rPr>
          <w:b/>
          <w:i/>
          <w:spacing w:val="-8"/>
          <w:sz w:val="24"/>
        </w:rPr>
        <w:t xml:space="preserve"> </w:t>
      </w:r>
      <w:r>
        <w:rPr>
          <w:b/>
          <w:i/>
          <w:sz w:val="24"/>
        </w:rPr>
        <w:t>the</w:t>
      </w:r>
      <w:r>
        <w:rPr>
          <w:b/>
          <w:i/>
          <w:spacing w:val="-10"/>
          <w:sz w:val="24"/>
        </w:rPr>
        <w:t xml:space="preserve"> </w:t>
      </w:r>
      <w:r>
        <w:rPr>
          <w:b/>
          <w:i/>
          <w:sz w:val="24"/>
        </w:rPr>
        <w:t>requirements</w:t>
      </w:r>
      <w:r>
        <w:rPr>
          <w:b/>
          <w:i/>
          <w:spacing w:val="-6"/>
          <w:sz w:val="24"/>
        </w:rPr>
        <w:t xml:space="preserve"> </w:t>
      </w:r>
      <w:r>
        <w:rPr>
          <w:b/>
          <w:i/>
          <w:sz w:val="24"/>
        </w:rPr>
        <w:t>for</w:t>
      </w:r>
      <w:r>
        <w:rPr>
          <w:b/>
          <w:i/>
          <w:spacing w:val="-8"/>
          <w:sz w:val="24"/>
        </w:rPr>
        <w:t xml:space="preserve"> </w:t>
      </w:r>
      <w:r>
        <w:rPr>
          <w:b/>
          <w:i/>
          <w:sz w:val="24"/>
        </w:rPr>
        <w:t>the</w:t>
      </w:r>
      <w:r>
        <w:rPr>
          <w:b/>
          <w:i/>
          <w:spacing w:val="-8"/>
          <w:sz w:val="24"/>
        </w:rPr>
        <w:t xml:space="preserve"> </w:t>
      </w:r>
      <w:r>
        <w:rPr>
          <w:b/>
          <w:i/>
          <w:spacing w:val="-2"/>
          <w:sz w:val="24"/>
        </w:rPr>
        <w:t>Course</w:t>
      </w:r>
    </w:p>
    <w:p w14:paraId="38C2789A" w14:textId="77777777" w:rsidR="004371E2" w:rsidRDefault="00000000">
      <w:pPr>
        <w:pStyle w:val="Heading2"/>
        <w:spacing w:before="274"/>
      </w:pPr>
      <w:bookmarkStart w:id="1" w:name="MACHINE_LEARNING"/>
      <w:bookmarkEnd w:id="1"/>
      <w:r>
        <w:rPr>
          <w:spacing w:val="-2"/>
        </w:rPr>
        <w:t>MACHINE</w:t>
      </w:r>
      <w:r>
        <w:rPr>
          <w:spacing w:val="-7"/>
        </w:rPr>
        <w:t xml:space="preserve"> </w:t>
      </w:r>
      <w:r>
        <w:rPr>
          <w:spacing w:val="-2"/>
        </w:rPr>
        <w:t>LEARNING</w:t>
      </w:r>
    </w:p>
    <w:p w14:paraId="17996F4F" w14:textId="77777777" w:rsidR="004371E2" w:rsidRDefault="004371E2">
      <w:pPr>
        <w:pStyle w:val="BodyText"/>
        <w:spacing w:before="155"/>
        <w:rPr>
          <w:b/>
          <w:sz w:val="32"/>
        </w:rPr>
      </w:pPr>
    </w:p>
    <w:p w14:paraId="744FE87C" w14:textId="77777777" w:rsidR="004371E2" w:rsidRDefault="00000000">
      <w:pPr>
        <w:ind w:left="124" w:right="1543"/>
        <w:jc w:val="center"/>
        <w:rPr>
          <w:b/>
          <w:sz w:val="32"/>
        </w:rPr>
      </w:pPr>
      <w:r>
        <w:rPr>
          <w:b/>
          <w:sz w:val="32"/>
        </w:rPr>
        <w:t>BACHELOR</w:t>
      </w:r>
      <w:r>
        <w:rPr>
          <w:b/>
          <w:spacing w:val="-14"/>
          <w:sz w:val="32"/>
        </w:rPr>
        <w:t xml:space="preserve"> </w:t>
      </w:r>
      <w:r>
        <w:rPr>
          <w:b/>
          <w:sz w:val="32"/>
        </w:rPr>
        <w:t>OF</w:t>
      </w:r>
      <w:r>
        <w:rPr>
          <w:b/>
          <w:spacing w:val="-26"/>
          <w:sz w:val="32"/>
        </w:rPr>
        <w:t xml:space="preserve"> </w:t>
      </w:r>
      <w:r>
        <w:rPr>
          <w:b/>
          <w:spacing w:val="-2"/>
          <w:sz w:val="32"/>
        </w:rPr>
        <w:t>TECHNOLOGY</w:t>
      </w:r>
    </w:p>
    <w:p w14:paraId="3896E57E" w14:textId="77777777" w:rsidR="004371E2" w:rsidRDefault="00000000">
      <w:pPr>
        <w:pStyle w:val="Heading4"/>
        <w:spacing w:before="162" w:line="379" w:lineRule="auto"/>
        <w:ind w:left="3997" w:right="5445" w:firstLine="590"/>
        <w:jc w:val="left"/>
      </w:pPr>
      <w:r>
        <w:rPr>
          <w:spacing w:val="-6"/>
        </w:rPr>
        <w:t>in</w:t>
      </w:r>
      <w:r>
        <w:rPr>
          <w:spacing w:val="40"/>
        </w:rPr>
        <w:t xml:space="preserve"> </w:t>
      </w:r>
      <w:bookmarkStart w:id="2" w:name="A.Y.:_2026-27"/>
      <w:bookmarkEnd w:id="2"/>
      <w:r>
        <w:rPr>
          <w:spacing w:val="-4"/>
        </w:rPr>
        <w:t>A.Y.:</w:t>
      </w:r>
      <w:r>
        <w:rPr>
          <w:spacing w:val="-11"/>
        </w:rPr>
        <w:t xml:space="preserve"> </w:t>
      </w:r>
      <w:r>
        <w:rPr>
          <w:spacing w:val="-4"/>
        </w:rPr>
        <w:t>2026-27</w:t>
      </w:r>
    </w:p>
    <w:p w14:paraId="0FEEE3C6" w14:textId="77777777" w:rsidR="004371E2" w:rsidRDefault="00000000">
      <w:pPr>
        <w:spacing w:before="233"/>
        <w:ind w:left="3489" w:right="4915"/>
        <w:jc w:val="center"/>
        <w:rPr>
          <w:b/>
          <w:sz w:val="24"/>
        </w:rPr>
      </w:pPr>
      <w:r>
        <w:rPr>
          <w:b/>
          <w:spacing w:val="-5"/>
          <w:sz w:val="24"/>
        </w:rPr>
        <w:t>by</w:t>
      </w:r>
    </w:p>
    <w:p w14:paraId="5AA4E3F7" w14:textId="77777777" w:rsidR="004371E2" w:rsidRDefault="004371E2">
      <w:pPr>
        <w:pStyle w:val="BodyText"/>
        <w:spacing w:before="48"/>
        <w:rPr>
          <w:b/>
          <w:sz w:val="20"/>
        </w:rPr>
      </w:pPr>
    </w:p>
    <w:tbl>
      <w:tblPr>
        <w:tblW w:w="0" w:type="auto"/>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7"/>
        <w:gridCol w:w="3377"/>
      </w:tblGrid>
      <w:tr w:rsidR="004371E2" w14:paraId="4F936055" w14:textId="77777777">
        <w:trPr>
          <w:trHeight w:val="255"/>
        </w:trPr>
        <w:tc>
          <w:tcPr>
            <w:tcW w:w="3277" w:type="dxa"/>
          </w:tcPr>
          <w:p w14:paraId="02CA6E0D" w14:textId="77777777" w:rsidR="004371E2" w:rsidRDefault="00000000">
            <w:pPr>
              <w:pStyle w:val="TableParagraph"/>
              <w:spacing w:line="235" w:lineRule="exact"/>
              <w:ind w:left="970"/>
              <w:rPr>
                <w:b/>
              </w:rPr>
            </w:pPr>
            <w:r>
              <w:rPr>
                <w:b/>
              </w:rPr>
              <w:t>Roll</w:t>
            </w:r>
            <w:r>
              <w:rPr>
                <w:b/>
                <w:spacing w:val="-8"/>
              </w:rPr>
              <w:t xml:space="preserve"> </w:t>
            </w:r>
            <w:r>
              <w:rPr>
                <w:b/>
                <w:spacing w:val="-2"/>
              </w:rPr>
              <w:t>Number(s)</w:t>
            </w:r>
          </w:p>
        </w:tc>
        <w:tc>
          <w:tcPr>
            <w:tcW w:w="3377" w:type="dxa"/>
          </w:tcPr>
          <w:p w14:paraId="2AEC8ABE" w14:textId="77777777" w:rsidR="004371E2" w:rsidRDefault="00000000">
            <w:pPr>
              <w:pStyle w:val="TableParagraph"/>
              <w:spacing w:line="235" w:lineRule="exact"/>
              <w:ind w:left="775"/>
              <w:rPr>
                <w:b/>
              </w:rPr>
            </w:pPr>
            <w:r>
              <w:rPr>
                <w:b/>
              </w:rPr>
              <w:t>Name</w:t>
            </w:r>
            <w:r>
              <w:rPr>
                <w:b/>
                <w:spacing w:val="1"/>
              </w:rPr>
              <w:t xml:space="preserve"> </w:t>
            </w:r>
            <w:r>
              <w:rPr>
                <w:b/>
              </w:rPr>
              <w:t>of</w:t>
            </w:r>
            <w:r>
              <w:rPr>
                <w:b/>
                <w:spacing w:val="-4"/>
              </w:rPr>
              <w:t xml:space="preserve"> </w:t>
            </w:r>
            <w:r>
              <w:rPr>
                <w:b/>
              </w:rPr>
              <w:t>the</w:t>
            </w:r>
            <w:r>
              <w:rPr>
                <w:b/>
                <w:spacing w:val="2"/>
              </w:rPr>
              <w:t xml:space="preserve"> </w:t>
            </w:r>
            <w:r>
              <w:rPr>
                <w:b/>
                <w:spacing w:val="-2"/>
              </w:rPr>
              <w:t>Student</w:t>
            </w:r>
          </w:p>
        </w:tc>
      </w:tr>
      <w:tr w:rsidR="004371E2" w14:paraId="7C4550CA" w14:textId="77777777">
        <w:trPr>
          <w:trHeight w:val="255"/>
        </w:trPr>
        <w:tc>
          <w:tcPr>
            <w:tcW w:w="3277" w:type="dxa"/>
          </w:tcPr>
          <w:p w14:paraId="63E38E65" w14:textId="5A480BAC" w:rsidR="004371E2" w:rsidRDefault="009F44C0">
            <w:pPr>
              <w:pStyle w:val="TableParagraph"/>
              <w:ind w:left="4"/>
              <w:jc w:val="center"/>
              <w:rPr>
                <w:sz w:val="18"/>
              </w:rPr>
            </w:pPr>
            <w:r w:rsidRPr="009F44C0">
              <w:rPr>
                <w:spacing w:val="-2"/>
                <w:sz w:val="18"/>
              </w:rPr>
              <w:t>2500031613</w:t>
            </w:r>
          </w:p>
        </w:tc>
        <w:tc>
          <w:tcPr>
            <w:tcW w:w="3377" w:type="dxa"/>
          </w:tcPr>
          <w:p w14:paraId="2BDA99A6" w14:textId="3BC29941" w:rsidR="004371E2" w:rsidRDefault="009F44C0">
            <w:pPr>
              <w:pStyle w:val="TableParagraph"/>
              <w:ind w:left="710"/>
              <w:rPr>
                <w:sz w:val="18"/>
              </w:rPr>
            </w:pPr>
            <w:r w:rsidRPr="009F44C0">
              <w:rPr>
                <w:sz w:val="18"/>
              </w:rPr>
              <w:t>Uppalapati Moksha Ratna</w:t>
            </w:r>
          </w:p>
        </w:tc>
      </w:tr>
      <w:tr w:rsidR="004371E2" w14:paraId="296A93C9" w14:textId="77777777">
        <w:trPr>
          <w:trHeight w:val="250"/>
        </w:trPr>
        <w:tc>
          <w:tcPr>
            <w:tcW w:w="3277" w:type="dxa"/>
          </w:tcPr>
          <w:p w14:paraId="0A394D46" w14:textId="0E29F4D7" w:rsidR="004371E2" w:rsidRDefault="00000000">
            <w:pPr>
              <w:pStyle w:val="TableParagraph"/>
              <w:ind w:left="4"/>
              <w:jc w:val="center"/>
              <w:rPr>
                <w:sz w:val="18"/>
              </w:rPr>
            </w:pPr>
            <w:r>
              <w:rPr>
                <w:spacing w:val="-2"/>
                <w:sz w:val="18"/>
              </w:rPr>
              <w:t>2520030</w:t>
            </w:r>
            <w:r w:rsidR="009F44C0">
              <w:rPr>
                <w:spacing w:val="-2"/>
                <w:sz w:val="18"/>
              </w:rPr>
              <w:t>04</w:t>
            </w:r>
          </w:p>
        </w:tc>
        <w:tc>
          <w:tcPr>
            <w:tcW w:w="3377" w:type="dxa"/>
          </w:tcPr>
          <w:p w14:paraId="53561B85" w14:textId="0E3B9E73" w:rsidR="004371E2" w:rsidRDefault="009F44C0" w:rsidP="009F44C0">
            <w:pPr>
              <w:pStyle w:val="TableParagraph"/>
              <w:ind w:right="544"/>
              <w:rPr>
                <w:sz w:val="18"/>
              </w:rPr>
            </w:pPr>
            <w:r>
              <w:rPr>
                <w:sz w:val="18"/>
              </w:rPr>
              <w:t xml:space="preserve">                     </w:t>
            </w:r>
            <w:r w:rsidRPr="009F44C0">
              <w:rPr>
                <w:sz w:val="18"/>
              </w:rPr>
              <w:t>Sinde Vedhanth</w:t>
            </w:r>
          </w:p>
        </w:tc>
      </w:tr>
      <w:tr w:rsidR="004371E2" w14:paraId="4CE75642" w14:textId="77777777">
        <w:trPr>
          <w:trHeight w:val="255"/>
        </w:trPr>
        <w:tc>
          <w:tcPr>
            <w:tcW w:w="3277" w:type="dxa"/>
          </w:tcPr>
          <w:p w14:paraId="78B45105" w14:textId="1BAA4F7C" w:rsidR="004371E2" w:rsidRDefault="009F44C0">
            <w:pPr>
              <w:pStyle w:val="TableParagraph"/>
              <w:ind w:left="4"/>
              <w:jc w:val="center"/>
              <w:rPr>
                <w:sz w:val="18"/>
              </w:rPr>
            </w:pPr>
            <w:r w:rsidRPr="009F44C0">
              <w:rPr>
                <w:sz w:val="18"/>
              </w:rPr>
              <w:t>2520030025</w:t>
            </w:r>
          </w:p>
        </w:tc>
        <w:tc>
          <w:tcPr>
            <w:tcW w:w="3377" w:type="dxa"/>
          </w:tcPr>
          <w:p w14:paraId="38952633" w14:textId="7E2C9D52" w:rsidR="004371E2" w:rsidRDefault="009F44C0" w:rsidP="009F44C0">
            <w:pPr>
              <w:pStyle w:val="TableParagraph"/>
              <w:ind w:right="486"/>
              <w:jc w:val="center"/>
              <w:rPr>
                <w:sz w:val="18"/>
              </w:rPr>
            </w:pPr>
            <w:r w:rsidRPr="009F44C0">
              <w:rPr>
                <w:sz w:val="18"/>
              </w:rPr>
              <w:t>Vootla Hemanth</w:t>
            </w:r>
          </w:p>
        </w:tc>
      </w:tr>
    </w:tbl>
    <w:p w14:paraId="6E928625" w14:textId="77777777" w:rsidR="004371E2" w:rsidRDefault="004371E2">
      <w:pPr>
        <w:pStyle w:val="BodyText"/>
        <w:spacing w:before="20"/>
        <w:rPr>
          <w:b/>
          <w:sz w:val="24"/>
        </w:rPr>
      </w:pPr>
    </w:p>
    <w:p w14:paraId="06312FAF" w14:textId="77777777" w:rsidR="004371E2" w:rsidRDefault="00000000">
      <w:pPr>
        <w:ind w:right="1543"/>
        <w:jc w:val="center"/>
        <w:rPr>
          <w:b/>
          <w:i/>
          <w:sz w:val="24"/>
        </w:rPr>
      </w:pPr>
      <w:r>
        <w:rPr>
          <w:b/>
          <w:i/>
          <w:sz w:val="24"/>
        </w:rPr>
        <w:t>Under</w:t>
      </w:r>
      <w:r>
        <w:rPr>
          <w:b/>
          <w:i/>
          <w:spacing w:val="-11"/>
          <w:sz w:val="24"/>
        </w:rPr>
        <w:t xml:space="preserve"> </w:t>
      </w:r>
      <w:r>
        <w:rPr>
          <w:b/>
          <w:i/>
          <w:sz w:val="24"/>
        </w:rPr>
        <w:t>the</w:t>
      </w:r>
      <w:r>
        <w:rPr>
          <w:b/>
          <w:i/>
          <w:spacing w:val="-9"/>
          <w:sz w:val="24"/>
        </w:rPr>
        <w:t xml:space="preserve"> </w:t>
      </w:r>
      <w:r>
        <w:rPr>
          <w:b/>
          <w:i/>
          <w:sz w:val="24"/>
        </w:rPr>
        <w:t>Esteemed</w:t>
      </w:r>
      <w:r>
        <w:rPr>
          <w:b/>
          <w:i/>
          <w:spacing w:val="-13"/>
          <w:sz w:val="24"/>
        </w:rPr>
        <w:t xml:space="preserve"> </w:t>
      </w:r>
      <w:r>
        <w:rPr>
          <w:b/>
          <w:i/>
          <w:sz w:val="24"/>
        </w:rPr>
        <w:t>guidance</w:t>
      </w:r>
      <w:r>
        <w:rPr>
          <w:b/>
          <w:i/>
          <w:spacing w:val="-13"/>
          <w:sz w:val="24"/>
        </w:rPr>
        <w:t xml:space="preserve"> </w:t>
      </w:r>
      <w:r>
        <w:rPr>
          <w:b/>
          <w:i/>
          <w:spacing w:val="-5"/>
          <w:sz w:val="24"/>
        </w:rPr>
        <w:t>of</w:t>
      </w:r>
    </w:p>
    <w:p w14:paraId="27FEF1F7" w14:textId="778BCAE2" w:rsidR="004371E2" w:rsidRDefault="009F44C0" w:rsidP="009F44C0">
      <w:pPr>
        <w:spacing w:before="159" w:line="244" w:lineRule="auto"/>
        <w:ind w:right="5239"/>
        <w:rPr>
          <w:b/>
          <w:sz w:val="24"/>
        </w:rPr>
      </w:pPr>
      <w:r>
        <w:rPr>
          <w:b/>
          <w:spacing w:val="-2"/>
          <w:sz w:val="24"/>
        </w:rPr>
        <w:t xml:space="preserve">                                         GADDAM </w:t>
      </w:r>
      <w:r>
        <w:rPr>
          <w:b/>
          <w:sz w:val="24"/>
        </w:rPr>
        <w:t>RAVINDRA</w:t>
      </w:r>
      <w:r>
        <w:rPr>
          <w:b/>
          <w:spacing w:val="-15"/>
          <w:sz w:val="24"/>
        </w:rPr>
        <w:t xml:space="preserve"> </w:t>
      </w:r>
      <w:r>
        <w:rPr>
          <w:b/>
          <w:sz w:val="24"/>
        </w:rPr>
        <w:t>BABU</w:t>
      </w:r>
    </w:p>
    <w:p w14:paraId="7A955CB4" w14:textId="77777777" w:rsidR="004371E2" w:rsidRDefault="00000000">
      <w:pPr>
        <w:pStyle w:val="Heading1"/>
      </w:pPr>
      <w:r>
        <w:t>CSE</w:t>
      </w:r>
      <w:r>
        <w:rPr>
          <w:spacing w:val="-20"/>
        </w:rPr>
        <w:t xml:space="preserve"> </w:t>
      </w:r>
      <w:r>
        <w:rPr>
          <w:spacing w:val="-2"/>
        </w:rPr>
        <w:t>DEPARTMENT</w:t>
      </w:r>
    </w:p>
    <w:p w14:paraId="4F126CA3" w14:textId="77777777" w:rsidR="004371E2" w:rsidRDefault="00000000">
      <w:pPr>
        <w:pStyle w:val="BodyText"/>
        <w:spacing w:before="56"/>
        <w:rPr>
          <w:b/>
          <w:sz w:val="20"/>
        </w:rPr>
      </w:pPr>
      <w:r>
        <w:rPr>
          <w:b/>
          <w:noProof/>
          <w:sz w:val="20"/>
        </w:rPr>
        <w:drawing>
          <wp:anchor distT="0" distB="0" distL="0" distR="0" simplePos="0" relativeHeight="487587840" behindDoc="1" locked="0" layoutInCell="1" allowOverlap="1" wp14:anchorId="125D2899" wp14:editId="1AEB2444">
            <wp:simplePos x="0" y="0"/>
            <wp:positionH relativeFrom="page">
              <wp:posOffset>3149600</wp:posOffset>
            </wp:positionH>
            <wp:positionV relativeFrom="paragraph">
              <wp:posOffset>196909</wp:posOffset>
            </wp:positionV>
            <wp:extent cx="1475707"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7" cy="1478756"/>
                    </a:xfrm>
                    <a:prstGeom prst="rect">
                      <a:avLst/>
                    </a:prstGeom>
                  </pic:spPr>
                </pic:pic>
              </a:graphicData>
            </a:graphic>
          </wp:anchor>
        </w:drawing>
      </w:r>
      <w:r>
        <w:rPr>
          <w:b/>
          <w:noProof/>
          <w:sz w:val="20"/>
        </w:rPr>
        <w:drawing>
          <wp:anchor distT="0" distB="0" distL="0" distR="0" simplePos="0" relativeHeight="487588352" behindDoc="1" locked="0" layoutInCell="1" allowOverlap="1" wp14:anchorId="49DAFE66" wp14:editId="715E63A5">
            <wp:simplePos x="0" y="0"/>
            <wp:positionH relativeFrom="page">
              <wp:posOffset>914400</wp:posOffset>
            </wp:positionH>
            <wp:positionV relativeFrom="paragraph">
              <wp:posOffset>1879024</wp:posOffset>
            </wp:positionV>
            <wp:extent cx="5711694" cy="7249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1694" cy="724947"/>
                    </a:xfrm>
                    <a:prstGeom prst="rect">
                      <a:avLst/>
                    </a:prstGeom>
                  </pic:spPr>
                </pic:pic>
              </a:graphicData>
            </a:graphic>
          </wp:anchor>
        </w:drawing>
      </w:r>
    </w:p>
    <w:p w14:paraId="10DE7DD0" w14:textId="77777777" w:rsidR="004371E2" w:rsidRDefault="004371E2">
      <w:pPr>
        <w:pStyle w:val="BodyText"/>
        <w:spacing w:before="66"/>
        <w:rPr>
          <w:b/>
          <w:sz w:val="20"/>
        </w:rPr>
      </w:pPr>
    </w:p>
    <w:p w14:paraId="428D4AD0" w14:textId="77777777" w:rsidR="004371E2" w:rsidRDefault="004371E2">
      <w:pPr>
        <w:pStyle w:val="BodyText"/>
        <w:rPr>
          <w:b/>
          <w:sz w:val="20"/>
        </w:rPr>
        <w:sectPr w:rsidR="004371E2">
          <w:type w:val="continuous"/>
          <w:pgSz w:w="12240" w:h="15840"/>
          <w:pgMar w:top="1020" w:right="0" w:bottom="280" w:left="1440" w:header="720" w:footer="720" w:gutter="0"/>
          <w:cols w:space="720"/>
        </w:sectPr>
      </w:pPr>
    </w:p>
    <w:p w14:paraId="417BD485" w14:textId="77777777" w:rsidR="004371E2" w:rsidRDefault="00000000">
      <w:pPr>
        <w:rPr>
          <w:sz w:val="20"/>
        </w:rPr>
      </w:pPr>
      <w:r>
        <w:rPr>
          <w:noProof/>
          <w:sz w:val="20"/>
        </w:rPr>
        <w:lastRenderedPageBreak/>
        <w:drawing>
          <wp:inline distT="0" distB="0" distL="0" distR="0" wp14:anchorId="4D21B3EA" wp14:editId="21000555">
            <wp:extent cx="637562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23" cy="809244"/>
                    </a:xfrm>
                    <a:prstGeom prst="rect">
                      <a:avLst/>
                    </a:prstGeom>
                  </pic:spPr>
                </pic:pic>
              </a:graphicData>
            </a:graphic>
          </wp:inline>
        </w:drawing>
      </w:r>
    </w:p>
    <w:p w14:paraId="4694CCAE" w14:textId="77777777" w:rsidR="004371E2" w:rsidRDefault="004371E2">
      <w:pPr>
        <w:pStyle w:val="BodyText"/>
        <w:spacing w:before="270"/>
        <w:rPr>
          <w:b/>
          <w:sz w:val="24"/>
        </w:rPr>
      </w:pPr>
    </w:p>
    <w:p w14:paraId="557D0B4C" w14:textId="77777777" w:rsidR="004371E2" w:rsidRDefault="00000000">
      <w:pPr>
        <w:pStyle w:val="Heading4"/>
        <w:ind w:right="271"/>
      </w:pPr>
      <w:bookmarkStart w:id="3" w:name="DEPARTMENT_OF__COMPUTER_SCIENCE_AND_ENGI"/>
      <w:bookmarkEnd w:id="3"/>
      <w:r>
        <w:t>DEPARTMENT</w:t>
      </w:r>
      <w:r>
        <w:rPr>
          <w:spacing w:val="-17"/>
        </w:rPr>
        <w:t xml:space="preserve"> </w:t>
      </w:r>
      <w:r>
        <w:t>OF</w:t>
      </w:r>
      <w:r>
        <w:rPr>
          <w:spacing w:val="38"/>
        </w:rPr>
        <w:t xml:space="preserve"> </w:t>
      </w:r>
      <w:r>
        <w:t>COMPUTER</w:t>
      </w:r>
      <w:r>
        <w:rPr>
          <w:spacing w:val="-7"/>
        </w:rPr>
        <w:t xml:space="preserve"> </w:t>
      </w:r>
      <w:r>
        <w:t>SCIENCE</w:t>
      </w:r>
      <w:r>
        <w:rPr>
          <w:spacing w:val="-10"/>
        </w:rPr>
        <w:t xml:space="preserve"> </w:t>
      </w:r>
      <w:r>
        <w:t>AND</w:t>
      </w:r>
      <w:r>
        <w:rPr>
          <w:spacing w:val="-9"/>
        </w:rPr>
        <w:t xml:space="preserve"> </w:t>
      </w:r>
      <w:r>
        <w:rPr>
          <w:spacing w:val="-2"/>
        </w:rPr>
        <w:t>ENGINEERING.</w:t>
      </w:r>
    </w:p>
    <w:p w14:paraId="39274584" w14:textId="77777777" w:rsidR="004371E2" w:rsidRDefault="004371E2">
      <w:pPr>
        <w:pStyle w:val="BodyText"/>
        <w:rPr>
          <w:b/>
          <w:sz w:val="24"/>
        </w:rPr>
      </w:pPr>
    </w:p>
    <w:p w14:paraId="32A2A9CD" w14:textId="77777777" w:rsidR="004371E2" w:rsidRDefault="004371E2">
      <w:pPr>
        <w:pStyle w:val="BodyText"/>
        <w:rPr>
          <w:b/>
          <w:sz w:val="24"/>
        </w:rPr>
      </w:pPr>
    </w:p>
    <w:p w14:paraId="2558F6F0" w14:textId="77777777" w:rsidR="004371E2" w:rsidRDefault="004371E2">
      <w:pPr>
        <w:pStyle w:val="BodyText"/>
        <w:spacing w:before="60"/>
        <w:rPr>
          <w:b/>
          <w:sz w:val="24"/>
        </w:rPr>
      </w:pPr>
    </w:p>
    <w:p w14:paraId="61062A61" w14:textId="0FDCA588" w:rsidR="004371E2" w:rsidRDefault="00000000">
      <w:pPr>
        <w:ind w:left="440"/>
        <w:rPr>
          <w:b/>
        </w:rPr>
      </w:pPr>
      <w:r>
        <w:rPr>
          <w:b/>
          <w:spacing w:val="-2"/>
        </w:rPr>
        <w:t>Name of</w:t>
      </w:r>
      <w:r>
        <w:rPr>
          <w:b/>
          <w:spacing w:val="-10"/>
        </w:rPr>
        <w:t xml:space="preserve"> </w:t>
      </w:r>
      <w:r>
        <w:rPr>
          <w:b/>
          <w:spacing w:val="-2"/>
        </w:rPr>
        <w:t>Title:</w:t>
      </w:r>
      <w:r>
        <w:rPr>
          <w:b/>
          <w:spacing w:val="11"/>
        </w:rPr>
        <w:t xml:space="preserve"> </w:t>
      </w:r>
      <w:r w:rsidR="009F44C0" w:rsidRPr="009F44C0">
        <w:t>Hospital Readmission Prediction Using Elastic Net Regularized Logistic</w:t>
      </w:r>
    </w:p>
    <w:p w14:paraId="4494B93C" w14:textId="77777777" w:rsidR="004371E2" w:rsidRDefault="004371E2">
      <w:pPr>
        <w:pStyle w:val="BodyText"/>
        <w:rPr>
          <w:b/>
        </w:rPr>
      </w:pPr>
    </w:p>
    <w:p w14:paraId="1892FF27" w14:textId="77777777" w:rsidR="004371E2" w:rsidRDefault="004371E2">
      <w:pPr>
        <w:pStyle w:val="BodyText"/>
        <w:spacing w:before="20"/>
        <w:rPr>
          <w:b/>
        </w:rPr>
      </w:pPr>
    </w:p>
    <w:p w14:paraId="5A53322A" w14:textId="77777777" w:rsidR="004371E2" w:rsidRDefault="00000000">
      <w:pPr>
        <w:pStyle w:val="Heading3"/>
        <w:numPr>
          <w:ilvl w:val="0"/>
          <w:numId w:val="1"/>
        </w:numPr>
        <w:tabs>
          <w:tab w:val="left" w:pos="570"/>
        </w:tabs>
        <w:ind w:left="570" w:hanging="210"/>
        <w:rPr>
          <w:sz w:val="26"/>
        </w:rPr>
      </w:pPr>
      <w:r>
        <w:rPr>
          <w:spacing w:val="-2"/>
        </w:rPr>
        <w:t>Abstract:</w:t>
      </w:r>
    </w:p>
    <w:p w14:paraId="52A75782" w14:textId="26C0104F" w:rsidR="004371E2" w:rsidRDefault="009F44C0" w:rsidP="007F4E42">
      <w:pPr>
        <w:pStyle w:val="BodyText"/>
        <w:jc w:val="both"/>
      </w:pPr>
      <w:r w:rsidRPr="009F44C0">
        <w:t>Hospital readmissions place a significant burden on healthcare systems, increasing costs and often indicating gaps in patient care and treatment planning. This project presents a machine learning based approach to predict the likelihood of patient readmission using Elastic Net regularized Logistic Regression. Elastic Net combines L1 and L2 regularization, enabling the model to perform automatic feature selection while handling multicollinearity among clinical variables such as patient demographics, diagnosis codes, length of stay, prior admissions, and laboratory results. The dataset is preprocessed through cleaning, encoding of categorical variables, and normalization to ensure consistent model input. The regularized logistic regression model is trained and tuned by optimizing the L1 ratio and regularization strength to balance model simplicity and predictive accuracy. Model performance is evaluated using metrics such as accuracy, precision, recall, F1-score, and ROC-AUC to assess its effectiveness in distinguishing between patients likely and unlikely to be readmitted. The results demonstrate that Elastic Net regularization improves model generalization and interpretability compared to standard logistic regression, helping identify the most influential clinical factors driving readmission risk. Overall, this system offers healthcare providers a reliable and interpretable machine learning tool to proactively identify high-risk patients, enabling timely interventions, better resource allocation, and improved patient outcome</w:t>
      </w:r>
      <w:r>
        <w:t>s.</w:t>
      </w:r>
    </w:p>
    <w:p w14:paraId="78D4FB9A" w14:textId="77777777" w:rsidR="004371E2" w:rsidRDefault="004371E2" w:rsidP="007F4E42">
      <w:pPr>
        <w:pStyle w:val="BodyText"/>
        <w:jc w:val="both"/>
      </w:pPr>
    </w:p>
    <w:p w14:paraId="1DC539EF" w14:textId="77777777" w:rsidR="004371E2" w:rsidRDefault="004371E2" w:rsidP="007F4E42">
      <w:pPr>
        <w:pStyle w:val="BodyText"/>
        <w:spacing w:before="1"/>
        <w:jc w:val="both"/>
      </w:pPr>
    </w:p>
    <w:p w14:paraId="324C4A63" w14:textId="77777777" w:rsidR="004371E2" w:rsidRPr="009F44C0" w:rsidRDefault="00000000">
      <w:pPr>
        <w:pStyle w:val="ListParagraph"/>
        <w:numPr>
          <w:ilvl w:val="0"/>
          <w:numId w:val="1"/>
        </w:numPr>
        <w:tabs>
          <w:tab w:val="left" w:pos="720"/>
        </w:tabs>
        <w:spacing w:line="252" w:lineRule="exact"/>
        <w:ind w:left="720" w:hanging="360"/>
        <w:rPr>
          <w:b/>
        </w:rPr>
      </w:pPr>
      <w:r>
        <w:rPr>
          <w:b/>
          <w:spacing w:val="-2"/>
        </w:rPr>
        <w:t>INTRODUCTION:</w:t>
      </w:r>
    </w:p>
    <w:p w14:paraId="437A5AF7" w14:textId="77777777" w:rsidR="009F44C0" w:rsidRDefault="009F44C0" w:rsidP="009F44C0">
      <w:pPr>
        <w:pStyle w:val="ListParagraph"/>
        <w:tabs>
          <w:tab w:val="left" w:pos="720"/>
        </w:tabs>
        <w:spacing w:line="252" w:lineRule="exact"/>
        <w:ind w:left="720" w:firstLine="0"/>
        <w:rPr>
          <w:b/>
          <w:spacing w:val="-2"/>
        </w:rPr>
      </w:pPr>
    </w:p>
    <w:p w14:paraId="027B1D7E" w14:textId="77777777" w:rsidR="007F4E42" w:rsidRDefault="007F4E42" w:rsidP="007F4E42">
      <w:pPr>
        <w:pStyle w:val="ListParagraph"/>
        <w:tabs>
          <w:tab w:val="left" w:pos="720"/>
        </w:tabs>
        <w:spacing w:line="252" w:lineRule="exact"/>
        <w:ind w:left="720"/>
        <w:jc w:val="both"/>
        <w:rPr>
          <w:b/>
          <w:spacing w:val="-2"/>
          <w:lang w:val="en-IN"/>
        </w:rPr>
      </w:pPr>
      <w:r w:rsidRPr="007F4E42">
        <w:rPr>
          <w:b/>
          <w:spacing w:val="-2"/>
          <w:lang w:val="en-IN"/>
        </w:rPr>
        <w:t>Hospital readmission is an important issue that increases healthcare costs and affects hospital resources. Predicting readmission can help doctors identify high-risk patients and provide timely care.</w:t>
      </w:r>
    </w:p>
    <w:p w14:paraId="56A743BC" w14:textId="77777777" w:rsidR="007F4E42" w:rsidRPr="007F4E42" w:rsidRDefault="007F4E42" w:rsidP="007F4E42">
      <w:pPr>
        <w:pStyle w:val="ListParagraph"/>
        <w:tabs>
          <w:tab w:val="left" w:pos="720"/>
        </w:tabs>
        <w:spacing w:line="252" w:lineRule="exact"/>
        <w:ind w:left="720"/>
        <w:jc w:val="both"/>
        <w:rPr>
          <w:b/>
          <w:spacing w:val="-2"/>
          <w:lang w:val="en-IN"/>
        </w:rPr>
      </w:pPr>
    </w:p>
    <w:p w14:paraId="4827188E" w14:textId="77777777" w:rsidR="007F4E42" w:rsidRPr="007F4E42" w:rsidRDefault="007F4E42" w:rsidP="007F4E42">
      <w:pPr>
        <w:pStyle w:val="ListParagraph"/>
        <w:tabs>
          <w:tab w:val="left" w:pos="720"/>
        </w:tabs>
        <w:spacing w:line="252" w:lineRule="exact"/>
        <w:ind w:left="720"/>
        <w:jc w:val="both"/>
        <w:rPr>
          <w:b/>
          <w:spacing w:val="-2"/>
          <w:lang w:val="en-IN"/>
        </w:rPr>
      </w:pPr>
      <w:r w:rsidRPr="007F4E42">
        <w:rPr>
          <w:b/>
          <w:spacing w:val="-2"/>
          <w:lang w:val="en-IN"/>
        </w:rPr>
        <w:t xml:space="preserve">This project uses </w:t>
      </w:r>
      <w:r w:rsidRPr="007F4E42">
        <w:rPr>
          <w:b/>
          <w:bCs/>
          <w:spacing w:val="-2"/>
          <w:lang w:val="en-IN"/>
        </w:rPr>
        <w:t>Elastic Net Regularized Logistic Regression</w:t>
      </w:r>
      <w:r w:rsidRPr="007F4E42">
        <w:rPr>
          <w:b/>
          <w:spacing w:val="-2"/>
          <w:lang w:val="en-IN"/>
        </w:rPr>
        <w:t xml:space="preserve"> to predict whether a patient is likely to be readmitted. The model </w:t>
      </w:r>
      <w:proofErr w:type="spellStart"/>
      <w:r w:rsidRPr="007F4E42">
        <w:rPr>
          <w:b/>
          <w:spacing w:val="-2"/>
          <w:lang w:val="en-IN"/>
        </w:rPr>
        <w:t>analyzes</w:t>
      </w:r>
      <w:proofErr w:type="spellEnd"/>
      <w:r w:rsidRPr="007F4E42">
        <w:rPr>
          <w:b/>
          <w:spacing w:val="-2"/>
          <w:lang w:val="en-IN"/>
        </w:rPr>
        <w:t xml:space="preserve"> patient information and uses </w:t>
      </w:r>
      <w:r w:rsidRPr="007F4E42">
        <w:rPr>
          <w:b/>
          <w:bCs/>
          <w:spacing w:val="-2"/>
          <w:lang w:val="en-IN"/>
        </w:rPr>
        <w:t>L1 and L2 regularization</w:t>
      </w:r>
      <w:r w:rsidRPr="007F4E42">
        <w:rPr>
          <w:b/>
          <w:spacing w:val="-2"/>
          <w:lang w:val="en-IN"/>
        </w:rPr>
        <w:t xml:space="preserve"> to select important features and improve prediction performance.</w:t>
      </w:r>
    </w:p>
    <w:p w14:paraId="55F5C3B7" w14:textId="77777777" w:rsidR="009F44C0" w:rsidRDefault="009F44C0" w:rsidP="007F4E42">
      <w:pPr>
        <w:pStyle w:val="ListParagraph"/>
        <w:tabs>
          <w:tab w:val="left" w:pos="720"/>
        </w:tabs>
        <w:spacing w:line="252" w:lineRule="exact"/>
        <w:ind w:left="720" w:firstLine="0"/>
        <w:jc w:val="both"/>
        <w:rPr>
          <w:b/>
          <w:spacing w:val="-2"/>
        </w:rPr>
      </w:pPr>
    </w:p>
    <w:p w14:paraId="5E876A69" w14:textId="77777777" w:rsidR="009F44C0" w:rsidRDefault="009F44C0" w:rsidP="007F4E42">
      <w:pPr>
        <w:pStyle w:val="ListParagraph"/>
        <w:tabs>
          <w:tab w:val="left" w:pos="720"/>
        </w:tabs>
        <w:spacing w:line="252" w:lineRule="exact"/>
        <w:ind w:left="720" w:firstLine="0"/>
        <w:jc w:val="both"/>
        <w:rPr>
          <w:b/>
        </w:rPr>
      </w:pPr>
    </w:p>
    <w:p w14:paraId="626B23F5" w14:textId="77777777" w:rsidR="004371E2" w:rsidRDefault="004371E2">
      <w:pPr>
        <w:pStyle w:val="BodyText"/>
        <w:spacing w:before="1"/>
      </w:pPr>
    </w:p>
    <w:p w14:paraId="434F53FB" w14:textId="77777777" w:rsidR="004371E2" w:rsidRDefault="00000000">
      <w:pPr>
        <w:pStyle w:val="ListParagraph"/>
        <w:numPr>
          <w:ilvl w:val="0"/>
          <w:numId w:val="1"/>
        </w:numPr>
        <w:tabs>
          <w:tab w:val="left" w:pos="720"/>
        </w:tabs>
        <w:ind w:left="720" w:hanging="360"/>
        <w:rPr>
          <w:b/>
        </w:rPr>
      </w:pPr>
      <w:r>
        <w:rPr>
          <w:b/>
          <w:spacing w:val="-5"/>
        </w:rPr>
        <w:t>SOFTWARE</w:t>
      </w:r>
      <w:r>
        <w:rPr>
          <w:b/>
          <w:spacing w:val="2"/>
        </w:rPr>
        <w:t xml:space="preserve"> </w:t>
      </w:r>
      <w:r>
        <w:rPr>
          <w:b/>
          <w:spacing w:val="-2"/>
        </w:rPr>
        <w:t>REQUIREMENTS:</w:t>
      </w:r>
    </w:p>
    <w:p w14:paraId="5555A630" w14:textId="77777777" w:rsidR="004371E2" w:rsidRDefault="00000000">
      <w:pPr>
        <w:pStyle w:val="BodyText"/>
        <w:spacing w:before="252"/>
        <w:ind w:left="716"/>
      </w:pPr>
      <w:r>
        <w:t>Python</w:t>
      </w:r>
      <w:r>
        <w:rPr>
          <w:spacing w:val="-2"/>
        </w:rPr>
        <w:t xml:space="preserve"> </w:t>
      </w:r>
      <w:r>
        <w:t>3.x,</w:t>
      </w:r>
      <w:r>
        <w:rPr>
          <w:spacing w:val="-2"/>
        </w:rPr>
        <w:t xml:space="preserve"> </w:t>
      </w:r>
      <w:r>
        <w:t xml:space="preserve">Google </w:t>
      </w:r>
      <w:proofErr w:type="spellStart"/>
      <w:r>
        <w:t>Colab</w:t>
      </w:r>
      <w:proofErr w:type="spellEnd"/>
      <w:r>
        <w:rPr>
          <w:spacing w:val="-1"/>
        </w:rPr>
        <w:t xml:space="preserve"> </w:t>
      </w:r>
      <w:r>
        <w:t>/</w:t>
      </w:r>
      <w:r>
        <w:rPr>
          <w:spacing w:val="-4"/>
        </w:rPr>
        <w:t xml:space="preserve"> </w:t>
      </w:r>
      <w:r>
        <w:t>Jupyter</w:t>
      </w:r>
      <w:r>
        <w:rPr>
          <w:spacing w:val="-1"/>
        </w:rPr>
        <w:t xml:space="preserve"> </w:t>
      </w:r>
      <w:r>
        <w:t>Notebook,</w:t>
      </w:r>
      <w:r>
        <w:rPr>
          <w:spacing w:val="-1"/>
        </w:rPr>
        <w:t xml:space="preserve"> </w:t>
      </w:r>
      <w:r>
        <w:t>Pandas,</w:t>
      </w:r>
      <w:r>
        <w:rPr>
          <w:spacing w:val="-2"/>
        </w:rPr>
        <w:t xml:space="preserve"> </w:t>
      </w:r>
      <w:r>
        <w:t>NumPy,</w:t>
      </w:r>
      <w:r>
        <w:rPr>
          <w:spacing w:val="-1"/>
        </w:rPr>
        <w:t xml:space="preserve"> </w:t>
      </w:r>
      <w:r>
        <w:t>Scikit-learn,</w:t>
      </w:r>
      <w:r>
        <w:rPr>
          <w:spacing w:val="-2"/>
        </w:rPr>
        <w:t xml:space="preserve"> </w:t>
      </w:r>
      <w:r>
        <w:t>Matplotlib,</w:t>
      </w:r>
      <w:r>
        <w:rPr>
          <w:spacing w:val="-2"/>
        </w:rPr>
        <w:t xml:space="preserve"> </w:t>
      </w:r>
      <w:r>
        <w:t>and</w:t>
      </w:r>
      <w:r>
        <w:rPr>
          <w:spacing w:val="-1"/>
        </w:rPr>
        <w:t xml:space="preserve"> </w:t>
      </w:r>
      <w:r>
        <w:rPr>
          <w:spacing w:val="-2"/>
        </w:rPr>
        <w:t>Seaborn.</w:t>
      </w:r>
    </w:p>
    <w:p w14:paraId="51D56FC1" w14:textId="77777777" w:rsidR="004371E2" w:rsidRDefault="004371E2">
      <w:pPr>
        <w:pStyle w:val="BodyText"/>
        <w:spacing w:before="3"/>
      </w:pPr>
    </w:p>
    <w:p w14:paraId="042D23AC" w14:textId="77777777" w:rsidR="004371E2" w:rsidRDefault="00000000">
      <w:pPr>
        <w:pStyle w:val="ListParagraph"/>
        <w:numPr>
          <w:ilvl w:val="1"/>
          <w:numId w:val="1"/>
        </w:numPr>
        <w:tabs>
          <w:tab w:val="left" w:pos="1661"/>
        </w:tabs>
        <w:ind w:hanging="360"/>
      </w:pPr>
      <w:r>
        <w:t>Python</w:t>
      </w:r>
      <w:r>
        <w:rPr>
          <w:spacing w:val="-3"/>
        </w:rPr>
        <w:t xml:space="preserve"> </w:t>
      </w:r>
      <w:r>
        <w:t>3.x</w:t>
      </w:r>
      <w:r>
        <w:rPr>
          <w:spacing w:val="-1"/>
        </w:rPr>
        <w:t xml:space="preserve"> </w:t>
      </w:r>
      <w:r>
        <w:t>–</w:t>
      </w:r>
      <w:r>
        <w:rPr>
          <w:spacing w:val="-1"/>
        </w:rPr>
        <w:t xml:space="preserve"> </w:t>
      </w:r>
      <w:r>
        <w:t>Used</w:t>
      </w:r>
      <w:r>
        <w:rPr>
          <w:spacing w:val="-1"/>
        </w:rPr>
        <w:t xml:space="preserve"> </w:t>
      </w:r>
      <w:r>
        <w:t>as</w:t>
      </w:r>
      <w:r>
        <w:rPr>
          <w:spacing w:val="-2"/>
        </w:rPr>
        <w:t xml:space="preserve"> </w:t>
      </w:r>
      <w:r>
        <w:t>the main</w:t>
      </w:r>
      <w:r>
        <w:rPr>
          <w:spacing w:val="-1"/>
        </w:rPr>
        <w:t xml:space="preserve"> </w:t>
      </w:r>
      <w:r>
        <w:t>programming</w:t>
      </w:r>
      <w:r>
        <w:rPr>
          <w:spacing w:val="-1"/>
        </w:rPr>
        <w:t xml:space="preserve"> </w:t>
      </w:r>
      <w:r>
        <w:t>language</w:t>
      </w:r>
      <w:r>
        <w:rPr>
          <w:spacing w:val="1"/>
        </w:rPr>
        <w:t xml:space="preserve"> </w:t>
      </w:r>
      <w:r>
        <w:t>to</w:t>
      </w:r>
      <w:r>
        <w:rPr>
          <w:spacing w:val="-6"/>
        </w:rPr>
        <w:t xml:space="preserve"> </w:t>
      </w:r>
      <w:r>
        <w:t>develop</w:t>
      </w:r>
      <w:r>
        <w:rPr>
          <w:spacing w:val="-1"/>
        </w:rPr>
        <w:t xml:space="preserve"> </w:t>
      </w:r>
      <w:r>
        <w:t>the</w:t>
      </w:r>
      <w:r>
        <w:rPr>
          <w:spacing w:val="1"/>
        </w:rPr>
        <w:t xml:space="preserve"> </w:t>
      </w:r>
      <w:r>
        <w:t>ML</w:t>
      </w:r>
      <w:r>
        <w:rPr>
          <w:spacing w:val="-1"/>
        </w:rPr>
        <w:t xml:space="preserve"> </w:t>
      </w:r>
      <w:r>
        <w:rPr>
          <w:spacing w:val="-2"/>
        </w:rPr>
        <w:t>project.</w:t>
      </w:r>
    </w:p>
    <w:p w14:paraId="52BE27D1" w14:textId="77777777" w:rsidR="004371E2" w:rsidRDefault="00000000">
      <w:pPr>
        <w:pStyle w:val="ListParagraph"/>
        <w:numPr>
          <w:ilvl w:val="1"/>
          <w:numId w:val="1"/>
        </w:numPr>
        <w:tabs>
          <w:tab w:val="left" w:pos="1661"/>
        </w:tabs>
        <w:spacing w:before="251"/>
        <w:ind w:hanging="360"/>
      </w:pPr>
      <w:r>
        <w:t xml:space="preserve">Google </w:t>
      </w:r>
      <w:proofErr w:type="spellStart"/>
      <w:r>
        <w:t>Colab</w:t>
      </w:r>
      <w:proofErr w:type="spellEnd"/>
      <w:r>
        <w:rPr>
          <w:spacing w:val="-1"/>
        </w:rPr>
        <w:t xml:space="preserve"> </w:t>
      </w:r>
      <w:r>
        <w:t>/</w:t>
      </w:r>
      <w:r>
        <w:rPr>
          <w:spacing w:val="-3"/>
        </w:rPr>
        <w:t xml:space="preserve"> </w:t>
      </w:r>
      <w:r>
        <w:t>Jupyter Notebook –</w:t>
      </w:r>
      <w:r>
        <w:rPr>
          <w:spacing w:val="-1"/>
        </w:rPr>
        <w:t xml:space="preserve"> </w:t>
      </w:r>
      <w:r>
        <w:t>Used</w:t>
      </w:r>
      <w:r>
        <w:rPr>
          <w:spacing w:val="-1"/>
        </w:rPr>
        <w:t xml:space="preserve"> </w:t>
      </w:r>
      <w:r>
        <w:t>to</w:t>
      </w:r>
      <w:r>
        <w:rPr>
          <w:spacing w:val="-2"/>
        </w:rPr>
        <w:t xml:space="preserve"> </w:t>
      </w:r>
      <w:r>
        <w:t>write,</w:t>
      </w:r>
      <w:r>
        <w:rPr>
          <w:spacing w:val="-1"/>
        </w:rPr>
        <w:t xml:space="preserve"> </w:t>
      </w:r>
      <w:r>
        <w:t>run,</w:t>
      </w:r>
      <w:r>
        <w:rPr>
          <w:spacing w:val="-7"/>
        </w:rPr>
        <w:t xml:space="preserve"> </w:t>
      </w:r>
      <w:r>
        <w:t>and</w:t>
      </w:r>
      <w:r>
        <w:rPr>
          <w:spacing w:val="-1"/>
        </w:rPr>
        <w:t xml:space="preserve"> </w:t>
      </w:r>
      <w:r>
        <w:t>test</w:t>
      </w:r>
      <w:r>
        <w:rPr>
          <w:spacing w:val="-3"/>
        </w:rPr>
        <w:t xml:space="preserve"> </w:t>
      </w:r>
      <w:r>
        <w:t>the</w:t>
      </w:r>
      <w:r>
        <w:rPr>
          <w:spacing w:val="1"/>
        </w:rPr>
        <w:t xml:space="preserve"> </w:t>
      </w:r>
      <w:r>
        <w:t>Python</w:t>
      </w:r>
      <w:r>
        <w:rPr>
          <w:spacing w:val="-1"/>
        </w:rPr>
        <w:t xml:space="preserve"> </w:t>
      </w:r>
      <w:r>
        <w:t>and</w:t>
      </w:r>
      <w:r>
        <w:rPr>
          <w:spacing w:val="-1"/>
        </w:rPr>
        <w:t xml:space="preserve"> </w:t>
      </w:r>
      <w:r>
        <w:t>ML</w:t>
      </w:r>
      <w:r>
        <w:rPr>
          <w:spacing w:val="-1"/>
        </w:rPr>
        <w:t xml:space="preserve"> </w:t>
      </w:r>
      <w:r>
        <w:rPr>
          <w:spacing w:val="-2"/>
        </w:rPr>
        <w:t>code.</w:t>
      </w:r>
    </w:p>
    <w:p w14:paraId="640A6ED1" w14:textId="77777777" w:rsidR="004371E2" w:rsidRDefault="004371E2">
      <w:pPr>
        <w:pStyle w:val="ListParagraph"/>
        <w:sectPr w:rsidR="004371E2" w:rsidSect="007F4E42">
          <w:pgSz w:w="12240" w:h="15840"/>
          <w:pgMar w:top="1440" w:right="1080" w:bottom="1440" w:left="1080" w:header="720" w:footer="720" w:gutter="0"/>
          <w:cols w:space="720"/>
          <w:docGrid w:linePitch="299"/>
        </w:sectPr>
      </w:pPr>
    </w:p>
    <w:p w14:paraId="7F4A255C" w14:textId="77777777" w:rsidR="004371E2" w:rsidRDefault="00000000">
      <w:pPr>
        <w:pStyle w:val="ListParagraph"/>
        <w:numPr>
          <w:ilvl w:val="1"/>
          <w:numId w:val="1"/>
        </w:numPr>
        <w:tabs>
          <w:tab w:val="left" w:pos="1661"/>
        </w:tabs>
        <w:spacing w:before="89"/>
        <w:ind w:hanging="360"/>
      </w:pPr>
      <w:r>
        <w:lastRenderedPageBreak/>
        <w:t>Pandas</w:t>
      </w:r>
      <w:r>
        <w:rPr>
          <w:spacing w:val="-2"/>
        </w:rPr>
        <w:t xml:space="preserve"> </w:t>
      </w:r>
      <w:r>
        <w:t>–</w:t>
      </w:r>
      <w:r>
        <w:rPr>
          <w:spacing w:val="-1"/>
        </w:rPr>
        <w:t xml:space="preserve"> </w:t>
      </w:r>
      <w:r>
        <w:t>Used to</w:t>
      </w:r>
      <w:r>
        <w:rPr>
          <w:spacing w:val="-1"/>
        </w:rPr>
        <w:t xml:space="preserve"> </w:t>
      </w:r>
      <w:r>
        <w:t>load, clean,</w:t>
      </w:r>
      <w:r>
        <w:rPr>
          <w:spacing w:val="-7"/>
        </w:rPr>
        <w:t xml:space="preserve"> </w:t>
      </w:r>
      <w:r>
        <w:t>and preprocess</w:t>
      </w:r>
      <w:r>
        <w:rPr>
          <w:spacing w:val="-3"/>
        </w:rPr>
        <w:t xml:space="preserve"> </w:t>
      </w:r>
      <w:r>
        <w:t>the</w:t>
      </w:r>
      <w:r>
        <w:rPr>
          <w:spacing w:val="2"/>
        </w:rPr>
        <w:t xml:space="preserve"> </w:t>
      </w:r>
      <w:r>
        <w:rPr>
          <w:spacing w:val="-2"/>
        </w:rPr>
        <w:t>dataset.</w:t>
      </w:r>
    </w:p>
    <w:p w14:paraId="5A8827AB" w14:textId="77777777" w:rsidR="004371E2" w:rsidRDefault="004371E2">
      <w:pPr>
        <w:pStyle w:val="BodyText"/>
        <w:spacing w:before="2"/>
      </w:pPr>
    </w:p>
    <w:p w14:paraId="34669EAB" w14:textId="77777777" w:rsidR="004371E2" w:rsidRDefault="00000000">
      <w:pPr>
        <w:pStyle w:val="ListParagraph"/>
        <w:numPr>
          <w:ilvl w:val="1"/>
          <w:numId w:val="1"/>
        </w:numPr>
        <w:tabs>
          <w:tab w:val="left" w:pos="1661"/>
        </w:tabs>
        <w:spacing w:before="1"/>
        <w:ind w:hanging="360"/>
      </w:pPr>
      <w:r>
        <w:t>NumPy</w:t>
      </w:r>
      <w:r>
        <w:rPr>
          <w:spacing w:val="-5"/>
        </w:rPr>
        <w:t xml:space="preserve"> </w:t>
      </w:r>
      <w:r>
        <w:t>–</w:t>
      </w:r>
      <w:r>
        <w:rPr>
          <w:spacing w:val="-2"/>
        </w:rPr>
        <w:t xml:space="preserve"> </w:t>
      </w:r>
      <w:r>
        <w:t>Used</w:t>
      </w:r>
      <w:r>
        <w:rPr>
          <w:spacing w:val="-3"/>
        </w:rPr>
        <w:t xml:space="preserve"> </w:t>
      </w:r>
      <w:r>
        <w:t>for</w:t>
      </w:r>
      <w:r>
        <w:rPr>
          <w:spacing w:val="-1"/>
        </w:rPr>
        <w:t xml:space="preserve"> </w:t>
      </w:r>
      <w:r>
        <w:t>numerical</w:t>
      </w:r>
      <w:r>
        <w:rPr>
          <w:spacing w:val="-4"/>
        </w:rPr>
        <w:t xml:space="preserve"> </w:t>
      </w:r>
      <w:r>
        <w:t>calculations</w:t>
      </w:r>
      <w:r>
        <w:rPr>
          <w:spacing w:val="-4"/>
        </w:rPr>
        <w:t xml:space="preserve"> </w:t>
      </w:r>
      <w:r>
        <w:t>and</w:t>
      </w:r>
      <w:r>
        <w:rPr>
          <w:spacing w:val="-2"/>
        </w:rPr>
        <w:t xml:space="preserve"> </w:t>
      </w:r>
      <w:r>
        <w:t>handling</w:t>
      </w:r>
      <w:r>
        <w:rPr>
          <w:spacing w:val="-2"/>
        </w:rPr>
        <w:t xml:space="preserve"> arrays.</w:t>
      </w:r>
    </w:p>
    <w:p w14:paraId="5FE1CDE7" w14:textId="77777777" w:rsidR="004371E2" w:rsidRDefault="00000000">
      <w:pPr>
        <w:pStyle w:val="ListParagraph"/>
        <w:numPr>
          <w:ilvl w:val="1"/>
          <w:numId w:val="1"/>
        </w:numPr>
        <w:tabs>
          <w:tab w:val="left" w:pos="1661"/>
        </w:tabs>
        <w:spacing w:before="250"/>
        <w:ind w:hanging="360"/>
      </w:pPr>
      <w:r>
        <w:t>Scikit-learn</w:t>
      </w:r>
      <w:r>
        <w:rPr>
          <w:spacing w:val="-5"/>
        </w:rPr>
        <w:t xml:space="preserve"> </w:t>
      </w:r>
      <w:r>
        <w:t>–</w:t>
      </w:r>
      <w:r>
        <w:rPr>
          <w:spacing w:val="-2"/>
        </w:rPr>
        <w:t xml:space="preserve"> </w:t>
      </w:r>
      <w:r>
        <w:t>Used</w:t>
      </w:r>
      <w:r>
        <w:rPr>
          <w:spacing w:val="-2"/>
        </w:rPr>
        <w:t xml:space="preserve"> </w:t>
      </w:r>
      <w:r>
        <w:t>to</w:t>
      </w:r>
      <w:r>
        <w:rPr>
          <w:spacing w:val="-2"/>
        </w:rPr>
        <w:t xml:space="preserve"> </w:t>
      </w:r>
      <w:r>
        <w:t>train,</w:t>
      </w:r>
      <w:r>
        <w:rPr>
          <w:spacing w:val="-2"/>
        </w:rPr>
        <w:t xml:space="preserve"> </w:t>
      </w:r>
      <w:r>
        <w:t>test,</w:t>
      </w:r>
      <w:r>
        <w:rPr>
          <w:spacing w:val="-3"/>
        </w:rPr>
        <w:t xml:space="preserve"> </w:t>
      </w:r>
      <w:r>
        <w:t>and</w:t>
      </w:r>
      <w:r>
        <w:rPr>
          <w:spacing w:val="-2"/>
        </w:rPr>
        <w:t xml:space="preserve"> </w:t>
      </w:r>
      <w:r>
        <w:t>evaluate machine learning</w:t>
      </w:r>
      <w:r>
        <w:rPr>
          <w:spacing w:val="-2"/>
        </w:rPr>
        <w:t xml:space="preserve"> models.</w:t>
      </w:r>
    </w:p>
    <w:p w14:paraId="74A4F134" w14:textId="77777777" w:rsidR="004371E2" w:rsidRDefault="00000000">
      <w:pPr>
        <w:pStyle w:val="ListParagraph"/>
        <w:numPr>
          <w:ilvl w:val="1"/>
          <w:numId w:val="1"/>
        </w:numPr>
        <w:tabs>
          <w:tab w:val="left" w:pos="1661"/>
        </w:tabs>
        <w:spacing w:before="251"/>
        <w:ind w:hanging="360"/>
      </w:pPr>
      <w:r>
        <w:t>Matplotlib</w:t>
      </w:r>
      <w:r>
        <w:rPr>
          <w:spacing w:val="-3"/>
        </w:rPr>
        <w:t xml:space="preserve"> </w:t>
      </w:r>
      <w:r>
        <w:t>–</w:t>
      </w:r>
      <w:r>
        <w:rPr>
          <w:spacing w:val="-1"/>
        </w:rPr>
        <w:t xml:space="preserve"> </w:t>
      </w:r>
      <w:r>
        <w:t>Used</w:t>
      </w:r>
      <w:r>
        <w:rPr>
          <w:spacing w:val="-1"/>
        </w:rPr>
        <w:t xml:space="preserve"> </w:t>
      </w:r>
      <w:r>
        <w:t>to</w:t>
      </w:r>
      <w:r>
        <w:rPr>
          <w:spacing w:val="-2"/>
        </w:rPr>
        <w:t xml:space="preserve"> </w:t>
      </w:r>
      <w:r>
        <w:t>create</w:t>
      </w:r>
      <w:r>
        <w:rPr>
          <w:spacing w:val="1"/>
        </w:rPr>
        <w:t xml:space="preserve"> </w:t>
      </w:r>
      <w:r>
        <w:t>graphs</w:t>
      </w:r>
      <w:r>
        <w:rPr>
          <w:spacing w:val="-7"/>
        </w:rPr>
        <w:t xml:space="preserve"> </w:t>
      </w:r>
      <w:r>
        <w:t>and</w:t>
      </w:r>
      <w:r>
        <w:rPr>
          <w:spacing w:val="-2"/>
        </w:rPr>
        <w:t xml:space="preserve"> </w:t>
      </w:r>
      <w:r>
        <w:t>visualize</w:t>
      </w:r>
      <w:r>
        <w:rPr>
          <w:spacing w:val="1"/>
        </w:rPr>
        <w:t xml:space="preserve"> </w:t>
      </w:r>
      <w:r>
        <w:t>data</w:t>
      </w:r>
      <w:r>
        <w:rPr>
          <w:spacing w:val="-4"/>
        </w:rPr>
        <w:t xml:space="preserve"> </w:t>
      </w:r>
      <w:r>
        <w:t>and</w:t>
      </w:r>
      <w:r>
        <w:rPr>
          <w:spacing w:val="-7"/>
        </w:rPr>
        <w:t xml:space="preserve"> </w:t>
      </w:r>
      <w:r>
        <w:rPr>
          <w:spacing w:val="-2"/>
        </w:rPr>
        <w:t>results.</w:t>
      </w:r>
    </w:p>
    <w:p w14:paraId="76C6535F" w14:textId="77777777" w:rsidR="004371E2" w:rsidRDefault="004371E2">
      <w:pPr>
        <w:pStyle w:val="BodyText"/>
        <w:spacing w:before="2"/>
      </w:pPr>
    </w:p>
    <w:p w14:paraId="31794A8A" w14:textId="77777777" w:rsidR="004371E2" w:rsidRPr="00C82253" w:rsidRDefault="00000000">
      <w:pPr>
        <w:pStyle w:val="ListParagraph"/>
        <w:numPr>
          <w:ilvl w:val="1"/>
          <w:numId w:val="1"/>
        </w:numPr>
        <w:tabs>
          <w:tab w:val="left" w:pos="1661"/>
        </w:tabs>
        <w:ind w:hanging="360"/>
      </w:pPr>
      <w:r>
        <w:t>Seaborn</w:t>
      </w:r>
      <w:r>
        <w:rPr>
          <w:spacing w:val="-4"/>
        </w:rPr>
        <w:t xml:space="preserve"> </w:t>
      </w:r>
      <w:r>
        <w:t>–</w:t>
      </w:r>
      <w:r>
        <w:rPr>
          <w:spacing w:val="-2"/>
        </w:rPr>
        <w:t xml:space="preserve"> </w:t>
      </w:r>
      <w:r>
        <w:t>Used</w:t>
      </w:r>
      <w:r>
        <w:rPr>
          <w:spacing w:val="-1"/>
        </w:rPr>
        <w:t xml:space="preserve"> </w:t>
      </w:r>
      <w:r>
        <w:t>to</w:t>
      </w:r>
      <w:r>
        <w:rPr>
          <w:spacing w:val="-7"/>
        </w:rPr>
        <w:t xml:space="preserve"> </w:t>
      </w:r>
      <w:r>
        <w:t>create statistical</w:t>
      </w:r>
      <w:r>
        <w:rPr>
          <w:spacing w:val="-4"/>
        </w:rPr>
        <w:t xml:space="preserve"> </w:t>
      </w:r>
      <w:r>
        <w:t>graphs</w:t>
      </w:r>
      <w:r>
        <w:rPr>
          <w:spacing w:val="-2"/>
        </w:rPr>
        <w:t xml:space="preserve"> </w:t>
      </w:r>
      <w:r>
        <w:t>such</w:t>
      </w:r>
      <w:r>
        <w:rPr>
          <w:spacing w:val="-7"/>
        </w:rPr>
        <w:t xml:space="preserve"> </w:t>
      </w:r>
      <w:r>
        <w:t>as</w:t>
      </w:r>
      <w:r>
        <w:rPr>
          <w:spacing w:val="-3"/>
        </w:rPr>
        <w:t xml:space="preserve"> </w:t>
      </w:r>
      <w:r>
        <w:t>correlation</w:t>
      </w:r>
      <w:r>
        <w:rPr>
          <w:spacing w:val="-1"/>
        </w:rPr>
        <w:t xml:space="preserve"> </w:t>
      </w:r>
      <w:r>
        <w:rPr>
          <w:spacing w:val="-2"/>
        </w:rPr>
        <w:t>heatmaps.</w:t>
      </w:r>
    </w:p>
    <w:p w14:paraId="7465D2A2" w14:textId="77777777" w:rsidR="00C82253" w:rsidRDefault="00C82253" w:rsidP="00C82253">
      <w:pPr>
        <w:pStyle w:val="ListParagraph"/>
      </w:pPr>
    </w:p>
    <w:p w14:paraId="7A1435EE" w14:textId="1F456875" w:rsidR="00C82253" w:rsidRDefault="00C82253">
      <w:pPr>
        <w:pStyle w:val="ListParagraph"/>
        <w:numPr>
          <w:ilvl w:val="1"/>
          <w:numId w:val="1"/>
        </w:numPr>
        <w:tabs>
          <w:tab w:val="left" w:pos="1661"/>
        </w:tabs>
        <w:ind w:hanging="360"/>
      </w:pPr>
      <w:r>
        <w:t xml:space="preserve">Dataset </w:t>
      </w:r>
      <w:r>
        <w:t>–</w:t>
      </w:r>
      <w:r>
        <w:rPr>
          <w:spacing w:val="-2"/>
        </w:rPr>
        <w:t xml:space="preserve"> </w:t>
      </w:r>
      <w:r w:rsidRPr="00C82253">
        <w:t>UCI Diabetes 130-US Hospitals Datase</w:t>
      </w:r>
      <w:r>
        <w:t>t.</w:t>
      </w:r>
    </w:p>
    <w:p w14:paraId="152D60AF" w14:textId="77777777" w:rsidR="004371E2" w:rsidRDefault="004371E2">
      <w:pPr>
        <w:pStyle w:val="BodyText"/>
      </w:pPr>
    </w:p>
    <w:p w14:paraId="08E2D72B" w14:textId="77777777" w:rsidR="004371E2" w:rsidRDefault="004371E2">
      <w:pPr>
        <w:pStyle w:val="BodyText"/>
      </w:pPr>
    </w:p>
    <w:p w14:paraId="01654BF1" w14:textId="77777777" w:rsidR="004371E2" w:rsidRDefault="004371E2">
      <w:pPr>
        <w:pStyle w:val="BodyText"/>
      </w:pPr>
    </w:p>
    <w:p w14:paraId="261EFC53" w14:textId="77777777" w:rsidR="004371E2" w:rsidRDefault="004371E2">
      <w:pPr>
        <w:pStyle w:val="BodyText"/>
      </w:pPr>
    </w:p>
    <w:p w14:paraId="0DC2B03B" w14:textId="77777777" w:rsidR="004371E2" w:rsidRDefault="004371E2">
      <w:pPr>
        <w:pStyle w:val="BodyText"/>
      </w:pPr>
    </w:p>
    <w:p w14:paraId="00EF8FA2" w14:textId="77777777" w:rsidR="004371E2" w:rsidRDefault="004371E2">
      <w:pPr>
        <w:pStyle w:val="BodyText"/>
      </w:pPr>
    </w:p>
    <w:p w14:paraId="0165DA90" w14:textId="77777777" w:rsidR="004371E2" w:rsidRDefault="004371E2">
      <w:pPr>
        <w:pStyle w:val="BodyText"/>
      </w:pPr>
    </w:p>
    <w:p w14:paraId="3B7E7196" w14:textId="77777777" w:rsidR="004371E2" w:rsidRDefault="004371E2">
      <w:pPr>
        <w:pStyle w:val="BodyText"/>
        <w:spacing w:before="144"/>
      </w:pPr>
    </w:p>
    <w:p w14:paraId="7CD855B6" w14:textId="77777777" w:rsidR="004371E2" w:rsidRDefault="00000000">
      <w:pPr>
        <w:tabs>
          <w:tab w:val="left" w:pos="7198"/>
        </w:tabs>
        <w:rPr>
          <w:b/>
        </w:rPr>
      </w:pPr>
      <w:r>
        <w:rPr>
          <w:b/>
        </w:rPr>
        <w:t>Signature</w:t>
      </w:r>
      <w:r>
        <w:rPr>
          <w:b/>
          <w:spacing w:val="-7"/>
        </w:rPr>
        <w:t xml:space="preserve"> </w:t>
      </w:r>
      <w:r>
        <w:rPr>
          <w:b/>
        </w:rPr>
        <w:t>of</w:t>
      </w:r>
      <w:r>
        <w:rPr>
          <w:b/>
          <w:spacing w:val="-5"/>
        </w:rPr>
        <w:t xml:space="preserve"> </w:t>
      </w:r>
      <w:r>
        <w:rPr>
          <w:b/>
        </w:rPr>
        <w:t>the</w:t>
      </w:r>
      <w:r>
        <w:rPr>
          <w:b/>
          <w:spacing w:val="-4"/>
        </w:rPr>
        <w:t xml:space="preserve"> Guide</w:t>
      </w:r>
      <w:r>
        <w:rPr>
          <w:b/>
        </w:rPr>
        <w:tab/>
        <w:t>Course</w:t>
      </w:r>
      <w:r>
        <w:rPr>
          <w:b/>
          <w:spacing w:val="-7"/>
        </w:rPr>
        <w:t xml:space="preserve"> </w:t>
      </w:r>
      <w:r>
        <w:rPr>
          <w:b/>
          <w:spacing w:val="-2"/>
        </w:rPr>
        <w:t>Instructor</w:t>
      </w:r>
    </w:p>
    <w:sectPr w:rsidR="004371E2">
      <w:pgSz w:w="12240" w:h="15840"/>
      <w:pgMar w:top="124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D485B"/>
    <w:multiLevelType w:val="hybridMultilevel"/>
    <w:tmpl w:val="2DF8CBBC"/>
    <w:lvl w:ilvl="0" w:tplc="A14EBF62">
      <w:start w:val="1"/>
      <w:numFmt w:val="decimal"/>
      <w:lvlText w:val="%1."/>
      <w:lvlJc w:val="left"/>
      <w:pPr>
        <w:ind w:left="572" w:hanging="211"/>
      </w:pPr>
      <w:rPr>
        <w:rFonts w:hint="default"/>
        <w:spacing w:val="0"/>
        <w:w w:val="90"/>
        <w:lang w:val="en-US" w:eastAsia="en-US" w:bidi="ar-SA"/>
      </w:rPr>
    </w:lvl>
    <w:lvl w:ilvl="1" w:tplc="B5F4CE08">
      <w:numFmt w:val="bullet"/>
      <w:lvlText w:val=""/>
      <w:lvlJc w:val="left"/>
      <w:pPr>
        <w:ind w:left="1661" w:hanging="361"/>
      </w:pPr>
      <w:rPr>
        <w:rFonts w:ascii="Symbol" w:eastAsia="Symbol" w:hAnsi="Symbol" w:cs="Symbol" w:hint="default"/>
        <w:b w:val="0"/>
        <w:bCs w:val="0"/>
        <w:i w:val="0"/>
        <w:iCs w:val="0"/>
        <w:spacing w:val="0"/>
        <w:w w:val="100"/>
        <w:sz w:val="22"/>
        <w:szCs w:val="22"/>
        <w:lang w:val="en-US" w:eastAsia="en-US" w:bidi="ar-SA"/>
      </w:rPr>
    </w:lvl>
    <w:lvl w:ilvl="2" w:tplc="A5A8B5DA">
      <w:numFmt w:val="bullet"/>
      <w:lvlText w:val="•"/>
      <w:lvlJc w:val="left"/>
      <w:pPr>
        <w:ind w:left="2675" w:hanging="361"/>
      </w:pPr>
      <w:rPr>
        <w:rFonts w:hint="default"/>
        <w:lang w:val="en-US" w:eastAsia="en-US" w:bidi="ar-SA"/>
      </w:rPr>
    </w:lvl>
    <w:lvl w:ilvl="3" w:tplc="EA2EA2C8">
      <w:numFmt w:val="bullet"/>
      <w:lvlText w:val="•"/>
      <w:lvlJc w:val="left"/>
      <w:pPr>
        <w:ind w:left="3691" w:hanging="361"/>
      </w:pPr>
      <w:rPr>
        <w:rFonts w:hint="default"/>
        <w:lang w:val="en-US" w:eastAsia="en-US" w:bidi="ar-SA"/>
      </w:rPr>
    </w:lvl>
    <w:lvl w:ilvl="4" w:tplc="494A220E">
      <w:numFmt w:val="bullet"/>
      <w:lvlText w:val="•"/>
      <w:lvlJc w:val="left"/>
      <w:pPr>
        <w:ind w:left="4706" w:hanging="361"/>
      </w:pPr>
      <w:rPr>
        <w:rFonts w:hint="default"/>
        <w:lang w:val="en-US" w:eastAsia="en-US" w:bidi="ar-SA"/>
      </w:rPr>
    </w:lvl>
    <w:lvl w:ilvl="5" w:tplc="E9A4F9AC">
      <w:numFmt w:val="bullet"/>
      <w:lvlText w:val="•"/>
      <w:lvlJc w:val="left"/>
      <w:pPr>
        <w:ind w:left="5722" w:hanging="361"/>
      </w:pPr>
      <w:rPr>
        <w:rFonts w:hint="default"/>
        <w:lang w:val="en-US" w:eastAsia="en-US" w:bidi="ar-SA"/>
      </w:rPr>
    </w:lvl>
    <w:lvl w:ilvl="6" w:tplc="E68E529C">
      <w:numFmt w:val="bullet"/>
      <w:lvlText w:val="•"/>
      <w:lvlJc w:val="left"/>
      <w:pPr>
        <w:ind w:left="6737" w:hanging="361"/>
      </w:pPr>
      <w:rPr>
        <w:rFonts w:hint="default"/>
        <w:lang w:val="en-US" w:eastAsia="en-US" w:bidi="ar-SA"/>
      </w:rPr>
    </w:lvl>
    <w:lvl w:ilvl="7" w:tplc="80ACBABA">
      <w:numFmt w:val="bullet"/>
      <w:lvlText w:val="•"/>
      <w:lvlJc w:val="left"/>
      <w:pPr>
        <w:ind w:left="7753" w:hanging="361"/>
      </w:pPr>
      <w:rPr>
        <w:rFonts w:hint="default"/>
        <w:lang w:val="en-US" w:eastAsia="en-US" w:bidi="ar-SA"/>
      </w:rPr>
    </w:lvl>
    <w:lvl w:ilvl="8" w:tplc="F28C66A8">
      <w:numFmt w:val="bullet"/>
      <w:lvlText w:val="•"/>
      <w:lvlJc w:val="left"/>
      <w:pPr>
        <w:ind w:left="8768" w:hanging="361"/>
      </w:pPr>
      <w:rPr>
        <w:rFonts w:hint="default"/>
        <w:lang w:val="en-US" w:eastAsia="en-US" w:bidi="ar-SA"/>
      </w:rPr>
    </w:lvl>
  </w:abstractNum>
  <w:num w:numId="1" w16cid:durableId="81973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E2"/>
    <w:rsid w:val="00093E24"/>
    <w:rsid w:val="000A4688"/>
    <w:rsid w:val="00432AAB"/>
    <w:rsid w:val="004371E2"/>
    <w:rsid w:val="00497F54"/>
    <w:rsid w:val="0056374A"/>
    <w:rsid w:val="006C0F63"/>
    <w:rsid w:val="007B7088"/>
    <w:rsid w:val="007F4E42"/>
    <w:rsid w:val="009F44C0"/>
    <w:rsid w:val="00AF134E"/>
    <w:rsid w:val="00C82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F18F"/>
  <w15:docId w15:val="{59363345-1390-4B77-8601-5F5643E3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3"/>
      <w:ind w:left="105" w:right="1543"/>
      <w:jc w:val="center"/>
      <w:outlineLvl w:val="0"/>
    </w:pPr>
    <w:rPr>
      <w:b/>
      <w:bCs/>
      <w:sz w:val="40"/>
      <w:szCs w:val="40"/>
    </w:rPr>
  </w:style>
  <w:style w:type="paragraph" w:styleId="Heading2">
    <w:name w:val="heading 2"/>
    <w:basedOn w:val="Normal"/>
    <w:uiPriority w:val="9"/>
    <w:unhideWhenUsed/>
    <w:qFormat/>
    <w:pPr>
      <w:ind w:left="109" w:right="1543"/>
      <w:jc w:val="center"/>
      <w:outlineLvl w:val="1"/>
    </w:pPr>
    <w:rPr>
      <w:b/>
      <w:bCs/>
      <w:sz w:val="32"/>
      <w:szCs w:val="32"/>
    </w:rPr>
  </w:style>
  <w:style w:type="paragraph" w:styleId="Heading3">
    <w:name w:val="heading 3"/>
    <w:basedOn w:val="Normal"/>
    <w:uiPriority w:val="9"/>
    <w:unhideWhenUsed/>
    <w:qFormat/>
    <w:pPr>
      <w:ind w:left="99" w:hanging="210"/>
      <w:outlineLvl w:val="2"/>
    </w:pPr>
    <w:rPr>
      <w:b/>
      <w:bCs/>
      <w:sz w:val="28"/>
      <w:szCs w:val="28"/>
    </w:rPr>
  </w:style>
  <w:style w:type="paragraph" w:styleId="Heading4">
    <w:name w:val="heading 4"/>
    <w:basedOn w:val="Normal"/>
    <w:uiPriority w:val="9"/>
    <w:unhideWhenUsed/>
    <w:qFormat/>
    <w:pPr>
      <w:spacing w:before="1"/>
      <w:ind w:right="4915"/>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661" w:hanging="360"/>
    </w:pPr>
  </w:style>
  <w:style w:type="paragraph" w:customStyle="1" w:styleId="TableParagraph">
    <w:name w:val="Table Paragraph"/>
    <w:basedOn w:val="Normal"/>
    <w:uiPriority w:val="1"/>
    <w:qFormat/>
    <w:pPr>
      <w:spacing w:line="204"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2378">
      <w:bodyDiv w:val="1"/>
      <w:marLeft w:val="0"/>
      <w:marRight w:val="0"/>
      <w:marTop w:val="0"/>
      <w:marBottom w:val="0"/>
      <w:divBdr>
        <w:top w:val="none" w:sz="0" w:space="0" w:color="auto"/>
        <w:left w:val="none" w:sz="0" w:space="0" w:color="auto"/>
        <w:bottom w:val="none" w:sz="0" w:space="0" w:color="auto"/>
        <w:right w:val="none" w:sz="0" w:space="0" w:color="auto"/>
      </w:divBdr>
    </w:div>
    <w:div w:id="1636597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moksha uppalapati</cp:lastModifiedBy>
  <cp:revision>2</cp:revision>
  <dcterms:created xsi:type="dcterms:W3CDTF">2026-08-17T09:01:00Z</dcterms:created>
  <dcterms:modified xsi:type="dcterms:W3CDTF">2026-08-17T09:01:00Z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vt:lpwstr>
  </property>
  <property fmtid="{D5CDD505-2E9C-101B-9397-08002B2CF9AE}" pid="5" name="LastSaved">
    <vt:filetime>2026-08-16T00:00:00Z</vt:filetime>
  </property>
</Properties>
</file>