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566.9291338582677" w:top="566.9291338582677" w:left="566.9291338582677" w:right="566.9291338582677" w:header="720" w:footer="720"/>
          <w:pgNumType w:start="1"/>
        </w:sectPr>
      </w:pPr>
      <w:bookmarkStart w:colFirst="0" w:colLast="0" w:name="_si3pqkncfbx3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Роли стейкхолдеров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jc w:val="center"/>
        <w:rPr>
          <w:b w:val="1"/>
          <w:bCs w:val="1"/>
          <w:sz w:val="28"/>
          <w:szCs w:val="28"/>
        </w:rPr>
      </w:pPr>
      <w:bookmarkStart w:colFirst="0" w:colLast="0" w:name="_qz4y9fu3f7l3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Глоссарий для салона стрижки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5"/>
        <w:gridCol w:w="3345"/>
        <w:gridCol w:w="4950"/>
        <w:gridCol w:w="2010"/>
        <w:tblGridChange w:id="0">
          <w:tblGrid>
            <w:gridCol w:w="555"/>
            <w:gridCol w:w="3345"/>
            <w:gridCol w:w="4950"/>
            <w:gridCol w:w="2010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Термин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Определение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Примечание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Клиент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Физическое лицо, записывающееся на услугу через систему (зарегистрированное или нет)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Зарегистрированный клиент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Клиент, имеющий личный кабинет в системе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Незарегистрированный клиент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Клиент, оформляющий запись без создания аккаунта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Услуга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Конкретное действие, оказываемое клиенту (стрижка, бритьё, уход и т.п.)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Тип услуги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Категория услуг: парикмахерские или косметологические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Мастер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Сотрудник, оказывающий услуги клиентам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Расписание мастера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Набор временных интервалов доступности мастера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Может корректироваться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Свободный интервал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Временной слот, доступный для записи клиента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Менеджер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Сотрудник, управляющий расписанием, оплатой и взаимодействием с клиентами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Онлайн-запись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Процесс выбора услуги, мастера и времени через систему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Напоминание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Автоматическое сообщение клиенту о предстоящем визите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Канал связи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Средство отправки уведомлений (Telegram, WhatsApp, VK, СМС)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Отзыв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Оценка услуги и комментарий клиента после визита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Отметка о выполнении услуги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Фиксация факта оказания услуги в системе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Модерация отзыва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Цензурирование отзыва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  <w:rtl w:val="0"/>
              </w:rPr>
              <w:t xml:space="preserve">Прайс лист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  <w:rtl w:val="0"/>
              </w:rPr>
              <w:t xml:space="preserve">Список с актуальными ценами на услуги салона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  <w:rtl w:val="0"/>
              </w:rPr>
              <w:t xml:space="preserve">Начисление скидок и бонусов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  <w:rtl w:val="0"/>
              </w:rPr>
              <w:t xml:space="preserve">Автоматический расчёт и применение скидок/бонусов к стоимости услуги.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4D">
            <w:pPr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  <w:rtl w:val="0"/>
              </w:rPr>
              <w:t xml:space="preserve">Платежная система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4E">
            <w:pPr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  <w:rtl w:val="0"/>
              </w:rPr>
              <w:t xml:space="preserve">Внешняя система (банк, платёжный шлюз), обрабатывающая транзакции по оплате.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pStyle w:val="Heading2"/>
        <w:jc w:val="center"/>
        <w:rPr>
          <w:b w:val="1"/>
          <w:bCs w:val="1"/>
          <w:sz w:val="28"/>
          <w:szCs w:val="28"/>
        </w:rPr>
      </w:pPr>
      <w:bookmarkStart w:colFirst="0" w:colLast="0" w:name="_nv7bu51alznq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Луковичная диаграмма для салона стрижки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Область рассмотрения: to be</w:t>
      </w:r>
    </w:p>
    <w:p w:rsidR="00000000" w:rsidDel="00000000" w:rsidP="00000000" w:rsidRDefault="00000000" w:rsidRPr="00000000" w14:paraId="00000053">
      <w:pPr>
        <w:ind w:right="-871.653543307086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Цель: </w:t>
      </w:r>
      <w:r w:rsidDel="00000000" w:rsidR="00000000" w:rsidRPr="00000000">
        <w:rPr>
          <w:color w:val="0f1115"/>
          <w:sz w:val="24"/>
          <w:szCs w:val="24"/>
          <w:highlight w:val="white"/>
          <w:rtl w:val="0"/>
        </w:rPr>
        <w:t xml:space="preserve">понять архитектуру системы и разделить зоны ответственности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ind w:left="-283.46456692913375" w:right="-607.7952755905511" w:hanging="570"/>
        <w:jc w:val="center"/>
        <w:rPr>
          <w:b w:val="1"/>
          <w:bCs w:val="1"/>
          <w:sz w:val="28"/>
          <w:szCs w:val="28"/>
        </w:rPr>
      </w:pPr>
      <w:bookmarkStart w:colFirst="0" w:colLast="0" w:name="_r7h0b3ajptse" w:id="3"/>
      <w:bookmarkEnd w:id="3"/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438775" cy="34194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41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ind w:left="-283.46456692913375" w:right="-607.7952755905511" w:hanging="570"/>
        <w:jc w:val="center"/>
        <w:rPr>
          <w:b w:val="1"/>
          <w:bCs w:val="1"/>
          <w:sz w:val="28"/>
          <w:szCs w:val="28"/>
        </w:rPr>
      </w:pPr>
      <w:bookmarkStart w:colFirst="0" w:colLast="0" w:name="_x8pt93uqcmdo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Контекстная диаграмма для салона стрижки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Область рассмотрения: to be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Цель: понять какие данные входят</w:t>
      </w:r>
      <w:r w:rsidDel="00000000" w:rsidR="00000000" w:rsidRPr="00000000">
        <w:rPr>
          <w:color w:val="0f1115"/>
          <w:sz w:val="24"/>
          <w:szCs w:val="24"/>
          <w:highlight w:val="white"/>
          <w:rtl w:val="0"/>
        </w:rPr>
        <w:t xml:space="preserve"> в систему, определить ее границы и взаимодействие с внешним миром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40838" cy="38857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0838" cy="38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9">
      <w:pPr>
        <w:pStyle w:val="Heading2"/>
        <w:shd w:fill="ffffff" w:val="clear"/>
        <w:spacing w:after="240" w:before="60" w:lineRule="auto"/>
        <w:jc w:val="center"/>
        <w:rPr>
          <w:sz w:val="24"/>
          <w:szCs w:val="24"/>
        </w:rPr>
      </w:pPr>
      <w:bookmarkStart w:colFirst="0" w:colLast="0" w:name="_8kmono61rzus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jc w:val="center"/>
        <w:rPr>
          <w:b w:val="1"/>
          <w:bCs w:val="1"/>
          <w:sz w:val="28"/>
          <w:szCs w:val="28"/>
        </w:rPr>
      </w:pPr>
      <w:bookmarkStart w:colFirst="0" w:colLast="0" w:name="_4y08zkxxszw1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Проблемы, для решения которых создается система управления салоном стрижки.</w:t>
      </w:r>
    </w:p>
    <w:tbl>
      <w:tblPr>
        <w:tblStyle w:val="Table2"/>
        <w:tblpPr w:leftFromText="180" w:rightFromText="180" w:topFromText="180" w:bottomFromText="180" w:vertAnchor="text" w:horzAnchor="text" w:tblpX="3.070866141732438" w:tblpY="153.72893085629585"/>
        <w:tblW w:w="109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85"/>
        <w:gridCol w:w="1305"/>
        <w:gridCol w:w="2250"/>
        <w:gridCol w:w="3150"/>
        <w:gridCol w:w="3075"/>
        <w:tblGridChange w:id="0">
          <w:tblGrid>
            <w:gridCol w:w="1185"/>
            <w:gridCol w:w="1305"/>
            <w:gridCol w:w="2250"/>
            <w:gridCol w:w="3150"/>
            <w:gridCol w:w="3075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B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Идентификатор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5C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Стейкхолдер (Роль в проекте)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5D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Действие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5E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Проблема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5F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Решение</w:t>
            </w:r>
          </w:p>
        </w:tc>
      </w:tr>
      <w:tr>
        <w:trPr>
          <w:cantSplit w:val="0"/>
          <w:trHeight w:val="725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415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st-p001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Клиент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Запись / изменение записи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Высокая нагрузка на телефонную линию; сложно дозвониться; запись только в рабочее время; нет самостоятельного выбора.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Клиент самостоятельно записывается онлайн 24/7, видит реальное расписание. Телефон остается для тех, кто не может/не хочет использовать онлайн.</w:t>
            </w:r>
          </w:p>
        </w:tc>
      </w:tr>
      <w:tr>
        <w:trPr>
          <w:cantSplit w:val="0"/>
          <w:trHeight w:val="1415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st-p002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Клиент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Получение скидки / информирование об акциях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Менеджер может забыть сообщить об акции; информация доносится нерегулярно.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Система автоматически применяет скидки (например, за повторный визит) и может рассылать информацию об акциях через выбранные каналы.</w:t>
            </w:r>
          </w:p>
        </w:tc>
      </w:tr>
      <w:tr>
        <w:trPr>
          <w:cantSplit w:val="0"/>
          <w:trHeight w:val="1415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st-p003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Клиент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Получение напоминания о визите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Напоминания не делаются по телефону во время (очень редко) -&gt; высокий риск неявки.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Система автоматически отправляет напоминания в выбранном канале связи(Telegram/WhatsApp/СМС) по расписанию.</w:t>
            </w:r>
          </w:p>
        </w:tc>
      </w:tr>
      <w:tr>
        <w:trPr>
          <w:cantSplit w:val="0"/>
          <w:trHeight w:val="1415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st-p004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Клиент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Отзыв / оценка услуг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Устные комментарии легко теряются; нет структурированной обратной связи.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Система автоматически предлагает оценить услугу после визита. Отзывы структурированы и доступны для анализа.</w:t>
            </w:r>
          </w:p>
        </w:tc>
      </w:tr>
      <w:tr>
        <w:trPr>
          <w:cantSplit w:val="0"/>
          <w:trHeight w:val="1415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st-p006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Клиент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Просмотр истории своих записей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Клиент не помнит, когда был в прошлый раз, какую услугу делал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 личном кабинете доступна полная история визитов и услуг.</w:t>
            </w:r>
          </w:p>
        </w:tc>
      </w:tr>
      <w:tr>
        <w:trPr>
          <w:cantSplit w:val="0"/>
          <w:trHeight w:val="1679.62646484375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st008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Клиент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Просмотр услуг и мастеров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Нет информации о мастерах и их специализации до звонка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Посетитель видит полный каталог услуг, мастеров с фото и описанием.</w:t>
            </w:r>
          </w:p>
        </w:tc>
      </w:tr>
      <w:tr>
        <w:trPr>
          <w:cantSplit w:val="0"/>
          <w:trHeight w:val="1415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st009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Посетитель сайта (незарегистрированный)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Запись на услугу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 видны реальные свободные "окна"; запись возможна только через звонок, что создает барьер для новых клиентов.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Посетитель видит свободные окна и может записаться онлайн без регистрации (указав только контакты).</w:t>
            </w:r>
          </w:p>
        </w:tc>
      </w:tr>
      <w:tr>
        <w:trPr>
          <w:cantSplit w:val="0"/>
          <w:trHeight w:val="1445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st010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Посетитель сайта (незарегистрированный)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Регистрация (создание профиля)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Без регистрации менеджер теряет историю клиента, клиент не получает скидки и персональные предложения.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Проблема решена частично. Регистрация стала проще (через соцсети), но она необязательна. Посетитель может зарегистрироваться позже или остаться "гостем".</w:t>
            </w:r>
          </w:p>
        </w:tc>
      </w:tr>
      <w:tr>
        <w:trPr>
          <w:cantSplit w:val="0"/>
          <w:trHeight w:val="1415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st011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Посетитель сайта (незарегистрированный)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Получение напоминания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Без регистрации менеджер теряет номера телефонов и не может напомнить о визите.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Проблема решена. Даже без регистрации, при записи указывается телефон, и система отправляет напоминание.</w:t>
            </w:r>
          </w:p>
        </w:tc>
      </w:tr>
      <w:tr>
        <w:trPr>
          <w:cantSplit w:val="0"/>
          <w:trHeight w:val="1415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st012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Менеджер 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Ввод расписания мастеров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Ручной ввод в бумажный журнал/Excel, трудоемко, высок риск ошибок при пересечении записей.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Менеджер вносит расписание и услуг мастеров в систему. Она автоматически проверяет пересечения.</w:t>
            </w:r>
          </w:p>
        </w:tc>
      </w:tr>
      <w:tr>
        <w:trPr>
          <w:cantSplit w:val="0"/>
          <w:trHeight w:val="1415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st013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Менеджер 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Подтверждение записи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Необходимо постоянно отвечать на звонки и сверяться с расписанием; отвлекает от других задач.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Проблема решена. Большинство записей приходит онлайн и подтверждается автоматически. Менеджер работает только со сложными случаями.</w:t>
            </w:r>
          </w:p>
        </w:tc>
      </w:tr>
      <w:tr>
        <w:trPr>
          <w:cantSplit w:val="0"/>
          <w:trHeight w:val="1415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st014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Менеджер 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Напоминание клиентам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Практически не делается из-за трудоемкости ручного обзвона/рассылки.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Процесс полностью автоматизирован. Менеджер только настраивает шаблоны и расписание рассылок.</w:t>
            </w:r>
          </w:p>
        </w:tc>
      </w:tr>
      <w:tr>
        <w:trPr>
          <w:cantSplit w:val="0"/>
          <w:trHeight w:val="1445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st015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Менеджер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Прием оплаты и передача данных в бухгалтерию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Ручной ввод в кассу и/или передача отчетов в бухгалтерию вручную то есть задержки и ошибки.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Данные об оплатах (онлайн и офлайн) собираются в системе. Отчетность выгружается автоматически или передается в бухгалтерскую систему через API.</w:t>
            </w:r>
          </w:p>
        </w:tc>
      </w:tr>
      <w:tr>
        <w:trPr>
          <w:cantSplit w:val="0"/>
          <w:trHeight w:val="1415" w:hRule="atLeast"/>
          <w:tblHeader w:val="0"/>
        </w:trPr>
        <w:tc>
          <w:tcPr/>
          <w:p w:rsidR="00000000" w:rsidDel="00000000" w:rsidP="00000000" w:rsidRDefault="00000000" w:rsidRPr="00000000" w14:paraId="000000A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st016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Менеджер 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Формирование отчетов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Сбор данных из разных источников (журнал, касса) вручную, что отнимает много времени.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Отчеты по занятости, выручке, популярным услугам формируются в системе автоматически за пару кликов.</w:t>
            </w:r>
          </w:p>
        </w:tc>
      </w:tr>
      <w:tr>
        <w:trPr>
          <w:cantSplit w:val="0"/>
          <w:trHeight w:val="1415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st017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Менеджер </w:t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Просмотр и анализ отзывов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Отзывы собираются несистемно (устно, в мессенджерах), сложно анализировать.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Все отзывы хранятся в одном месте, доступна статистика и поиск по ключевым словам.</w:t>
            </w:r>
          </w:p>
        </w:tc>
      </w:tr>
      <w:tr>
        <w:trPr>
          <w:cantSplit w:val="0"/>
          <w:trHeight w:val="1415" w:hRule="atLeast"/>
          <w:tblHeader w:val="0"/>
        </w:trPr>
        <w:tc>
          <w:tcPr/>
          <w:p w:rsidR="00000000" w:rsidDel="00000000" w:rsidP="00000000" w:rsidRDefault="00000000" w:rsidRPr="00000000" w14:paraId="000000B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st018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Менеджер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Управление клиентской базой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Клиентская база разрознена (записная книжка, бумага, память)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Вся история клиентов, их предпочтения и контакты в одном месте.</w:t>
            </w:r>
          </w:p>
        </w:tc>
      </w:tr>
      <w:tr>
        <w:trPr>
          <w:cantSplit w:val="0"/>
          <w:trHeight w:val="1415" w:hRule="atLeast"/>
          <w:tblHeader w:val="0"/>
        </w:trPr>
        <w:tc>
          <w:tcPr/>
          <w:p w:rsidR="00000000" w:rsidDel="00000000" w:rsidP="00000000" w:rsidRDefault="00000000" w:rsidRPr="00000000" w14:paraId="000000B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st019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Менеджер </w:t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Ручная связь с клиентами (экстренные случаи)</w:t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 форс-мажоре (мастер заболел) нужно обзванивать всех клиентов вручную.</w:t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Менеджер может сделать массовую рассылку или перенести запись в один клик, система оповестит клиентов.</w:t>
            </w:r>
          </w:p>
        </w:tc>
      </w:tr>
      <w:tr>
        <w:trPr>
          <w:cantSplit w:val="0"/>
          <w:trHeight w:val="1415" w:hRule="atLeast"/>
          <w:tblHeader w:val="0"/>
        </w:trPr>
        <w:tc>
          <w:tcPr/>
          <w:p w:rsidR="00000000" w:rsidDel="00000000" w:rsidP="00000000" w:rsidRDefault="00000000" w:rsidRPr="00000000" w14:paraId="000000B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st020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Менеджер </w:t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Проставление отметки о выполнении услуги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Нужно помнить отметить в журнале, данные теряются.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Менеджер отмечает выполнение в системе, что автоматически закрывает запись и инициирует запрос отзыва.</w:t>
            </w:r>
          </w:p>
        </w:tc>
      </w:tr>
      <w:tr>
        <w:trPr>
          <w:cantSplit w:val="0"/>
          <w:trHeight w:val="1415" w:hRule="atLeast"/>
          <w:tblHeader w:val="0"/>
        </w:trPr>
        <w:tc>
          <w:tcPr/>
          <w:p w:rsidR="00000000" w:rsidDel="00000000" w:rsidP="00000000" w:rsidRDefault="00000000" w:rsidRPr="00000000" w14:paraId="000000B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st021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Мастер (барбер)</w:t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Просмотр своего расписания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Информация только у менеджера; мастер не видит свое расписание на день/неделю вперед заранее.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Мастер имеет доступ к своему расписанию онлайн (в личном кабинете или приложении) в любое время.</w:t>
            </w:r>
          </w:p>
        </w:tc>
      </w:tr>
      <w:tr>
        <w:trPr>
          <w:cantSplit w:val="0"/>
          <w:trHeight w:val="1415" w:hRule="atLeast"/>
          <w:tblHeader w:val="0"/>
        </w:trPr>
        <w:tc>
          <w:tcPr/>
          <w:p w:rsidR="00000000" w:rsidDel="00000000" w:rsidP="00000000" w:rsidRDefault="00000000" w:rsidRPr="00000000" w14:paraId="000000C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st022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Мастер (барбер)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Просмотр отзывов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Отзывы доходят редко и искаженно (через менеджера).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Мастер видит все отзывы на свою работу напрямую в системе, что помогает ему профессионально расти.</w:t>
            </w:r>
          </w:p>
        </w:tc>
      </w:tr>
      <w:tr>
        <w:trPr>
          <w:cantSplit w:val="0"/>
          <w:trHeight w:val="1415" w:hRule="atLeast"/>
          <w:tblHeader w:val="0"/>
        </w:trPr>
        <w:tc>
          <w:tcPr/>
          <w:p w:rsidR="00000000" w:rsidDel="00000000" w:rsidP="00000000" w:rsidRDefault="00000000" w:rsidRPr="00000000" w14:paraId="000000C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st023</w:t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Мастер (барбер)</w:t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Уведомление о записи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Мастер не знает, кто и за какими услугами к нему придет, пока не придет в салон.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Мастер получает push-уведомления о новых записях.</w:t>
            </w:r>
          </w:p>
        </w:tc>
      </w:tr>
      <w:tr>
        <w:trPr>
          <w:cantSplit w:val="0"/>
          <w:trHeight w:val="1415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st024</w:t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Бухгалтерия</w:t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Получение данных об оплатах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Данные поступают с задержкой, в виде бумажных отчетов или электронных писем, что требует ручного ввода.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Бухгалтерия получает данные в электронном виде (интеграция с 1С) или выгружает готовые реестры для расчета зарплаты.</w:t>
            </w:r>
          </w:p>
        </w:tc>
      </w:tr>
    </w:tbl>
    <w:p w:rsidR="00000000" w:rsidDel="00000000" w:rsidP="00000000" w:rsidRDefault="00000000" w:rsidRPr="00000000" w14:paraId="000000D3">
      <w:pPr>
        <w:shd w:fill="ffffff" w:val="clear"/>
        <w:spacing w:after="240" w:before="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Текущие проблемы бизнеса: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Высокая нагрузка на менеджера из-за ручного приема звонков.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Потеря клиентов из-за невозможности записаться онлайн 24/7.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Высокий процент неявок (no-show) из-за отсутствия автоматических напоминаний.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Ошибки в расчетах и учете из-за ручного ввода данных.</w:t>
      </w:r>
    </w:p>
    <w:p w:rsidR="00000000" w:rsidDel="00000000" w:rsidP="00000000" w:rsidRDefault="00000000" w:rsidRPr="00000000" w14:paraId="000000D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shd w:fill="ffffff" w:val="clear"/>
        <w:spacing w:after="240" w:before="60" w:lineRule="auto"/>
        <w:ind w:left="720" w:firstLine="0"/>
        <w:jc w:val="center"/>
        <w:rPr>
          <w:b w:val="1"/>
          <w:bCs w:val="1"/>
          <w:sz w:val="28"/>
          <w:szCs w:val="28"/>
        </w:rPr>
      </w:pPr>
      <w:bookmarkStart w:colFirst="0" w:colLast="0" w:name="_p1rgu6pgheix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Бизнес-требования (бизнес-цели)</w:t>
      </w:r>
    </w:p>
    <w:tbl>
      <w:tblPr>
        <w:tblStyle w:val="Table3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0"/>
        <w:gridCol w:w="8760"/>
        <w:tblGridChange w:id="0">
          <w:tblGrid>
            <w:gridCol w:w="2010"/>
            <w:gridCol w:w="8760"/>
          </w:tblGrid>
        </w:tblGridChange>
      </w:tblGrid>
      <w:tr>
        <w:trPr>
          <w:cantSplit w:val="0"/>
          <w:trHeight w:val="477.978515625" w:hRule="atLeast"/>
          <w:tblHeader w:val="0"/>
        </w:trPr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BR-01</w:t>
            </w:r>
          </w:p>
        </w:tc>
        <w:tc>
          <w:tcPr/>
          <w:p w:rsidR="00000000" w:rsidDel="00000000" w:rsidP="00000000" w:rsidRDefault="00000000" w:rsidRPr="00000000" w14:paraId="000000DC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Сократить кол-во звонков, которое обрабатывает менеджер в день на 70 % за счет введения онлайн записи.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BR-02</w:t>
            </w:r>
          </w:p>
        </w:tc>
        <w:tc>
          <w:tcPr/>
          <w:p w:rsidR="00000000" w:rsidDel="00000000" w:rsidP="00000000" w:rsidRDefault="00000000" w:rsidRPr="00000000" w14:paraId="000000DE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Обеспечить круглосуточный доступ к сервисам записи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BR-03</w:t>
            </w:r>
          </w:p>
        </w:tc>
        <w:tc>
          <w:tcPr/>
          <w:p w:rsidR="00000000" w:rsidDel="00000000" w:rsidP="00000000" w:rsidRDefault="00000000" w:rsidRPr="00000000" w14:paraId="000000E0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Снизить процент неявок на 70%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BR-04</w:t>
            </w:r>
          </w:p>
        </w:tc>
        <w:tc>
          <w:tcPr/>
          <w:p w:rsidR="00000000" w:rsidDel="00000000" w:rsidP="00000000" w:rsidRDefault="00000000" w:rsidRPr="00000000" w14:paraId="000000E2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Автоматизировать внесение записей о платежах для составления отчетов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pStyle w:val="Heading2"/>
        <w:rPr>
          <w:sz w:val="24"/>
          <w:szCs w:val="24"/>
        </w:rPr>
      </w:pPr>
      <w:bookmarkStart w:colFirst="0" w:colLast="0" w:name="_vj3cgp6lqvpm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shd w:fill="ffffff" w:val="clear"/>
        <w:spacing w:after="240" w:before="60" w:lineRule="auto"/>
        <w:ind w:left="720" w:firstLine="0"/>
        <w:jc w:val="center"/>
        <w:rPr>
          <w:b w:val="1"/>
          <w:bCs w:val="1"/>
          <w:sz w:val="28"/>
          <w:szCs w:val="28"/>
        </w:rPr>
      </w:pPr>
      <w:bookmarkStart w:colFirst="0" w:colLast="0" w:name="_rs7e6hivjhze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Роли и функции стейкхолдеров.</w:t>
      </w:r>
    </w:p>
    <w:tbl>
      <w:tblPr>
        <w:tblStyle w:val="Table4"/>
        <w:tblW w:w="10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2760"/>
        <w:gridCol w:w="2820"/>
        <w:gridCol w:w="4050"/>
        <w:tblGridChange w:id="0">
          <w:tblGrid>
            <w:gridCol w:w="1335"/>
            <w:gridCol w:w="2760"/>
            <w:gridCol w:w="2820"/>
            <w:gridCol w:w="4050"/>
          </w:tblGrid>
        </w:tblGridChange>
      </w:tblGrid>
      <w:tr>
        <w:trPr>
          <w:cantSplit w:val="0"/>
          <w:trHeight w:val="1462.119140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</w:tcPr>
          <w:p w:rsidR="00000000" w:rsidDel="00000000" w:rsidP="00000000" w:rsidRDefault="00000000" w:rsidRPr="00000000" w14:paraId="000000E6">
            <w:pPr>
              <w:pStyle w:val="Heading3"/>
              <w:shd w:fill="ffffff" w:val="clear"/>
              <w:spacing w:after="240" w:before="60" w:lineRule="auto"/>
              <w:rPr>
                <w:color w:val="000000"/>
                <w:sz w:val="24"/>
                <w:szCs w:val="24"/>
              </w:rPr>
            </w:pPr>
            <w:bookmarkStart w:colFirst="0" w:colLast="0" w:name="_og58kx127euq" w:id="10"/>
            <w:bookmarkEnd w:id="10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Идентификатор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</w:tcPr>
          <w:p w:rsidR="00000000" w:rsidDel="00000000" w:rsidP="00000000" w:rsidRDefault="00000000" w:rsidRPr="00000000" w14:paraId="000000E7">
            <w:pPr>
              <w:pStyle w:val="Heading3"/>
              <w:shd w:fill="ffffff" w:val="clear"/>
              <w:spacing w:after="240" w:before="60" w:lineRule="auto"/>
              <w:rPr>
                <w:color w:val="000000"/>
                <w:sz w:val="24"/>
                <w:szCs w:val="24"/>
              </w:rPr>
            </w:pPr>
            <w:bookmarkStart w:colFirst="0" w:colLast="0" w:name="_9k88g77awc6i" w:id="11"/>
            <w:bookmarkEnd w:id="11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Заинтересованная сторона / Роль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</w:tcPr>
          <w:p w:rsidR="00000000" w:rsidDel="00000000" w:rsidP="00000000" w:rsidRDefault="00000000" w:rsidRPr="00000000" w14:paraId="000000E8">
            <w:pPr>
              <w:pStyle w:val="Heading3"/>
              <w:shd w:fill="ffffff" w:val="clear"/>
              <w:spacing w:after="240" w:before="60" w:lineRule="auto"/>
              <w:rPr>
                <w:color w:val="000000"/>
                <w:sz w:val="24"/>
                <w:szCs w:val="24"/>
              </w:rPr>
            </w:pPr>
            <w:bookmarkStart w:colFirst="0" w:colLast="0" w:name="_44ll5li7bfy0" w:id="12"/>
            <w:bookmarkEnd w:id="12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Уровень контактности с системой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</w:tcPr>
          <w:p w:rsidR="00000000" w:rsidDel="00000000" w:rsidP="00000000" w:rsidRDefault="00000000" w:rsidRPr="00000000" w14:paraId="000000E9">
            <w:pPr>
              <w:pStyle w:val="Heading3"/>
              <w:shd w:fill="ffffff" w:val="clear"/>
              <w:spacing w:after="240" w:before="60" w:lineRule="auto"/>
              <w:rPr>
                <w:color w:val="000000"/>
                <w:sz w:val="24"/>
                <w:szCs w:val="24"/>
              </w:rPr>
            </w:pPr>
            <w:bookmarkStart w:colFirst="0" w:colLast="0" w:name="_td5fndgman0c" w:id="13"/>
            <w:bookmarkEnd w:id="13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Роль в проекте</w:t>
            </w:r>
          </w:p>
        </w:tc>
      </w:tr>
      <w:tr>
        <w:trPr>
          <w:cantSplit w:val="0"/>
          <w:trHeight w:val="1297.119140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EA">
            <w:pPr>
              <w:shd w:fill="ffffff" w:val="clear"/>
              <w:spacing w:after="240" w:before="6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st001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EB">
            <w:pPr>
              <w:shd w:fill="ffffff" w:val="clear"/>
              <w:spacing w:after="240" w:before="6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Клиент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EC">
            <w:pPr>
              <w:shd w:fill="ffffff" w:val="clear"/>
              <w:spacing w:after="240" w:before="6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Конечный пользователь (внешний)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ED">
            <w:pPr>
              <w:shd w:fill="ffffff" w:val="clear"/>
              <w:spacing w:after="240" w:before="6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highlight w:val="white"/>
                <w:rtl w:val="0"/>
              </w:rPr>
              <w:t xml:space="preserve">Инициатор записи, получатель услуги, автор отзыва.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2.119140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EE">
            <w:pPr>
              <w:shd w:fill="ffffff" w:val="clear"/>
              <w:spacing w:after="240" w:before="6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st002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EF">
            <w:pPr>
              <w:shd w:fill="ffffff" w:val="clear"/>
              <w:spacing w:after="240" w:before="6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Менеджер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F0">
            <w:pPr>
              <w:shd w:fill="ffffff" w:val="clear"/>
              <w:spacing w:after="240" w:before="6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Конечный пользователь (основной)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F1">
            <w:pPr>
              <w:shd w:fill="ffffff" w:val="clear"/>
              <w:spacing w:after="240" w:before="6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highlight w:val="white"/>
                <w:rtl w:val="0"/>
              </w:rPr>
              <w:t xml:space="preserve">Владелец процесса управления ресурсами, контролер оплат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F2">
            <w:pPr>
              <w:shd w:fill="ffffff" w:val="clear"/>
              <w:spacing w:after="240" w:before="6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st003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F3">
            <w:pPr>
              <w:shd w:fill="ffffff" w:val="clear"/>
              <w:spacing w:after="240" w:before="6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Мастер (барбер)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F4">
            <w:pPr>
              <w:shd w:fill="ffffff" w:val="clear"/>
              <w:spacing w:after="240" w:before="6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Конечный пользователь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F5">
            <w:pPr>
              <w:shd w:fill="ffffff" w:val="clear"/>
              <w:spacing w:after="240" w:before="6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highlight w:val="white"/>
                <w:rtl w:val="0"/>
              </w:rPr>
              <w:t xml:space="preserve">Исполнитель услуги, потребитель расписания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2.119140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F6">
            <w:pPr>
              <w:shd w:fill="ffffff" w:val="clear"/>
              <w:spacing w:after="240" w:before="6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st004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F7">
            <w:pPr>
              <w:shd w:fill="ffffff" w:val="clear"/>
              <w:spacing w:after="240" w:before="6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Бухгалтер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F8">
            <w:pPr>
              <w:shd w:fill="ffffff" w:val="clear"/>
              <w:spacing w:after="240" w:before="6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Конечный пользователь (через смежную ИТ-систему)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F9">
            <w:pPr>
              <w:shd w:fill="ffffff" w:val="clear"/>
              <w:spacing w:after="240" w:before="6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Потребитель финансовых данных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FA">
            <w:pPr>
              <w:shd w:fill="ffffff" w:val="clear"/>
              <w:spacing w:after="240" w:before="6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st006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FB">
            <w:pPr>
              <w:shd w:fill="ffffff" w:val="clear"/>
              <w:spacing w:after="240" w:before="6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Директор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FC">
            <w:pPr>
              <w:shd w:fill="ffffff" w:val="clear"/>
              <w:spacing w:after="240" w:before="6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Не общаются с системой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FD">
            <w:pPr>
              <w:shd w:fill="ffffff" w:val="clear"/>
              <w:spacing w:after="240" w:before="6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Оператор системы / Управляющий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FE">
            <w:pPr>
              <w:shd w:fill="ffffff" w:val="clear"/>
              <w:spacing w:after="240" w:before="6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st007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FF">
            <w:pPr>
              <w:shd w:fill="ffffff" w:val="clear"/>
              <w:spacing w:after="240" w:before="6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Инвестор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00">
            <w:pPr>
              <w:shd w:fill="ffffff" w:val="clear"/>
              <w:spacing w:after="240" w:before="6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Не общаются с системой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01">
            <w:pPr>
              <w:shd w:fill="ffffff" w:val="clear"/>
              <w:spacing w:after="240" w:before="6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Заказчик\Инвестор</w:t>
            </w:r>
          </w:p>
        </w:tc>
      </w:tr>
      <w:tr>
        <w:trPr>
          <w:cantSplit w:val="0"/>
          <w:trHeight w:val="1569.4921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02">
            <w:pPr>
              <w:shd w:fill="ffffff" w:val="clear"/>
              <w:spacing w:after="240" w:before="6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st008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03">
            <w:pPr>
              <w:shd w:fill="ffffff" w:val="clear"/>
              <w:spacing w:after="240" w:before="6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Сотрудники команды техподдержки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04">
            <w:pPr>
              <w:shd w:fill="ffffff" w:val="clear"/>
              <w:spacing w:after="240" w:before="6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Обеспечивают стабильную работу системы и оперативно устраняют сбои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05">
            <w:pPr>
              <w:shd w:fill="ffffff" w:val="clear"/>
              <w:spacing w:after="240" w:before="6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Технические исполнители</w:t>
            </w:r>
          </w:p>
        </w:tc>
      </w:tr>
      <w:tr>
        <w:trPr>
          <w:cantSplit w:val="0"/>
          <w:trHeight w:val="1009.74609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06">
            <w:pPr>
              <w:shd w:fill="ffffff" w:val="clear"/>
              <w:spacing w:after="240" w:before="6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st009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07">
            <w:pPr>
              <w:shd w:fill="ffffff" w:val="clear"/>
              <w:spacing w:after="240" w:before="6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Сотрудники команды разработки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08">
            <w:pPr>
              <w:shd w:fill="ffffff" w:val="clear"/>
              <w:spacing w:after="240" w:before="6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Создают систему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09">
            <w:pPr>
              <w:shd w:fill="ffffff" w:val="clear"/>
              <w:spacing w:after="240" w:before="6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Технические исполнители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0A">
            <w:pPr>
              <w:shd w:fill="ffffff" w:val="clear"/>
              <w:spacing w:after="240" w:before="6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st010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0B">
            <w:pPr>
              <w:shd w:fill="ffffff" w:val="clear"/>
              <w:spacing w:after="240" w:before="6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Юридический отдел / Регуляторы (152-ФЗ)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0C">
            <w:pPr>
              <w:shd w:fill="ffffff" w:val="clear"/>
              <w:spacing w:after="240" w:before="6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Затрагиваемые внешние стороны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0D">
            <w:pPr>
              <w:shd w:fill="ffffff" w:val="clear"/>
              <w:spacing w:after="240" w:before="6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Ограничивающая сторона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0E">
            <w:pPr>
              <w:shd w:fill="ffffff" w:val="clear"/>
              <w:spacing w:after="240" w:before="6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st011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0F">
            <w:pPr>
              <w:shd w:fill="ffffff" w:val="clear"/>
              <w:spacing w:after="240" w:before="6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ФНС (налоговая служба)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10">
            <w:pPr>
              <w:shd w:fill="ffffff" w:val="clear"/>
              <w:spacing w:after="240" w:before="6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Затрагиваемые внешние стороны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11">
            <w:pPr>
              <w:shd w:fill="ffffff" w:val="clear"/>
              <w:spacing w:after="240" w:before="6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Фискальный регулятор</w:t>
            </w:r>
          </w:p>
        </w:tc>
      </w:tr>
      <w:tr>
        <w:trPr>
          <w:cantSplit w:val="0"/>
          <w:trHeight w:val="1282.119140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12">
            <w:pPr>
              <w:shd w:fill="ffffff" w:val="clear"/>
              <w:spacing w:after="240" w:before="6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st012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13">
            <w:pPr>
              <w:shd w:fill="ffffff" w:val="clear"/>
              <w:spacing w:after="240" w:before="6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Мессенджеры (Telegram, WhatsApp, VK)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14">
            <w:pPr>
              <w:shd w:fill="ffffff" w:val="clear"/>
              <w:spacing w:after="240" w:before="6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Затрагиваемые внешние стороны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15">
            <w:pPr>
              <w:shd w:fill="ffffff" w:val="clear"/>
              <w:spacing w:after="240" w:before="6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Внешний канал связи</w:t>
            </w:r>
          </w:p>
        </w:tc>
      </w:tr>
      <w:tr>
        <w:trPr>
          <w:cantSplit w:val="0"/>
          <w:trHeight w:val="934.74609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16">
            <w:pPr>
              <w:shd w:fill="ffffff" w:val="clear"/>
              <w:spacing w:after="240" w:before="6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st013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17">
            <w:pPr>
              <w:shd w:fill="ffffff" w:val="clear"/>
              <w:spacing w:after="240" w:before="6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Конкуренты (другие барбершопы)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18">
            <w:pPr>
              <w:shd w:fill="ffffff" w:val="clear"/>
              <w:spacing w:after="240" w:before="6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Не общаются с системой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19">
            <w:pPr>
              <w:shd w:fill="ffffff" w:val="clear"/>
              <w:spacing w:after="240" w:before="6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Конкурентная среда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1A">
            <w:pPr>
              <w:shd w:fill="ffffff" w:val="clear"/>
              <w:spacing w:after="240" w:before="6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st014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1B">
            <w:pPr>
              <w:shd w:fill="ffffff" w:val="clear"/>
              <w:spacing w:after="240" w:before="6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Санэпидемнадзор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1C">
            <w:pPr>
              <w:shd w:fill="ffffff" w:val="clear"/>
              <w:spacing w:after="240" w:before="6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Затрагиваемые внешние стороны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1D">
            <w:pPr>
              <w:shd w:fill="ffffff" w:val="clear"/>
              <w:spacing w:after="240" w:before="6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Регулятор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1E">
            <w:pPr>
              <w:shd w:fill="ffffff" w:val="clear"/>
              <w:spacing w:after="240" w:before="6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st015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1F">
            <w:pPr>
              <w:shd w:fill="ffffff" w:val="clear"/>
              <w:spacing w:after="240" w:before="6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Трудовая инспекция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20">
            <w:pPr>
              <w:shd w:fill="ffffff" w:val="clear"/>
              <w:spacing w:after="240" w:before="6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Затрагиваемые внешние стороны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21">
            <w:pPr>
              <w:shd w:fill="ffffff" w:val="clear"/>
              <w:spacing w:after="240" w:before="6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Регулятор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22">
            <w:pPr>
              <w:shd w:fill="ffffff" w:val="clear"/>
              <w:spacing w:after="240" w:before="6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st016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23">
            <w:pPr>
              <w:shd w:fill="ffffff" w:val="clear"/>
              <w:spacing w:after="240" w:before="6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Налоговая инспекция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24">
            <w:pPr>
              <w:shd w:fill="ffffff" w:val="clear"/>
              <w:spacing w:after="240" w:before="6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Затрагиваемые внешние стороны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25">
            <w:pPr>
              <w:shd w:fill="ffffff" w:val="clear"/>
              <w:spacing w:after="240" w:before="6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Регулятор</w:t>
            </w:r>
          </w:p>
        </w:tc>
      </w:tr>
    </w:tbl>
    <w:p w:rsidR="00000000" w:rsidDel="00000000" w:rsidP="00000000" w:rsidRDefault="00000000" w:rsidRPr="00000000" w14:paraId="00000126">
      <w:pPr>
        <w:shd w:fill="ffffff" w:val="clear"/>
        <w:spacing w:after="240" w:before="60" w:lineRule="auto"/>
        <w:ind w:left="720" w:firstLine="0"/>
        <w:rPr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fffff" w:val="clear"/>
        <w:spacing w:after="240" w:before="60" w:lineRule="auto"/>
        <w:rPr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shd w:fill="ffffff" w:val="clear"/>
        <w:spacing w:after="240" w:before="60" w:lineRule="auto"/>
        <w:ind w:left="720" w:firstLine="0"/>
        <w:rPr>
          <w:b w:val="1"/>
          <w:bCs w:val="1"/>
          <w:sz w:val="28"/>
          <w:szCs w:val="28"/>
        </w:rPr>
      </w:pPr>
      <w:bookmarkStart w:colFirst="0" w:colLast="0" w:name="_eaxo4xqlv9mu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Потоки данных, направляемые/получаемые внешними системами.</w:t>
      </w:r>
    </w:p>
    <w:p w:rsidR="00000000" w:rsidDel="00000000" w:rsidP="00000000" w:rsidRDefault="00000000" w:rsidRPr="00000000" w14:paraId="00000129">
      <w:pPr>
        <w:ind w:left="-283.46456692913375" w:right="-607.7952755905511" w:hanging="57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1575"/>
        <w:gridCol w:w="3720"/>
        <w:gridCol w:w="4155"/>
        <w:tblGridChange w:id="0">
          <w:tblGrid>
            <w:gridCol w:w="1485"/>
            <w:gridCol w:w="1575"/>
            <w:gridCol w:w="3720"/>
            <w:gridCol w:w="4155"/>
          </w:tblGrid>
        </w:tblGridChange>
      </w:tblGrid>
      <w:tr>
        <w:trPr>
          <w:cantSplit w:val="1"/>
          <w:trHeight w:val="340.157480314960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2A">
            <w:pPr>
              <w:ind w:right="-607.7952755905511" w:hanging="566.9291338582677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Сущность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2B">
            <w:pPr>
              <w:ind w:right="-607.7952755905511" w:hanging="566.9291338582677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Тип потока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2C">
            <w:pPr>
              <w:ind w:right="-607.7952755905511" w:hanging="566.9291338582677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Содержание потока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2D">
            <w:pPr>
              <w:ind w:right="-607.7952755905511" w:hanging="566.9291338582677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Комментарий</w:t>
            </w:r>
          </w:p>
        </w:tc>
      </w:tr>
      <w:tr>
        <w:trPr>
          <w:cantSplit w:val="1"/>
          <w:trHeight w:val="1217.373046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2E">
            <w:pPr>
              <w:ind w:right="-607.7952755905511" w:hanging="566.9291338582677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Клиент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2F">
            <w:pPr>
              <w:ind w:right="-607.7952755905511" w:hanging="566.9291338582677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Выход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30">
            <w:pPr>
              <w:ind w:right="-607.7952755905511" w:hanging="566.9291338582677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Данные записи на услугу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31">
            <w:pPr>
              <w:ind w:right="-607.7952755905511" w:hanging="566.9291338582677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Клиент выбирает услугу, мастера и время</w:t>
            </w:r>
          </w:p>
        </w:tc>
      </w:tr>
      <w:tr>
        <w:trPr>
          <w:cantSplit w:val="1"/>
          <w:trHeight w:val="340.157480314960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32">
            <w:pPr>
              <w:ind w:right="-607.7952755905511" w:hanging="566.9291338582677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Клиент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33">
            <w:pPr>
              <w:ind w:right="-607.7952755905511" w:hanging="566.9291338582677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Вход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34">
            <w:pPr>
              <w:ind w:right="-607.7952755905511" w:hanging="566.9291338582677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Подтверждение записи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35">
            <w:pPr>
              <w:ind w:right="-607.7952755905511" w:hanging="566.9291338582677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Система уведомляет клиента о создании записи</w:t>
            </w:r>
          </w:p>
        </w:tc>
      </w:tr>
      <w:tr>
        <w:trPr>
          <w:cantSplit w:val="1"/>
          <w:trHeight w:val="340.157480314960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36">
            <w:pPr>
              <w:ind w:right="-607.7952755905511" w:hanging="566.9291338582677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Клиент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37">
            <w:pPr>
              <w:ind w:right="-607.7952755905511" w:hanging="566.9291338582677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Вход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38">
            <w:pPr>
              <w:ind w:right="-607.7952755905511" w:hanging="566.9291338582677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Напоминание о записи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39">
            <w:pPr>
              <w:ind w:right="-607.7952755905511" w:hanging="566.9291338582677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Автоматическое уведомление через выбранный канал связи</w:t>
            </w:r>
          </w:p>
        </w:tc>
      </w:tr>
      <w:tr>
        <w:trPr>
          <w:cantSplit w:val="1"/>
          <w:trHeight w:val="340.157480314960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3A">
            <w:pPr>
              <w:ind w:right="-607.7952755905511" w:hanging="566.9291338582677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Клиент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3B">
            <w:pPr>
              <w:ind w:right="-607.7952755905511" w:hanging="566.9291338582677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Выход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3C">
            <w:pPr>
              <w:ind w:right="-607.7952755905511" w:hanging="566.9291338582677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Оценка услуги и отзыв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3D">
            <w:pPr>
              <w:ind w:right="-607.7952755905511" w:hanging="566.9291338582677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Клиент оставляет отзыв после посещения</w:t>
            </w:r>
          </w:p>
        </w:tc>
      </w:tr>
      <w:tr>
        <w:trPr>
          <w:cantSplit w:val="1"/>
          <w:trHeight w:val="340.157480314960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3E">
            <w:pPr>
              <w:ind w:right="-607.7952755905511" w:hanging="566.9291338582677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Менеджер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3F">
            <w:pPr>
              <w:ind w:right="-607.7952755905511" w:hanging="566.9291338582677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Выход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40">
            <w:pPr>
              <w:ind w:right="-607.7952755905511" w:hanging="566.9291338582677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Расписание мастеров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41">
            <w:pPr>
              <w:ind w:right="-607.7952755905511" w:hanging="566.9291338582677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Ввод и корректировка расписания и услуг</w:t>
            </w:r>
          </w:p>
        </w:tc>
      </w:tr>
      <w:tr>
        <w:trPr>
          <w:cantSplit w:val="1"/>
          <w:trHeight w:val="340.157480314960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42">
            <w:pPr>
              <w:ind w:right="-607.7952755905511" w:hanging="566.9291338582677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Менеджер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43">
            <w:pPr>
              <w:ind w:right="-607.7952755905511" w:hanging="566.9291338582677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Выход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44">
            <w:pPr>
              <w:ind w:right="-607.7952755905511" w:hanging="566.9291338582677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Отметка о выполнении услуги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45">
            <w:pPr>
              <w:ind w:right="-607.7952755905511" w:hanging="566.9291338582677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Подтверждение, что услуга оказана</w:t>
            </w:r>
          </w:p>
        </w:tc>
      </w:tr>
      <w:tr>
        <w:trPr>
          <w:cantSplit w:val="1"/>
          <w:trHeight w:val="340.157480314960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46">
            <w:pPr>
              <w:ind w:right="-607.7952755905511" w:hanging="566.9291338582677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Менеджер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47">
            <w:pPr>
              <w:ind w:right="-607.7952755905511" w:hanging="566.9291338582677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Выход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48">
            <w:pPr>
              <w:ind w:right="-607.7952755905511" w:hanging="566.9291338582677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Данные об оплате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49">
            <w:pPr>
              <w:ind w:right="-607.7952755905511" w:hanging="566.9291338582677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Передача информации об оплате</w:t>
            </w:r>
          </w:p>
        </w:tc>
      </w:tr>
      <w:tr>
        <w:trPr>
          <w:cantSplit w:val="1"/>
          <w:trHeight w:val="340.157480314960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4A">
            <w:pPr>
              <w:ind w:right="-607.7952755905511" w:hanging="566.9291338582677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Менеджер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4B">
            <w:pPr>
              <w:ind w:right="-607.7952755905511" w:hanging="566.9291338582677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Вход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4C">
            <w:pPr>
              <w:ind w:right="-607.7952755905511" w:hanging="566.9291338582677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Отчеты о выполненных услугах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4D">
            <w:pPr>
              <w:ind w:right="-607.7952755905511" w:hanging="566.9291338582677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Просмотр статистики работы</w:t>
            </w:r>
          </w:p>
        </w:tc>
      </w:tr>
      <w:tr>
        <w:trPr>
          <w:cantSplit w:val="1"/>
          <w:trHeight w:val="340.157480314960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4E">
            <w:pPr>
              <w:ind w:right="-607.7952755905511" w:hanging="566.9291338582677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Менеджер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4F">
            <w:pPr>
              <w:ind w:right="-607.7952755905511" w:hanging="566.9291338582677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Вход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50">
            <w:pPr>
              <w:ind w:right="-607.7952755905511" w:hanging="566.9291338582677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Отзывы клиентов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51">
            <w:pPr>
              <w:ind w:right="-607.7952755905511" w:hanging="566.9291338582677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Анализ качества обслуживания</w:t>
            </w:r>
          </w:p>
        </w:tc>
      </w:tr>
      <w:tr>
        <w:trPr>
          <w:cantSplit w:val="1"/>
          <w:trHeight w:val="340.157480314960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52">
            <w:pPr>
              <w:ind w:right="-607.7952755905511" w:hanging="566.9291338582677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Мастер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53">
            <w:pPr>
              <w:ind w:right="-607.7952755905511" w:hanging="566.9291338582677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Вход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54">
            <w:pPr>
              <w:ind w:right="-607.7952755905511" w:hanging="566.9291338582677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Расписание и записи клиентов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55">
            <w:pPr>
              <w:ind w:right="-607.7952755905511" w:hanging="566.9291338582677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Просмотр своих записей</w:t>
            </w:r>
          </w:p>
        </w:tc>
      </w:tr>
      <w:tr>
        <w:trPr>
          <w:cantSplit w:val="1"/>
          <w:trHeight w:val="340.157480314960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56">
            <w:pPr>
              <w:ind w:right="-607.7952755905511" w:hanging="566.9291338582677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Мастер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57">
            <w:pPr>
              <w:ind w:right="-607.7952755905511" w:hanging="566.9291338582677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Вход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58">
            <w:pPr>
              <w:ind w:right="-607.7952755905511" w:hanging="566.9291338582677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Отзывы клиентов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59">
            <w:pPr>
              <w:ind w:right="-607.7952755905511" w:hanging="566.9291338582677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Просмотр оценок своей работы</w:t>
            </w:r>
          </w:p>
        </w:tc>
      </w:tr>
      <w:tr>
        <w:trPr>
          <w:cantSplit w:val="1"/>
          <w:trHeight w:val="340.157480314960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5A">
            <w:pPr>
              <w:ind w:right="-607.7952755905511" w:hanging="566.9291338582677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Бухгалтерия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5B">
            <w:pPr>
              <w:ind w:right="-607.7952755905511" w:hanging="566.9291338582677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Вход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5C">
            <w:pPr>
              <w:ind w:right="-607.7952755905511" w:hanging="566.9291338582677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Информация об оплате услуг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5D">
            <w:pPr>
              <w:ind w:right="-607.7952755905511" w:hanging="566.9291338582677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Используется для учета и отчетности</w:t>
            </w:r>
          </w:p>
        </w:tc>
      </w:tr>
      <w:tr>
        <w:trPr>
          <w:cantSplit w:val="1"/>
          <w:trHeight w:val="340.157480314960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5E">
            <w:pPr>
              <w:ind w:right="-607.7952755905511" w:hanging="566.9291338582677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Система уведомлений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5F">
            <w:pPr>
              <w:ind w:right="-607.7952755905511" w:hanging="566.9291338582677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Выход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60">
            <w:pPr>
              <w:ind w:right="-607.7952755905511" w:hanging="566.9291338582677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Сообщения клиентам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61">
            <w:pPr>
              <w:ind w:right="-607.7952755905511" w:hanging="566.9291338582677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Отправка уведомлений через Telegram, WhatsApp, VK или СМС</w:t>
            </w:r>
          </w:p>
        </w:tc>
      </w:tr>
    </w:tbl>
    <w:p w:rsidR="00000000" w:rsidDel="00000000" w:rsidP="00000000" w:rsidRDefault="00000000" w:rsidRPr="00000000" w14:paraId="00000162">
      <w:pPr>
        <w:ind w:right="-607.7952755905511" w:hanging="566.9291338582677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ind w:right="-607.7952755905511" w:hanging="566.9291338582677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