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6FC" w:rsidRDefault="00124EE6">
      <w:r>
        <w:t>Úvodní text.</w:t>
      </w:r>
      <w:bookmarkStart w:id="0" w:name="_GoBack"/>
      <w:bookmarkEnd w:id="0"/>
    </w:p>
    <w:sectPr w:rsidR="00C0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C6"/>
    <w:rsid w:val="00124EE6"/>
    <w:rsid w:val="00456DC6"/>
    <w:rsid w:val="00C036FC"/>
    <w:rsid w:val="00F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396D"/>
  <w15:chartTrackingRefBased/>
  <w15:docId w15:val="{E91E1B6B-CA6F-4AE8-93E5-FFB60E1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Ing. Dr. Jan Voráček, CSc.</dc:creator>
  <cp:keywords/>
  <dc:description/>
  <cp:lastModifiedBy>Doc. Ing. Dr. Jan Voráček, CSc.</cp:lastModifiedBy>
  <cp:revision>2</cp:revision>
  <dcterms:created xsi:type="dcterms:W3CDTF">2017-10-08T09:53:00Z</dcterms:created>
  <dcterms:modified xsi:type="dcterms:W3CDTF">2017-10-08T09:54:00Z</dcterms:modified>
</cp:coreProperties>
</file>