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76AA2" w14:textId="5877051C" w:rsidR="008608C3" w:rsidRDefault="003B2CCF" w:rsidP="00D6611F">
      <w:pPr>
        <w:spacing w:after="0"/>
        <w:jc w:val="center"/>
        <w:rPr>
          <w:sz w:val="28"/>
          <w:szCs w:val="28"/>
          <w:u w:val="single"/>
        </w:rPr>
      </w:pPr>
      <w:r w:rsidRPr="003B2CCF">
        <w:rPr>
          <w:sz w:val="28"/>
          <w:szCs w:val="28"/>
          <w:u w:val="single"/>
        </w:rPr>
        <w:t xml:space="preserve">Delineation of Watersheds </w:t>
      </w:r>
    </w:p>
    <w:p w14:paraId="690BE5DA" w14:textId="01C40182" w:rsidR="00D6611F" w:rsidRPr="00D6611F" w:rsidRDefault="00D6611F" w:rsidP="00D6611F">
      <w:pPr>
        <w:spacing w:after="0"/>
        <w:jc w:val="center"/>
      </w:pPr>
      <w:r w:rsidRPr="00D6611F">
        <w:t>Nechako Drainage Basin, British Columbia, Canada</w:t>
      </w:r>
    </w:p>
    <w:p w14:paraId="4EA59C49" w14:textId="4B647800" w:rsidR="003A2EC3" w:rsidRDefault="003A2EC3" w:rsidP="00D6611F">
      <w:pPr>
        <w:spacing w:after="0"/>
        <w:jc w:val="center"/>
        <w:rPr>
          <w:i/>
          <w:iCs/>
        </w:rPr>
      </w:pPr>
      <w:r w:rsidRPr="003B2CCF">
        <w:rPr>
          <w:i/>
          <w:iCs/>
        </w:rPr>
        <w:t xml:space="preserve">All </w:t>
      </w:r>
      <w:r w:rsidR="003B2CCF">
        <w:rPr>
          <w:i/>
          <w:iCs/>
        </w:rPr>
        <w:t xml:space="preserve">steps are done </w:t>
      </w:r>
      <w:r w:rsidRPr="003B2CCF">
        <w:rPr>
          <w:i/>
          <w:iCs/>
        </w:rPr>
        <w:t>in QGIS</w:t>
      </w:r>
      <w:r w:rsidR="003B2CCF">
        <w:rPr>
          <w:i/>
          <w:iCs/>
        </w:rPr>
        <w:t xml:space="preserve"> 3.10.1</w:t>
      </w:r>
    </w:p>
    <w:p w14:paraId="685C67DF" w14:textId="77777777" w:rsidR="00D6611F" w:rsidRDefault="00D6611F" w:rsidP="00D6611F">
      <w:pPr>
        <w:spacing w:after="0"/>
        <w:jc w:val="center"/>
        <w:rPr>
          <w:i/>
          <w:iCs/>
        </w:rPr>
      </w:pPr>
    </w:p>
    <w:p w14:paraId="5ED04F8D" w14:textId="77777777" w:rsidR="008D74B6" w:rsidRDefault="003A2EC3" w:rsidP="008D74B6">
      <w:pPr>
        <w:pStyle w:val="ListParagraph"/>
        <w:numPr>
          <w:ilvl w:val="0"/>
          <w:numId w:val="4"/>
        </w:numPr>
        <w:spacing w:after="0"/>
        <w:jc w:val="both"/>
      </w:pPr>
      <w:r>
        <w:t xml:space="preserve">Using the SRTM downloader, 30m DEM tiles are obtained for the Nechako river basin and stitched together using the merge tool. </w:t>
      </w:r>
    </w:p>
    <w:p w14:paraId="4DE15F4B" w14:textId="53ABB2C0" w:rsidR="008D74B6" w:rsidRPr="008D74B6" w:rsidRDefault="008D74B6" w:rsidP="008D74B6">
      <w:pPr>
        <w:pStyle w:val="ListParagraph"/>
        <w:numPr>
          <w:ilvl w:val="0"/>
          <w:numId w:val="4"/>
        </w:numPr>
        <w:spacing w:after="0"/>
        <w:jc w:val="both"/>
      </w:pPr>
      <w:r>
        <w:t xml:space="preserve">The </w:t>
      </w:r>
      <w:r w:rsidR="00D6611F">
        <w:t>stitched</w:t>
      </w:r>
      <w:r w:rsidR="003A2EC3">
        <w:t xml:space="preserve"> DEM is clipped to the extent of the Nechako basin</w:t>
      </w:r>
      <w:r w:rsidR="00D6611F">
        <w:t>.</w:t>
      </w:r>
    </w:p>
    <w:p w14:paraId="6C36F371" w14:textId="4C0B4DED" w:rsidR="00D6611F" w:rsidRDefault="003A2EC3" w:rsidP="00D6611F">
      <w:pPr>
        <w:pStyle w:val="ListParagraph"/>
        <w:numPr>
          <w:ilvl w:val="0"/>
          <w:numId w:val="4"/>
        </w:numPr>
        <w:spacing w:after="0"/>
        <w:jc w:val="both"/>
      </w:pPr>
      <w:r w:rsidRPr="008D74B6">
        <w:rPr>
          <w:rFonts w:ascii="Calibri" w:eastAsia="Times New Roman" w:hAnsi="Calibri" w:cs="Calibri"/>
          <w:color w:val="000000"/>
        </w:rPr>
        <w:t>The clipped DEM i</w:t>
      </w:r>
      <w:r w:rsidR="008D74B6">
        <w:rPr>
          <w:rFonts w:ascii="Calibri" w:eastAsia="Times New Roman" w:hAnsi="Calibri" w:cs="Calibri"/>
          <w:color w:val="000000"/>
        </w:rPr>
        <w:t>s</w:t>
      </w:r>
      <w:r w:rsidRPr="008D74B6">
        <w:rPr>
          <w:rFonts w:ascii="Calibri" w:eastAsia="Times New Roman" w:hAnsi="Calibri" w:cs="Calibri"/>
          <w:color w:val="000000"/>
        </w:rPr>
        <w:t xml:space="preserve"> </w:t>
      </w:r>
      <w:proofErr w:type="spellStart"/>
      <w:r w:rsidRPr="008D74B6">
        <w:rPr>
          <w:rFonts w:ascii="Calibri" w:eastAsia="Times New Roman" w:hAnsi="Calibri" w:cs="Calibri"/>
          <w:color w:val="000000"/>
        </w:rPr>
        <w:t>reprojected</w:t>
      </w:r>
      <w:proofErr w:type="spellEnd"/>
      <w:r w:rsidRPr="008D74B6">
        <w:rPr>
          <w:rFonts w:ascii="Calibri" w:eastAsia="Times New Roman" w:hAnsi="Calibri" w:cs="Calibri"/>
          <w:color w:val="000000"/>
        </w:rPr>
        <w:t xml:space="preserve"> to 5x the original grid cell size </w:t>
      </w:r>
      <w:r w:rsidRPr="003A2EC3">
        <w:t xml:space="preserve">(0.0002777 </w:t>
      </w:r>
      <w:r>
        <w:sym w:font="Wingdings" w:char="F0E0"/>
      </w:r>
      <w:r>
        <w:t xml:space="preserve"> </w:t>
      </w:r>
      <w:r w:rsidRPr="003A2EC3">
        <w:t xml:space="preserve"> </w:t>
      </w:r>
      <w:r>
        <w:t>0</w:t>
      </w:r>
      <w:r w:rsidRPr="003A2EC3">
        <w:t>.0013888)</w:t>
      </w:r>
      <w:r>
        <w:t xml:space="preserve"> for faster processing using the </w:t>
      </w:r>
      <w:proofErr w:type="spellStart"/>
      <w:r>
        <w:t>gdal</w:t>
      </w:r>
      <w:proofErr w:type="spellEnd"/>
      <w:r>
        <w:t xml:space="preserve"> warp too</w:t>
      </w:r>
      <w:r w:rsidR="00D6611F">
        <w:t>l.</w:t>
      </w:r>
    </w:p>
    <w:p w14:paraId="5392DD8E" w14:textId="77777777" w:rsidR="008D74B6" w:rsidRDefault="003A2EC3" w:rsidP="008D74B6">
      <w:pPr>
        <w:pStyle w:val="ListParagraph"/>
        <w:numPr>
          <w:ilvl w:val="0"/>
          <w:numId w:val="4"/>
        </w:numPr>
        <w:spacing w:after="0"/>
        <w:jc w:val="both"/>
      </w:pPr>
      <w:r>
        <w:t>Using the SAGA fill sinks (W</w:t>
      </w:r>
      <w:r w:rsidRPr="003A2EC3">
        <w:t>ang</w:t>
      </w:r>
      <w:r>
        <w:t xml:space="preserve"> &amp; L</w:t>
      </w:r>
      <w:r w:rsidRPr="003A2EC3">
        <w:t>iu</w:t>
      </w:r>
      <w:r>
        <w:t xml:space="preserve">) tool with a minimum slope of 0.001, the sinks in the </w:t>
      </w:r>
      <w:proofErr w:type="spellStart"/>
      <w:r>
        <w:t>reprojected</w:t>
      </w:r>
      <w:proofErr w:type="spellEnd"/>
      <w:r>
        <w:t xml:space="preserve"> DEM are filled</w:t>
      </w:r>
      <w:r w:rsidR="00C41D67">
        <w:t xml:space="preserve"> (only saved the fill DEM). </w:t>
      </w:r>
    </w:p>
    <w:p w14:paraId="65BF4B54" w14:textId="1D76C814" w:rsidR="008D74B6" w:rsidRDefault="00C41D67" w:rsidP="008D74B6">
      <w:pPr>
        <w:pStyle w:val="ListParagraph"/>
        <w:numPr>
          <w:ilvl w:val="0"/>
          <w:numId w:val="4"/>
        </w:numPr>
        <w:spacing w:after="0"/>
        <w:jc w:val="both"/>
      </w:pPr>
      <w:r>
        <w:t>Using the GRASS stream extract tool with a minimum flow accumulation of 10, streams and drainage direction raster</w:t>
      </w:r>
      <w:r w:rsidR="00D6611F">
        <w:t>s</w:t>
      </w:r>
      <w:r>
        <w:t xml:space="preserve"> </w:t>
      </w:r>
      <w:r w:rsidR="00D6611F">
        <w:t>are</w:t>
      </w:r>
      <w:r>
        <w:t xml:space="preserve"> produced from the sink-filled DEM. </w:t>
      </w:r>
    </w:p>
    <w:p w14:paraId="4E52132B" w14:textId="77777777" w:rsidR="008D74B6" w:rsidRDefault="00C41D67" w:rsidP="008D74B6">
      <w:pPr>
        <w:pStyle w:val="ListParagraph"/>
        <w:numPr>
          <w:ilvl w:val="0"/>
          <w:numId w:val="4"/>
        </w:numPr>
        <w:spacing w:after="0"/>
        <w:jc w:val="both"/>
      </w:pPr>
      <w:r>
        <w:t xml:space="preserve">For each hydrometric station (imported into QGIS as a shapefile), a buffer of 10’’ is created to locate the stream channels that are near the station, as the station will need to be IN one of the DEM created stream channels to find the drainage basin. </w:t>
      </w:r>
    </w:p>
    <w:p w14:paraId="69B3FE93" w14:textId="77777777" w:rsidR="008D74B6" w:rsidRDefault="00C41D67" w:rsidP="008D74B6">
      <w:pPr>
        <w:pStyle w:val="ListParagraph"/>
        <w:numPr>
          <w:ilvl w:val="1"/>
          <w:numId w:val="4"/>
        </w:numPr>
        <w:spacing w:after="0"/>
        <w:jc w:val="both"/>
      </w:pPr>
      <w:r>
        <w:t xml:space="preserve">The closest stream cell to a hydrometric station is chosen as the first possible location for the stream gauge </w:t>
      </w:r>
    </w:p>
    <w:p w14:paraId="472DCC4C" w14:textId="77777777" w:rsidR="008D74B6" w:rsidRDefault="008D74B6" w:rsidP="008D74B6">
      <w:pPr>
        <w:pStyle w:val="ListParagraph"/>
        <w:numPr>
          <w:ilvl w:val="2"/>
          <w:numId w:val="4"/>
        </w:numPr>
        <w:spacing w:after="0"/>
        <w:jc w:val="both"/>
      </w:pPr>
      <w:r>
        <w:t>A</w:t>
      </w:r>
      <w:r w:rsidR="00C41D67">
        <w:t>fter creating the basin, the basin size/span should be scrutinized to be confident the correct location of the stream gauge has been chosen</w:t>
      </w:r>
    </w:p>
    <w:p w14:paraId="72604463" w14:textId="77777777" w:rsidR="008D74B6" w:rsidRDefault="00C41D67" w:rsidP="008D74B6">
      <w:pPr>
        <w:pStyle w:val="ListParagraph"/>
        <w:numPr>
          <w:ilvl w:val="0"/>
          <w:numId w:val="4"/>
        </w:numPr>
        <w:spacing w:after="0"/>
        <w:jc w:val="both"/>
      </w:pPr>
      <w:r>
        <w:t xml:space="preserve">The drainage direction DEM and </w:t>
      </w:r>
      <w:proofErr w:type="spellStart"/>
      <w:r>
        <w:t>lat</w:t>
      </w:r>
      <w:proofErr w:type="spellEnd"/>
      <w:r>
        <w:t xml:space="preserve">/long of point within stream cell is inputted into the GRASS water outlet tool, producing a </w:t>
      </w:r>
      <w:r w:rsidR="003B2CCF">
        <w:t xml:space="preserve">drainage basin raster.  </w:t>
      </w:r>
    </w:p>
    <w:p w14:paraId="0E073750" w14:textId="77777777" w:rsidR="008D74B6" w:rsidRDefault="008D74B6" w:rsidP="008D74B6">
      <w:pPr>
        <w:pStyle w:val="ListParagraph"/>
        <w:numPr>
          <w:ilvl w:val="0"/>
          <w:numId w:val="4"/>
        </w:numPr>
        <w:spacing w:after="0"/>
        <w:jc w:val="both"/>
      </w:pPr>
      <w:r>
        <w:t>Vectorize the drainage basin</w:t>
      </w:r>
      <w:r w:rsidR="003B2CCF">
        <w:t xml:space="preserve"> into a shape file </w:t>
      </w:r>
    </w:p>
    <w:p w14:paraId="77E0267E" w14:textId="70E660CF" w:rsidR="00C41D67" w:rsidRDefault="008D74B6" w:rsidP="008D74B6">
      <w:pPr>
        <w:pStyle w:val="ListParagraph"/>
        <w:numPr>
          <w:ilvl w:val="0"/>
          <w:numId w:val="4"/>
        </w:numPr>
        <w:spacing w:after="0"/>
        <w:jc w:val="both"/>
      </w:pPr>
      <w:r>
        <w:t xml:space="preserve">Add a </w:t>
      </w:r>
      <w:r w:rsidR="003B2CCF">
        <w:t xml:space="preserve">column </w:t>
      </w:r>
      <w:r>
        <w:t>to the basins</w:t>
      </w:r>
      <w:r w:rsidR="003B2CCF">
        <w:t xml:space="preserve"> attribute table that specifies its area in km</w:t>
      </w:r>
      <w:r w:rsidR="003B2CCF" w:rsidRPr="008D74B6">
        <w:rPr>
          <w:vertAlign w:val="superscript"/>
        </w:rPr>
        <w:t>2</w:t>
      </w:r>
      <w:r w:rsidR="003B2CCF">
        <w:t xml:space="preserve"> ($area*0.000001). </w:t>
      </w:r>
    </w:p>
    <w:p w14:paraId="511CD238" w14:textId="77777777" w:rsidR="00D6611F" w:rsidRDefault="00D6611F" w:rsidP="00D6611F">
      <w:pPr>
        <w:spacing w:after="0"/>
        <w:ind w:left="360"/>
        <w:jc w:val="both"/>
      </w:pPr>
    </w:p>
    <w:p w14:paraId="33572F9D" w14:textId="77777777" w:rsidR="00D6611F" w:rsidRDefault="00A2660E" w:rsidP="008D74B6">
      <w:pPr>
        <w:spacing w:after="0"/>
        <w:jc w:val="both"/>
      </w:pPr>
      <w:r>
        <w:t xml:space="preserve">Two QGIS python scripts are available to run the steps of the watershed delineation for multiple stations. Part 1 contains the reprojection, fill sinks, and stream extraction and part 2 contains the creation and vectorization of the drainage basins. </w:t>
      </w:r>
      <w:r w:rsidR="00D6611F">
        <w:t xml:space="preserve">These scripts can be found here: </w:t>
      </w:r>
    </w:p>
    <w:p w14:paraId="3AB3175B" w14:textId="5F93CFB1" w:rsidR="00A2660E" w:rsidRDefault="00D6611F" w:rsidP="008D74B6">
      <w:pPr>
        <w:spacing w:after="0"/>
        <w:jc w:val="both"/>
      </w:pPr>
      <w:hyperlink r:id="rId5" w:history="1">
        <w:r w:rsidRPr="00D6611F">
          <w:rPr>
            <w:rStyle w:val="Hyperlink"/>
          </w:rPr>
          <w:t>https://github.com/voremargot/Watershed-Delineation-</w:t>
        </w:r>
      </w:hyperlink>
      <w:bookmarkStart w:id="0" w:name="_GoBack"/>
      <w:bookmarkEnd w:id="0"/>
    </w:p>
    <w:p w14:paraId="4A9E87D3" w14:textId="3ECD891D" w:rsidR="003B2CCF" w:rsidRDefault="003B2CCF" w:rsidP="003B2CCF">
      <w:pPr>
        <w:spacing w:after="0"/>
        <w:jc w:val="both"/>
      </w:pPr>
    </w:p>
    <w:p w14:paraId="6E11E0BE" w14:textId="42F2B2C4" w:rsidR="003B2CCF" w:rsidRDefault="003B2CCF" w:rsidP="003B2CCF">
      <w:pPr>
        <w:spacing w:after="0"/>
        <w:jc w:val="both"/>
      </w:pPr>
      <w:r>
        <w:t xml:space="preserve">Good Video that explains the steps: </w:t>
      </w:r>
      <w:hyperlink r:id="rId6" w:history="1">
        <w:r w:rsidRPr="00E94F30">
          <w:rPr>
            <w:rStyle w:val="Hyperlink"/>
          </w:rPr>
          <w:t>https://www.youtube.com/watch?v=Ro-RRzMMw-c&amp;t=1339s</w:t>
        </w:r>
      </w:hyperlink>
      <w:r>
        <w:t xml:space="preserve"> </w:t>
      </w:r>
    </w:p>
    <w:p w14:paraId="3711F070" w14:textId="4641BD2C" w:rsidR="003B2CCF" w:rsidRDefault="003B2CCF" w:rsidP="003B2CCF">
      <w:pPr>
        <w:spacing w:after="0"/>
        <w:jc w:val="both"/>
      </w:pPr>
    </w:p>
    <w:p w14:paraId="6303296F" w14:textId="4F88CDC3" w:rsidR="003B2CCF" w:rsidRDefault="003B2CCF" w:rsidP="003B2CCF">
      <w:pPr>
        <w:spacing w:after="0"/>
        <w:jc w:val="center"/>
      </w:pPr>
      <w:r>
        <w:t xml:space="preserve">**Specific Notes about the Nechako watersheds** </w:t>
      </w:r>
    </w:p>
    <w:p w14:paraId="302897CD" w14:textId="02A69E76" w:rsidR="003B2CCF" w:rsidRDefault="003B2CCF" w:rsidP="003B2CCF">
      <w:pPr>
        <w:jc w:val="both"/>
        <w:rPr>
          <w:rFonts w:ascii="Calibri" w:eastAsia="Times New Roman" w:hAnsi="Calibri" w:cs="Calibri"/>
          <w:color w:val="000000"/>
        </w:rPr>
      </w:pPr>
      <w:r w:rsidRPr="003B2CCF">
        <w:rPr>
          <w:rFonts w:ascii="Calibri" w:eastAsia="Times New Roman" w:hAnsi="Calibri" w:cs="Calibri"/>
          <w:b/>
          <w:bCs/>
          <w:color w:val="000000"/>
        </w:rPr>
        <w:t>08JA010 [Nechako River below Big Bend Creek]:</w:t>
      </w:r>
      <w:r>
        <w:rPr>
          <w:rFonts w:ascii="Calibri" w:eastAsia="Times New Roman" w:hAnsi="Calibri" w:cs="Calibri"/>
          <w:color w:val="000000"/>
        </w:rPr>
        <w:t xml:space="preserve"> This hydrometric station was put in prior to the dam thus the topography of this area has changed significantly since the station was in use. Thus no watershed for this station can be created for this station </w:t>
      </w:r>
    </w:p>
    <w:p w14:paraId="4D19BEE7" w14:textId="3DF04BBA" w:rsidR="003B2CCF" w:rsidRDefault="003B2CCF" w:rsidP="003B2CCF">
      <w:pPr>
        <w:jc w:val="both"/>
        <w:rPr>
          <w:rFonts w:ascii="Calibri" w:eastAsia="Times New Roman" w:hAnsi="Calibri" w:cs="Calibri"/>
          <w:color w:val="000000"/>
        </w:rPr>
      </w:pPr>
      <w:r w:rsidRPr="003B2CCF">
        <w:rPr>
          <w:rFonts w:ascii="Calibri" w:eastAsia="Times New Roman" w:hAnsi="Calibri" w:cs="Calibri"/>
          <w:b/>
          <w:bCs/>
          <w:color w:val="000000"/>
        </w:rPr>
        <w:t>08JA014 [Van Tine Creek near the Mouth]:</w:t>
      </w:r>
      <w:r>
        <w:rPr>
          <w:rFonts w:ascii="Calibri" w:eastAsia="Times New Roman" w:hAnsi="Calibri" w:cs="Calibri"/>
          <w:color w:val="000000"/>
        </w:rPr>
        <w:t xml:space="preserve"> The hydrometric station is </w:t>
      </w:r>
      <w:r w:rsidRPr="003B2CCF">
        <w:rPr>
          <w:rFonts w:ascii="Calibri" w:eastAsia="Times New Roman" w:hAnsi="Calibri" w:cs="Calibri"/>
          <w:color w:val="000000"/>
        </w:rPr>
        <w:t xml:space="preserve">not in proximity to </w:t>
      </w:r>
      <w:r>
        <w:rPr>
          <w:rFonts w:ascii="Calibri" w:eastAsia="Times New Roman" w:hAnsi="Calibri" w:cs="Calibri"/>
          <w:color w:val="000000"/>
        </w:rPr>
        <w:t xml:space="preserve">a DEM-defined </w:t>
      </w:r>
      <w:r w:rsidRPr="003B2CCF">
        <w:rPr>
          <w:rFonts w:ascii="Calibri" w:eastAsia="Times New Roman" w:hAnsi="Calibri" w:cs="Calibri"/>
          <w:color w:val="000000"/>
        </w:rPr>
        <w:t>stream</w:t>
      </w:r>
      <w:r>
        <w:rPr>
          <w:rFonts w:ascii="Calibri" w:eastAsia="Times New Roman" w:hAnsi="Calibri" w:cs="Calibri"/>
          <w:color w:val="000000"/>
        </w:rPr>
        <w:t>. Based on shapefiles of the creek from Rio Tinto, the location of the station was set at [-</w:t>
      </w:r>
      <w:r w:rsidRPr="003B2CCF">
        <w:rPr>
          <w:rFonts w:ascii="Calibri" w:eastAsia="Times New Roman" w:hAnsi="Calibri" w:cs="Calibri"/>
          <w:color w:val="000000"/>
        </w:rPr>
        <w:t>125.4102</w:t>
      </w:r>
      <w:r>
        <w:rPr>
          <w:rFonts w:ascii="Calibri" w:eastAsia="Times New Roman" w:hAnsi="Calibri" w:cs="Calibri"/>
          <w:color w:val="000000"/>
        </w:rPr>
        <w:t xml:space="preserve">, </w:t>
      </w:r>
      <w:r w:rsidRPr="003B2CCF">
        <w:rPr>
          <w:rFonts w:ascii="Calibri" w:eastAsia="Times New Roman" w:hAnsi="Calibri" w:cs="Calibri"/>
          <w:color w:val="000000"/>
        </w:rPr>
        <w:t>53.2570</w:t>
      </w:r>
      <w:r>
        <w:rPr>
          <w:rFonts w:ascii="Calibri" w:eastAsia="Times New Roman" w:hAnsi="Calibri" w:cs="Calibri"/>
          <w:color w:val="000000"/>
        </w:rPr>
        <w:t>]</w:t>
      </w:r>
      <w:r w:rsidRPr="003B2CCF">
        <w:rPr>
          <w:rFonts w:ascii="Calibri" w:eastAsia="Times New Roman" w:hAnsi="Calibri" w:cs="Calibri"/>
          <w:color w:val="000000"/>
        </w:rPr>
        <w:t xml:space="preserve"> </w:t>
      </w:r>
      <w:r>
        <w:rPr>
          <w:rFonts w:ascii="Calibri" w:eastAsia="Times New Roman" w:hAnsi="Calibri" w:cs="Calibri"/>
          <w:color w:val="000000"/>
        </w:rPr>
        <w:t xml:space="preserve">(the </w:t>
      </w:r>
      <w:r w:rsidRPr="003B2CCF">
        <w:rPr>
          <w:rFonts w:ascii="Calibri" w:eastAsia="Times New Roman" w:hAnsi="Calibri" w:cs="Calibri"/>
          <w:color w:val="000000"/>
        </w:rPr>
        <w:t>closest point on main stem</w:t>
      </w:r>
      <w:r>
        <w:rPr>
          <w:rFonts w:ascii="Calibri" w:eastAsia="Times New Roman" w:hAnsi="Calibri" w:cs="Calibri"/>
          <w:color w:val="000000"/>
        </w:rPr>
        <w:t xml:space="preserve"> of the stream</w:t>
      </w:r>
      <w:r w:rsidRPr="003B2CCF">
        <w:rPr>
          <w:rFonts w:ascii="Calibri" w:eastAsia="Times New Roman" w:hAnsi="Calibri" w:cs="Calibri"/>
          <w:color w:val="000000"/>
        </w:rPr>
        <w:t xml:space="preserve"> to our coordinates</w:t>
      </w:r>
      <w:r>
        <w:rPr>
          <w:rFonts w:ascii="Calibri" w:eastAsia="Times New Roman" w:hAnsi="Calibri" w:cs="Calibri"/>
          <w:color w:val="000000"/>
        </w:rPr>
        <w:t>).</w:t>
      </w:r>
    </w:p>
    <w:p w14:paraId="1B68E136" w14:textId="746D09D4" w:rsidR="00324C89" w:rsidRDefault="00EA20B2" w:rsidP="00324C89">
      <w:pPr>
        <w:spacing w:after="0"/>
        <w:jc w:val="both"/>
        <w:rPr>
          <w:rFonts w:ascii="Calibri" w:eastAsia="Times New Roman" w:hAnsi="Calibri" w:cs="Calibri"/>
          <w:b/>
          <w:bCs/>
          <w:color w:val="000000"/>
        </w:rPr>
      </w:pPr>
      <w:r>
        <w:rPr>
          <w:rFonts w:ascii="Calibri" w:eastAsia="Times New Roman" w:hAnsi="Calibri" w:cs="Calibri"/>
          <w:b/>
          <w:bCs/>
          <w:color w:val="000000"/>
        </w:rPr>
        <w:t>08JA019 [</w:t>
      </w:r>
      <w:proofErr w:type="spellStart"/>
      <w:r w:rsidRPr="00EA20B2">
        <w:rPr>
          <w:rFonts w:ascii="Calibri" w:eastAsia="Times New Roman" w:hAnsi="Calibri" w:cs="Calibri"/>
          <w:b/>
          <w:bCs/>
          <w:color w:val="000000"/>
        </w:rPr>
        <w:t>Chedakuz</w:t>
      </w:r>
      <w:proofErr w:type="spellEnd"/>
      <w:r w:rsidRPr="00EA20B2">
        <w:rPr>
          <w:rFonts w:ascii="Calibri" w:eastAsia="Times New Roman" w:hAnsi="Calibri" w:cs="Calibri"/>
          <w:b/>
          <w:bCs/>
          <w:color w:val="000000"/>
        </w:rPr>
        <w:t xml:space="preserve"> Creek at the Mouth</w:t>
      </w:r>
      <w:r>
        <w:rPr>
          <w:rFonts w:ascii="Calibri" w:eastAsia="Times New Roman" w:hAnsi="Calibri" w:cs="Calibri"/>
          <w:b/>
          <w:bCs/>
          <w:color w:val="000000"/>
        </w:rPr>
        <w:t>]</w:t>
      </w:r>
    </w:p>
    <w:p w14:paraId="5B3E467E" w14:textId="161F0B7F" w:rsidR="00324C89" w:rsidRDefault="00324C89" w:rsidP="00324C89">
      <w:pPr>
        <w:spacing w:after="0"/>
        <w:jc w:val="both"/>
        <w:rPr>
          <w:rFonts w:ascii="Calibri" w:eastAsia="Times New Roman" w:hAnsi="Calibri" w:cs="Calibri"/>
          <w:b/>
          <w:bCs/>
          <w:color w:val="000000"/>
        </w:rPr>
      </w:pPr>
      <w:r w:rsidRPr="00324C89">
        <w:rPr>
          <w:rFonts w:ascii="Calibri" w:eastAsia="Times New Roman" w:hAnsi="Calibri" w:cs="Calibri"/>
          <w:b/>
          <w:bCs/>
          <w:color w:val="000000"/>
        </w:rPr>
        <w:t>08JA001</w:t>
      </w:r>
      <w:r>
        <w:rPr>
          <w:rFonts w:ascii="Calibri" w:eastAsia="Times New Roman" w:hAnsi="Calibri" w:cs="Calibri"/>
          <w:b/>
          <w:bCs/>
          <w:color w:val="000000"/>
        </w:rPr>
        <w:t xml:space="preserve"> [</w:t>
      </w:r>
      <w:r w:rsidRPr="00324C89">
        <w:rPr>
          <w:rFonts w:ascii="Calibri" w:eastAsia="Times New Roman" w:hAnsi="Calibri" w:cs="Calibri"/>
          <w:b/>
          <w:bCs/>
          <w:color w:val="000000"/>
        </w:rPr>
        <w:t>Nechako River at Fort Fraser</w:t>
      </w:r>
      <w:r>
        <w:rPr>
          <w:rFonts w:ascii="Calibri" w:eastAsia="Times New Roman" w:hAnsi="Calibri" w:cs="Calibri"/>
          <w:b/>
          <w:bCs/>
          <w:color w:val="000000"/>
        </w:rPr>
        <w:t xml:space="preserve">] </w:t>
      </w:r>
    </w:p>
    <w:p w14:paraId="4008B5D1" w14:textId="1C73FC43" w:rsidR="00324C89" w:rsidRDefault="00324C89" w:rsidP="00324C89">
      <w:pPr>
        <w:spacing w:after="0"/>
        <w:jc w:val="both"/>
        <w:rPr>
          <w:rFonts w:ascii="Calibri" w:eastAsia="Times New Roman" w:hAnsi="Calibri" w:cs="Calibri"/>
          <w:b/>
          <w:bCs/>
          <w:color w:val="000000"/>
        </w:rPr>
      </w:pPr>
      <w:r w:rsidRPr="009320D1">
        <w:rPr>
          <w:rFonts w:ascii="Calibri" w:eastAsia="Times New Roman" w:hAnsi="Calibri" w:cs="Calibri"/>
          <w:b/>
          <w:bCs/>
          <w:color w:val="000000"/>
        </w:rPr>
        <w:t xml:space="preserve">08JA024 </w:t>
      </w:r>
      <w:r w:rsidRPr="000221D5">
        <w:rPr>
          <w:rFonts w:ascii="Calibri" w:eastAsia="Times New Roman" w:hAnsi="Calibri" w:cs="Calibri"/>
          <w:b/>
          <w:bCs/>
          <w:color w:val="000000"/>
        </w:rPr>
        <w:t>[</w:t>
      </w:r>
      <w:proofErr w:type="spellStart"/>
      <w:r w:rsidRPr="000221D5">
        <w:rPr>
          <w:rFonts w:ascii="Calibri" w:eastAsia="Times New Roman" w:hAnsi="Calibri" w:cs="Calibri"/>
          <w:b/>
          <w:bCs/>
          <w:color w:val="000000"/>
        </w:rPr>
        <w:t>Entiako</w:t>
      </w:r>
      <w:proofErr w:type="spellEnd"/>
      <w:r w:rsidRPr="000221D5">
        <w:rPr>
          <w:rFonts w:ascii="Calibri" w:eastAsia="Times New Roman" w:hAnsi="Calibri" w:cs="Calibri"/>
          <w:b/>
          <w:bCs/>
          <w:color w:val="000000"/>
        </w:rPr>
        <w:t xml:space="preserve"> River near the Mouth]</w:t>
      </w:r>
    </w:p>
    <w:p w14:paraId="44A2631D" w14:textId="77777777" w:rsidR="008D74B6" w:rsidRPr="008D74B6" w:rsidRDefault="00EA20B2" w:rsidP="008D74B6">
      <w:pPr>
        <w:spacing w:after="0"/>
        <w:jc w:val="both"/>
        <w:rPr>
          <w:rFonts w:ascii="Calibri" w:eastAsia="Times New Roman" w:hAnsi="Calibri" w:cs="Calibri"/>
          <w:color w:val="000000"/>
        </w:rPr>
      </w:pPr>
      <w:r w:rsidRPr="008D74B6">
        <w:rPr>
          <w:rFonts w:ascii="Calibri" w:eastAsia="Times New Roman" w:hAnsi="Calibri" w:cs="Calibri"/>
          <w:color w:val="000000"/>
        </w:rPr>
        <w:t xml:space="preserve">Merged </w:t>
      </w:r>
      <w:r w:rsidR="008D74B6" w:rsidRPr="008D74B6">
        <w:rPr>
          <w:rFonts w:ascii="Calibri" w:eastAsia="Times New Roman" w:hAnsi="Calibri" w:cs="Calibri"/>
          <w:color w:val="000000"/>
        </w:rPr>
        <w:t xml:space="preserve">small </w:t>
      </w:r>
      <w:r w:rsidRPr="008D74B6">
        <w:rPr>
          <w:rFonts w:ascii="Calibri" w:eastAsia="Times New Roman" w:hAnsi="Calibri" w:cs="Calibri"/>
          <w:color w:val="000000"/>
        </w:rPr>
        <w:t>section</w:t>
      </w:r>
      <w:r w:rsidR="008D74B6" w:rsidRPr="008D74B6">
        <w:rPr>
          <w:rFonts w:ascii="Calibri" w:eastAsia="Times New Roman" w:hAnsi="Calibri" w:cs="Calibri"/>
          <w:color w:val="000000"/>
        </w:rPr>
        <w:t>s</w:t>
      </w:r>
      <w:r w:rsidRPr="008D74B6">
        <w:rPr>
          <w:rFonts w:ascii="Calibri" w:eastAsia="Times New Roman" w:hAnsi="Calibri" w:cs="Calibri"/>
          <w:color w:val="000000"/>
        </w:rPr>
        <w:t xml:space="preserve"> from Rio Tinto’s shapefile</w:t>
      </w:r>
      <w:r w:rsidR="008D74B6" w:rsidRPr="008D74B6">
        <w:rPr>
          <w:rFonts w:ascii="Calibri" w:eastAsia="Times New Roman" w:hAnsi="Calibri" w:cs="Calibri"/>
          <w:color w:val="000000"/>
        </w:rPr>
        <w:t>s</w:t>
      </w:r>
      <w:r w:rsidRPr="008D74B6">
        <w:rPr>
          <w:rFonts w:ascii="Calibri" w:eastAsia="Times New Roman" w:hAnsi="Calibri" w:cs="Calibri"/>
          <w:color w:val="000000"/>
        </w:rPr>
        <w:t xml:space="preserve"> onto the shapefile created through the process above.</w:t>
      </w:r>
    </w:p>
    <w:p w14:paraId="341A36FD" w14:textId="03329067" w:rsidR="00EA20B2" w:rsidRPr="008D74B6" w:rsidRDefault="00EA20B2" w:rsidP="008D74B6">
      <w:pPr>
        <w:pStyle w:val="ListParagraph"/>
        <w:numPr>
          <w:ilvl w:val="0"/>
          <w:numId w:val="3"/>
        </w:numPr>
        <w:spacing w:after="0"/>
        <w:jc w:val="both"/>
        <w:rPr>
          <w:rFonts w:ascii="Calibri" w:eastAsia="Times New Roman" w:hAnsi="Calibri" w:cs="Calibri"/>
          <w:color w:val="000000"/>
        </w:rPr>
      </w:pPr>
      <w:r w:rsidRPr="008D74B6">
        <w:rPr>
          <w:rFonts w:ascii="Calibri" w:eastAsia="Times New Roman" w:hAnsi="Calibri" w:cs="Calibri"/>
          <w:color w:val="000000"/>
        </w:rPr>
        <w:lastRenderedPageBreak/>
        <w:t xml:space="preserve"> Using </w:t>
      </w:r>
      <w:r w:rsidR="008D74B6">
        <w:rPr>
          <w:rFonts w:ascii="Calibri" w:eastAsia="Times New Roman" w:hAnsi="Calibri" w:cs="Calibri"/>
          <w:color w:val="000000"/>
        </w:rPr>
        <w:t>the D</w:t>
      </w:r>
      <w:r w:rsidRPr="008D74B6">
        <w:rPr>
          <w:rFonts w:ascii="Calibri" w:eastAsia="Times New Roman" w:hAnsi="Calibri" w:cs="Calibri"/>
          <w:color w:val="000000"/>
        </w:rPr>
        <w:t>ifference</w:t>
      </w:r>
      <w:r w:rsidR="008D74B6">
        <w:rPr>
          <w:rFonts w:ascii="Calibri" w:eastAsia="Times New Roman" w:hAnsi="Calibri" w:cs="Calibri"/>
          <w:color w:val="000000"/>
        </w:rPr>
        <w:t xml:space="preserve"> tool, I extracted the areas that were different between the</w:t>
      </w:r>
      <w:r w:rsidRPr="008D74B6">
        <w:rPr>
          <w:rFonts w:ascii="Calibri" w:eastAsia="Times New Roman" w:hAnsi="Calibri" w:cs="Calibri"/>
          <w:color w:val="000000"/>
        </w:rPr>
        <w:t xml:space="preserve"> Rio Tinto shapefile and new shapefile</w:t>
      </w:r>
    </w:p>
    <w:p w14:paraId="6BA542B7" w14:textId="6CCFA03D" w:rsidR="00EA20B2" w:rsidRDefault="00EA20B2" w:rsidP="00EA20B2">
      <w:pPr>
        <w:pStyle w:val="ListParagraph"/>
        <w:numPr>
          <w:ilvl w:val="0"/>
          <w:numId w:val="3"/>
        </w:numPr>
        <w:jc w:val="both"/>
        <w:rPr>
          <w:rFonts w:ascii="Calibri" w:eastAsia="Times New Roman" w:hAnsi="Calibri" w:cs="Calibri"/>
          <w:color w:val="000000"/>
        </w:rPr>
      </w:pPr>
      <w:r>
        <w:rPr>
          <w:rFonts w:ascii="Calibri" w:eastAsia="Times New Roman" w:hAnsi="Calibri" w:cs="Calibri"/>
          <w:color w:val="000000"/>
        </w:rPr>
        <w:t xml:space="preserve">Split the </w:t>
      </w:r>
      <w:r w:rsidR="008D74B6">
        <w:rPr>
          <w:rFonts w:ascii="Calibri" w:eastAsia="Times New Roman" w:hAnsi="Calibri" w:cs="Calibri"/>
          <w:color w:val="000000"/>
        </w:rPr>
        <w:t>D</w:t>
      </w:r>
      <w:r>
        <w:rPr>
          <w:rFonts w:ascii="Calibri" w:eastAsia="Times New Roman" w:hAnsi="Calibri" w:cs="Calibri"/>
          <w:color w:val="000000"/>
        </w:rPr>
        <w:t>ifference shapefile into segment</w:t>
      </w:r>
      <w:r w:rsidR="008D74B6">
        <w:rPr>
          <w:rFonts w:ascii="Calibri" w:eastAsia="Times New Roman" w:hAnsi="Calibri" w:cs="Calibri"/>
          <w:color w:val="000000"/>
        </w:rPr>
        <w:t>s</w:t>
      </w:r>
      <w:r>
        <w:rPr>
          <w:rFonts w:ascii="Calibri" w:eastAsia="Times New Roman" w:hAnsi="Calibri" w:cs="Calibri"/>
          <w:color w:val="000000"/>
        </w:rPr>
        <w:t xml:space="preserve"> and saved the </w:t>
      </w:r>
      <w:r w:rsidR="008D74B6">
        <w:rPr>
          <w:rFonts w:ascii="Calibri" w:eastAsia="Times New Roman" w:hAnsi="Calibri" w:cs="Calibri"/>
          <w:color w:val="000000"/>
        </w:rPr>
        <w:t>significant areas</w:t>
      </w:r>
    </w:p>
    <w:p w14:paraId="6A006E00" w14:textId="77777777" w:rsidR="008D74B6" w:rsidRDefault="00EA20B2" w:rsidP="00EA20B2">
      <w:pPr>
        <w:pStyle w:val="ListParagraph"/>
        <w:numPr>
          <w:ilvl w:val="0"/>
          <w:numId w:val="3"/>
        </w:numPr>
        <w:jc w:val="both"/>
        <w:rPr>
          <w:rFonts w:ascii="Calibri" w:eastAsia="Times New Roman" w:hAnsi="Calibri" w:cs="Calibri"/>
          <w:color w:val="000000"/>
        </w:rPr>
      </w:pPr>
      <w:r>
        <w:rPr>
          <w:rFonts w:ascii="Calibri" w:eastAsia="Times New Roman" w:hAnsi="Calibri" w:cs="Calibri"/>
          <w:color w:val="000000"/>
        </w:rPr>
        <w:t>Merged the drainage basin with the missing segment</w:t>
      </w:r>
      <w:r w:rsidR="008D74B6">
        <w:rPr>
          <w:rFonts w:ascii="Calibri" w:eastAsia="Times New Roman" w:hAnsi="Calibri" w:cs="Calibri"/>
          <w:color w:val="000000"/>
        </w:rPr>
        <w:t>s</w:t>
      </w:r>
      <w:r>
        <w:rPr>
          <w:rFonts w:ascii="Calibri" w:eastAsia="Times New Roman" w:hAnsi="Calibri" w:cs="Calibri"/>
          <w:color w:val="000000"/>
        </w:rPr>
        <w:t xml:space="preserve"> </w:t>
      </w:r>
    </w:p>
    <w:p w14:paraId="0A6AD0D1" w14:textId="208937FC" w:rsidR="003B2CCF" w:rsidRPr="008D74B6" w:rsidRDefault="008D74B6" w:rsidP="008D74B6">
      <w:pPr>
        <w:pStyle w:val="ListParagraph"/>
        <w:numPr>
          <w:ilvl w:val="0"/>
          <w:numId w:val="3"/>
        </w:numPr>
        <w:jc w:val="both"/>
        <w:rPr>
          <w:rFonts w:ascii="Calibri" w:eastAsia="Times New Roman" w:hAnsi="Calibri" w:cs="Calibri"/>
          <w:color w:val="000000"/>
        </w:rPr>
      </w:pPr>
      <w:r w:rsidRPr="008D74B6">
        <w:rPr>
          <w:rFonts w:ascii="Calibri" w:eastAsia="Times New Roman" w:hAnsi="Calibri" w:cs="Calibri"/>
          <w:color w:val="000000"/>
        </w:rPr>
        <w:t xml:space="preserve">All merged segments are demarked with a ‘R’ in the source column of the shapefile. </w:t>
      </w:r>
    </w:p>
    <w:p w14:paraId="21CD5B39" w14:textId="779A34AD" w:rsidR="003A2EC3" w:rsidRDefault="003A2EC3" w:rsidP="003A2EC3"/>
    <w:sectPr w:rsidR="003A2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E366A"/>
    <w:multiLevelType w:val="hybridMultilevel"/>
    <w:tmpl w:val="22848C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6216D"/>
    <w:multiLevelType w:val="hybridMultilevel"/>
    <w:tmpl w:val="9222AA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6C68E4"/>
    <w:multiLevelType w:val="hybridMultilevel"/>
    <w:tmpl w:val="221AA4D8"/>
    <w:lvl w:ilvl="0" w:tplc="5170BA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1E51BC0"/>
    <w:multiLevelType w:val="hybridMultilevel"/>
    <w:tmpl w:val="B6B862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EC3"/>
    <w:rsid w:val="000221D5"/>
    <w:rsid w:val="00324C89"/>
    <w:rsid w:val="003A2EC3"/>
    <w:rsid w:val="003B2CCF"/>
    <w:rsid w:val="006A56A2"/>
    <w:rsid w:val="007B5121"/>
    <w:rsid w:val="008608C3"/>
    <w:rsid w:val="008D74B6"/>
    <w:rsid w:val="009320D1"/>
    <w:rsid w:val="00A2660E"/>
    <w:rsid w:val="00C41D67"/>
    <w:rsid w:val="00D6611F"/>
    <w:rsid w:val="00EA2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6FF0E"/>
  <w15:chartTrackingRefBased/>
  <w15:docId w15:val="{C7F00E5C-BBD7-4F4F-90AD-861D30B4A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EC3"/>
    <w:pPr>
      <w:ind w:left="720"/>
      <w:contextualSpacing/>
    </w:pPr>
  </w:style>
  <w:style w:type="character" w:styleId="Hyperlink">
    <w:name w:val="Hyperlink"/>
    <w:basedOn w:val="DefaultParagraphFont"/>
    <w:uiPriority w:val="99"/>
    <w:unhideWhenUsed/>
    <w:rsid w:val="003B2CCF"/>
    <w:rPr>
      <w:color w:val="0563C1" w:themeColor="hyperlink"/>
      <w:u w:val="single"/>
    </w:rPr>
  </w:style>
  <w:style w:type="character" w:styleId="UnresolvedMention">
    <w:name w:val="Unresolved Mention"/>
    <w:basedOn w:val="DefaultParagraphFont"/>
    <w:uiPriority w:val="99"/>
    <w:semiHidden/>
    <w:unhideWhenUsed/>
    <w:rsid w:val="003B2C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444289">
      <w:bodyDiv w:val="1"/>
      <w:marLeft w:val="0"/>
      <w:marRight w:val="0"/>
      <w:marTop w:val="0"/>
      <w:marBottom w:val="0"/>
      <w:divBdr>
        <w:top w:val="none" w:sz="0" w:space="0" w:color="auto"/>
        <w:left w:val="none" w:sz="0" w:space="0" w:color="auto"/>
        <w:bottom w:val="none" w:sz="0" w:space="0" w:color="auto"/>
        <w:right w:val="none" w:sz="0" w:space="0" w:color="auto"/>
      </w:divBdr>
    </w:div>
    <w:div w:id="324434230">
      <w:bodyDiv w:val="1"/>
      <w:marLeft w:val="0"/>
      <w:marRight w:val="0"/>
      <w:marTop w:val="0"/>
      <w:marBottom w:val="0"/>
      <w:divBdr>
        <w:top w:val="none" w:sz="0" w:space="0" w:color="auto"/>
        <w:left w:val="none" w:sz="0" w:space="0" w:color="auto"/>
        <w:bottom w:val="none" w:sz="0" w:space="0" w:color="auto"/>
        <w:right w:val="none" w:sz="0" w:space="0" w:color="auto"/>
      </w:divBdr>
    </w:div>
    <w:div w:id="324630956">
      <w:bodyDiv w:val="1"/>
      <w:marLeft w:val="0"/>
      <w:marRight w:val="0"/>
      <w:marTop w:val="0"/>
      <w:marBottom w:val="0"/>
      <w:divBdr>
        <w:top w:val="none" w:sz="0" w:space="0" w:color="auto"/>
        <w:left w:val="none" w:sz="0" w:space="0" w:color="auto"/>
        <w:bottom w:val="none" w:sz="0" w:space="0" w:color="auto"/>
        <w:right w:val="none" w:sz="0" w:space="0" w:color="auto"/>
      </w:divBdr>
    </w:div>
    <w:div w:id="618607061">
      <w:bodyDiv w:val="1"/>
      <w:marLeft w:val="0"/>
      <w:marRight w:val="0"/>
      <w:marTop w:val="0"/>
      <w:marBottom w:val="0"/>
      <w:divBdr>
        <w:top w:val="none" w:sz="0" w:space="0" w:color="auto"/>
        <w:left w:val="none" w:sz="0" w:space="0" w:color="auto"/>
        <w:bottom w:val="none" w:sz="0" w:space="0" w:color="auto"/>
        <w:right w:val="none" w:sz="0" w:space="0" w:color="auto"/>
      </w:divBdr>
    </w:div>
    <w:div w:id="774980256">
      <w:bodyDiv w:val="1"/>
      <w:marLeft w:val="0"/>
      <w:marRight w:val="0"/>
      <w:marTop w:val="0"/>
      <w:marBottom w:val="0"/>
      <w:divBdr>
        <w:top w:val="none" w:sz="0" w:space="0" w:color="auto"/>
        <w:left w:val="none" w:sz="0" w:space="0" w:color="auto"/>
        <w:bottom w:val="none" w:sz="0" w:space="0" w:color="auto"/>
        <w:right w:val="none" w:sz="0" w:space="0" w:color="auto"/>
      </w:divBdr>
    </w:div>
    <w:div w:id="1092244493">
      <w:bodyDiv w:val="1"/>
      <w:marLeft w:val="0"/>
      <w:marRight w:val="0"/>
      <w:marTop w:val="0"/>
      <w:marBottom w:val="0"/>
      <w:divBdr>
        <w:top w:val="none" w:sz="0" w:space="0" w:color="auto"/>
        <w:left w:val="none" w:sz="0" w:space="0" w:color="auto"/>
        <w:bottom w:val="none" w:sz="0" w:space="0" w:color="auto"/>
        <w:right w:val="none" w:sz="0" w:space="0" w:color="auto"/>
      </w:divBdr>
    </w:div>
    <w:div w:id="1913346124">
      <w:bodyDiv w:val="1"/>
      <w:marLeft w:val="0"/>
      <w:marRight w:val="0"/>
      <w:marTop w:val="0"/>
      <w:marBottom w:val="0"/>
      <w:divBdr>
        <w:top w:val="none" w:sz="0" w:space="0" w:color="auto"/>
        <w:left w:val="none" w:sz="0" w:space="0" w:color="auto"/>
        <w:bottom w:val="none" w:sz="0" w:space="0" w:color="auto"/>
        <w:right w:val="none" w:sz="0" w:space="0" w:color="auto"/>
      </w:divBdr>
    </w:div>
    <w:div w:id="1980764746">
      <w:bodyDiv w:val="1"/>
      <w:marLeft w:val="0"/>
      <w:marRight w:val="0"/>
      <w:marTop w:val="0"/>
      <w:marBottom w:val="0"/>
      <w:divBdr>
        <w:top w:val="none" w:sz="0" w:space="0" w:color="auto"/>
        <w:left w:val="none" w:sz="0" w:space="0" w:color="auto"/>
        <w:bottom w:val="none" w:sz="0" w:space="0" w:color="auto"/>
        <w:right w:val="none" w:sz="0" w:space="0" w:color="auto"/>
      </w:divBdr>
    </w:div>
    <w:div w:id="2033410401">
      <w:bodyDiv w:val="1"/>
      <w:marLeft w:val="0"/>
      <w:marRight w:val="0"/>
      <w:marTop w:val="0"/>
      <w:marBottom w:val="0"/>
      <w:divBdr>
        <w:top w:val="none" w:sz="0" w:space="0" w:color="auto"/>
        <w:left w:val="none" w:sz="0" w:space="0" w:color="auto"/>
        <w:bottom w:val="none" w:sz="0" w:space="0" w:color="auto"/>
        <w:right w:val="none" w:sz="0" w:space="0" w:color="auto"/>
      </w:divBdr>
    </w:div>
    <w:div w:id="203445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Ro-RRzMMw-c&amp;t=1339s" TargetMode="External"/><Relationship Id="rId5" Type="http://schemas.openxmlformats.org/officeDocument/2006/relationships/hyperlink" Target="https://github.com/voremargot/Watershed-Deline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1964</TotalTime>
  <Pages>2</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Margot Vore</dc:creator>
  <cp:keywords/>
  <dc:description/>
  <cp:lastModifiedBy>Margot Vore</cp:lastModifiedBy>
  <cp:revision>5</cp:revision>
  <dcterms:created xsi:type="dcterms:W3CDTF">2020-01-28T16:15:00Z</dcterms:created>
  <dcterms:modified xsi:type="dcterms:W3CDTF">2020-01-30T18:29:00Z</dcterms:modified>
</cp:coreProperties>
</file>