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19" w:rsidRPr="00B01611" w:rsidRDefault="00C86B19" w:rsidP="009C0D03">
      <w:pPr>
        <w:spacing w:line="276" w:lineRule="auto"/>
        <w:rPr>
          <w:b/>
          <w:sz w:val="28"/>
          <w:szCs w:val="28"/>
        </w:rPr>
      </w:pPr>
    </w:p>
    <w:p w:rsidR="00C86B19" w:rsidRPr="0088232B" w:rsidRDefault="00C86B19" w:rsidP="009C0D03">
      <w:pPr>
        <w:spacing w:line="276" w:lineRule="auto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Тема</w:t>
      </w:r>
      <w:r w:rsidR="00792EE5">
        <w:rPr>
          <w:sz w:val="28"/>
          <w:szCs w:val="28"/>
        </w:rPr>
        <w:t xml:space="preserve"> 3.3</w:t>
      </w:r>
      <w:r w:rsidRPr="00B01611">
        <w:rPr>
          <w:sz w:val="28"/>
          <w:szCs w:val="28"/>
        </w:rPr>
        <w:t xml:space="preserve"> </w:t>
      </w:r>
      <w:r w:rsidRPr="00B01611">
        <w:rPr>
          <w:b/>
          <w:sz w:val="28"/>
          <w:szCs w:val="28"/>
        </w:rPr>
        <w:t>Нормирование</w:t>
      </w:r>
      <w:r w:rsidR="00792EE5">
        <w:rPr>
          <w:b/>
          <w:sz w:val="28"/>
          <w:szCs w:val="28"/>
        </w:rPr>
        <w:t xml:space="preserve"> труда</w:t>
      </w:r>
      <w:bookmarkStart w:id="0" w:name="_GoBack"/>
      <w:bookmarkEnd w:id="0"/>
    </w:p>
    <w:p w:rsidR="00291F23" w:rsidRPr="00B01611" w:rsidRDefault="00291F23" w:rsidP="009C0D03">
      <w:pPr>
        <w:spacing w:line="276" w:lineRule="auto"/>
        <w:ind w:left="709" w:hanging="283"/>
        <w:rPr>
          <w:sz w:val="28"/>
          <w:szCs w:val="28"/>
        </w:rPr>
      </w:pPr>
      <w:r w:rsidRPr="00B01611">
        <w:rPr>
          <w:sz w:val="28"/>
          <w:szCs w:val="28"/>
        </w:rPr>
        <w:t>1. Сущность, принципы и задачи нормирования</w:t>
      </w:r>
    </w:p>
    <w:p w:rsidR="00291F23" w:rsidRPr="00B01611" w:rsidRDefault="00291F23" w:rsidP="009C0D03">
      <w:pPr>
        <w:spacing w:line="276" w:lineRule="auto"/>
        <w:ind w:left="709" w:hanging="283"/>
        <w:rPr>
          <w:sz w:val="28"/>
          <w:szCs w:val="28"/>
        </w:rPr>
      </w:pPr>
      <w:r w:rsidRPr="00B01611">
        <w:rPr>
          <w:sz w:val="28"/>
          <w:szCs w:val="28"/>
        </w:rPr>
        <w:t>2. Классификация затрат рабочего времени для целей нормирования</w:t>
      </w:r>
    </w:p>
    <w:p w:rsidR="00291F23" w:rsidRPr="00B01611" w:rsidRDefault="00291F23" w:rsidP="009C0D03">
      <w:pPr>
        <w:spacing w:line="276" w:lineRule="auto"/>
        <w:ind w:left="709" w:hanging="283"/>
        <w:rPr>
          <w:sz w:val="28"/>
          <w:szCs w:val="28"/>
        </w:rPr>
      </w:pPr>
      <w:r w:rsidRPr="00B01611">
        <w:rPr>
          <w:sz w:val="28"/>
          <w:szCs w:val="28"/>
        </w:rPr>
        <w:t>3. Методы нормирования и способы изучения рабочих пр</w:t>
      </w:r>
      <w:r w:rsidR="009B11FB" w:rsidRPr="00B01611">
        <w:rPr>
          <w:sz w:val="28"/>
          <w:szCs w:val="28"/>
        </w:rPr>
        <w:t>о</w:t>
      </w:r>
      <w:r w:rsidRPr="00B01611">
        <w:rPr>
          <w:sz w:val="28"/>
          <w:szCs w:val="28"/>
        </w:rPr>
        <w:t>цессов</w:t>
      </w:r>
    </w:p>
    <w:p w:rsidR="009B11FB" w:rsidRPr="00B01611" w:rsidRDefault="009B11FB" w:rsidP="009C0D03">
      <w:pPr>
        <w:spacing w:line="276" w:lineRule="auto"/>
        <w:ind w:left="709" w:hanging="283"/>
        <w:rPr>
          <w:sz w:val="28"/>
          <w:szCs w:val="28"/>
        </w:rPr>
      </w:pPr>
      <w:r w:rsidRPr="00B01611">
        <w:rPr>
          <w:sz w:val="28"/>
          <w:szCs w:val="28"/>
        </w:rPr>
        <w:t>4. Нормирование  выработок на механизированные, транспортные р</w:t>
      </w:r>
      <w:r w:rsidR="00B01611">
        <w:rPr>
          <w:sz w:val="28"/>
          <w:szCs w:val="28"/>
        </w:rPr>
        <w:t>аботы и работы в животноводстве</w:t>
      </w:r>
    </w:p>
    <w:p w:rsidR="004257F8" w:rsidRPr="00B01611" w:rsidRDefault="004257F8" w:rsidP="009C0D03">
      <w:pPr>
        <w:spacing w:line="276" w:lineRule="auto"/>
        <w:rPr>
          <w:sz w:val="28"/>
          <w:szCs w:val="28"/>
        </w:rPr>
      </w:pPr>
    </w:p>
    <w:p w:rsidR="009B11FB" w:rsidRPr="00B01611" w:rsidRDefault="004257F8" w:rsidP="009C0D03">
      <w:pPr>
        <w:spacing w:line="276" w:lineRule="auto"/>
        <w:ind w:left="993" w:hanging="284"/>
        <w:rPr>
          <w:sz w:val="28"/>
          <w:szCs w:val="28"/>
        </w:rPr>
      </w:pPr>
      <w:r w:rsidRPr="00B01611">
        <w:rPr>
          <w:b/>
          <w:sz w:val="28"/>
          <w:szCs w:val="28"/>
        </w:rPr>
        <w:t>1. Сущность, принципы и задачи нормирования</w:t>
      </w:r>
    </w:p>
    <w:p w:rsidR="00E64F86" w:rsidRPr="00B01611" w:rsidRDefault="00E64F86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Одной из составных частей НОТ является обоснованное его нормирование.</w:t>
      </w:r>
    </w:p>
    <w:p w:rsidR="00E64F86" w:rsidRPr="00B01611" w:rsidRDefault="00E64F86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sz w:val="28"/>
          <w:szCs w:val="28"/>
        </w:rPr>
        <w:t>Нормирование труда</w:t>
      </w:r>
      <w:r w:rsidRPr="00B01611">
        <w:rPr>
          <w:sz w:val="28"/>
          <w:szCs w:val="28"/>
        </w:rPr>
        <w:t xml:space="preserve"> – это установление норм его затрат, выраженных в рабочем времени на выполнение определённого объёма работ или на производство определённого количества продукции в конкретных условиях данного хозяйства.</w:t>
      </w:r>
    </w:p>
    <w:p w:rsidR="00F81A77" w:rsidRPr="00B01611" w:rsidRDefault="00F81A77" w:rsidP="009C0D03">
      <w:pPr>
        <w:spacing w:line="276" w:lineRule="auto"/>
        <w:ind w:firstLine="709"/>
        <w:rPr>
          <w:sz w:val="28"/>
          <w:szCs w:val="28"/>
        </w:rPr>
      </w:pPr>
      <w:r w:rsidRPr="00B01611">
        <w:rPr>
          <w:sz w:val="28"/>
          <w:szCs w:val="28"/>
        </w:rPr>
        <w:t>Основные принц</w:t>
      </w:r>
      <w:r w:rsidR="00B01611">
        <w:rPr>
          <w:sz w:val="28"/>
          <w:szCs w:val="28"/>
        </w:rPr>
        <w:t xml:space="preserve">ипы установления норм труда в сельском </w:t>
      </w:r>
      <w:r w:rsidRPr="00B01611">
        <w:rPr>
          <w:sz w:val="28"/>
          <w:szCs w:val="28"/>
        </w:rPr>
        <w:t>х</w:t>
      </w:r>
      <w:r w:rsidR="00B01611">
        <w:rPr>
          <w:sz w:val="28"/>
          <w:szCs w:val="28"/>
        </w:rPr>
        <w:t>озяйстве</w:t>
      </w:r>
      <w:r w:rsidRPr="00B01611">
        <w:rPr>
          <w:sz w:val="28"/>
          <w:szCs w:val="28"/>
        </w:rPr>
        <w:t>: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научное обоснование (техническое, экономическое, психофизиологическое и т.д.);</w:t>
      </w:r>
    </w:p>
    <w:p w:rsidR="00E64F86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прогрессивность – соответствие развитию НТП;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обеспечение оптимальности и одинаковой напряжённости во всех трудовых процессах;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единство и подвижность;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охват нормированием всех трудовых процессов;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широкое участие работников в установлении норм труда;</w:t>
      </w:r>
    </w:p>
    <w:p w:rsidR="00F81A77" w:rsidRPr="00B01611" w:rsidRDefault="00F81A77" w:rsidP="009C0D03">
      <w:pPr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ясность единиц измерения (</w:t>
      </w:r>
      <w:proofErr w:type="gramStart"/>
      <w:r w:rsidRPr="00B01611">
        <w:rPr>
          <w:sz w:val="28"/>
          <w:szCs w:val="28"/>
        </w:rPr>
        <w:t>га</w:t>
      </w:r>
      <w:proofErr w:type="gramEnd"/>
      <w:r w:rsidRPr="00B01611">
        <w:rPr>
          <w:sz w:val="28"/>
          <w:szCs w:val="28"/>
        </w:rPr>
        <w:t>, шт., кг</w:t>
      </w:r>
      <w:r w:rsidR="007B6AC8" w:rsidRPr="00B01611">
        <w:rPr>
          <w:sz w:val="28"/>
          <w:szCs w:val="28"/>
        </w:rPr>
        <w:t>.).</w:t>
      </w:r>
    </w:p>
    <w:p w:rsidR="007B6AC8" w:rsidRPr="00B01611" w:rsidRDefault="007B6AC8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sz w:val="28"/>
          <w:szCs w:val="28"/>
        </w:rPr>
        <w:t xml:space="preserve">Нормы труда </w:t>
      </w:r>
      <w:r w:rsidRPr="00B01611">
        <w:rPr>
          <w:sz w:val="28"/>
          <w:szCs w:val="28"/>
        </w:rPr>
        <w:t>включают: нормы выработки, нормы в</w:t>
      </w:r>
      <w:r w:rsidR="00E66614" w:rsidRPr="00B01611">
        <w:rPr>
          <w:sz w:val="28"/>
          <w:szCs w:val="28"/>
        </w:rPr>
        <w:t>ремени, нормы обслуживания.</w:t>
      </w:r>
    </w:p>
    <w:p w:rsidR="00C27070" w:rsidRPr="00B01611" w:rsidRDefault="00E66614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sz w:val="28"/>
          <w:szCs w:val="28"/>
        </w:rPr>
        <w:t>Норма выработки</w:t>
      </w:r>
      <w:r w:rsidRPr="00B01611">
        <w:rPr>
          <w:sz w:val="28"/>
          <w:szCs w:val="28"/>
        </w:rPr>
        <w:t xml:space="preserve"> – это количество продукции, которое должно быть произведено в единицу времени одним или несколькими работниками в данных условиях производства.</w:t>
      </w:r>
      <w:r w:rsidR="00B01611">
        <w:rPr>
          <w:sz w:val="28"/>
          <w:szCs w:val="28"/>
        </w:rPr>
        <w:t xml:space="preserve"> Их применяют в растениеводст</w:t>
      </w:r>
      <w:r w:rsidR="00C27070" w:rsidRPr="00B01611">
        <w:rPr>
          <w:sz w:val="28"/>
          <w:szCs w:val="28"/>
        </w:rPr>
        <w:t>ве: овощеводстве, садоводстве; общехозяйственных и др. работах.</w:t>
      </w:r>
    </w:p>
    <w:p w:rsidR="00160DA0" w:rsidRPr="00355475" w:rsidRDefault="00C27070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sz w:val="28"/>
          <w:szCs w:val="28"/>
        </w:rPr>
        <w:t>Норма времени</w:t>
      </w:r>
      <w:r w:rsidRPr="00B01611">
        <w:rPr>
          <w:sz w:val="28"/>
          <w:szCs w:val="28"/>
        </w:rPr>
        <w:t xml:space="preserve"> – это количество необходимых за</w:t>
      </w:r>
      <w:r w:rsidR="00B01611">
        <w:rPr>
          <w:sz w:val="28"/>
          <w:szCs w:val="28"/>
        </w:rPr>
        <w:t>трат времени на производство единицы продукции или выполнении единицы</w:t>
      </w:r>
      <w:r w:rsidRPr="00B01611">
        <w:rPr>
          <w:sz w:val="28"/>
          <w:szCs w:val="28"/>
        </w:rPr>
        <w:t xml:space="preserve"> работы.</w:t>
      </w:r>
      <w:r w:rsidR="00B01611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Их</w:t>
      </w:r>
      <w:r w:rsidR="00160DA0" w:rsidRPr="00355475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применяют</w:t>
      </w:r>
      <w:r w:rsidR="00160DA0" w:rsidRPr="00355475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 xml:space="preserve"> </w:t>
      </w:r>
      <w:proofErr w:type="gramStart"/>
      <w:r w:rsidRPr="00B01611">
        <w:rPr>
          <w:sz w:val="28"/>
          <w:szCs w:val="28"/>
        </w:rPr>
        <w:t>на</w:t>
      </w:r>
      <w:proofErr w:type="gramEnd"/>
      <w:r w:rsidRPr="00B01611">
        <w:rPr>
          <w:sz w:val="28"/>
          <w:szCs w:val="28"/>
        </w:rPr>
        <w:t xml:space="preserve"> </w:t>
      </w:r>
      <w:r w:rsidR="00160DA0" w:rsidRPr="00355475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строительных, автотрансп</w:t>
      </w:r>
      <w:r w:rsidR="00160DA0">
        <w:rPr>
          <w:sz w:val="28"/>
          <w:szCs w:val="28"/>
        </w:rPr>
        <w:t xml:space="preserve">ортных, </w:t>
      </w:r>
      <w:r w:rsidR="00160DA0" w:rsidRPr="00355475">
        <w:rPr>
          <w:sz w:val="28"/>
          <w:szCs w:val="28"/>
        </w:rPr>
        <w:t xml:space="preserve"> </w:t>
      </w:r>
      <w:r w:rsidR="00160DA0">
        <w:rPr>
          <w:sz w:val="28"/>
          <w:szCs w:val="28"/>
        </w:rPr>
        <w:t>погрузочно-разгрузочных</w:t>
      </w:r>
    </w:p>
    <w:p w:rsidR="00C27070" w:rsidRPr="00B01611" w:rsidRDefault="00C27070" w:rsidP="009C0D03">
      <w:pPr>
        <w:spacing w:line="276" w:lineRule="auto"/>
        <w:jc w:val="both"/>
        <w:rPr>
          <w:sz w:val="28"/>
          <w:szCs w:val="28"/>
        </w:rPr>
      </w:pPr>
      <w:proofErr w:type="gramStart"/>
      <w:r w:rsidRPr="00B01611">
        <w:rPr>
          <w:sz w:val="28"/>
          <w:szCs w:val="28"/>
        </w:rPr>
        <w:t>работах</w:t>
      </w:r>
      <w:proofErr w:type="gramEnd"/>
      <w:r w:rsidRPr="00B01611">
        <w:rPr>
          <w:sz w:val="28"/>
          <w:szCs w:val="28"/>
        </w:rPr>
        <w:t>.</w:t>
      </w:r>
    </w:p>
    <w:p w:rsidR="00D13178" w:rsidRPr="00B01611" w:rsidRDefault="00C27070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sz w:val="28"/>
          <w:szCs w:val="28"/>
        </w:rPr>
        <w:t>Норма обслуживания</w:t>
      </w:r>
      <w:r w:rsidRPr="00B01611">
        <w:rPr>
          <w:sz w:val="28"/>
          <w:szCs w:val="28"/>
        </w:rPr>
        <w:t xml:space="preserve"> – количество объектов</w:t>
      </w:r>
      <w:r w:rsidR="00D13178" w:rsidRPr="00B01611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(</w:t>
      </w:r>
      <w:r w:rsidR="00D13178" w:rsidRPr="00B01611">
        <w:rPr>
          <w:sz w:val="28"/>
          <w:szCs w:val="28"/>
        </w:rPr>
        <w:t>гол</w:t>
      </w:r>
      <w:proofErr w:type="gramStart"/>
      <w:r w:rsidR="00D13178" w:rsidRPr="00B01611">
        <w:rPr>
          <w:sz w:val="28"/>
          <w:szCs w:val="28"/>
        </w:rPr>
        <w:t>.</w:t>
      </w:r>
      <w:proofErr w:type="gramEnd"/>
      <w:r w:rsidR="00D13178" w:rsidRPr="00B01611">
        <w:rPr>
          <w:sz w:val="28"/>
          <w:szCs w:val="28"/>
        </w:rPr>
        <w:t xml:space="preserve"> </w:t>
      </w:r>
      <w:proofErr w:type="gramStart"/>
      <w:r w:rsidR="00D13178" w:rsidRPr="00B01611">
        <w:rPr>
          <w:sz w:val="28"/>
          <w:szCs w:val="28"/>
        </w:rPr>
        <w:t>с</w:t>
      </w:r>
      <w:proofErr w:type="gramEnd"/>
      <w:r w:rsidR="00D13178" w:rsidRPr="00B01611">
        <w:rPr>
          <w:sz w:val="28"/>
          <w:szCs w:val="28"/>
        </w:rPr>
        <w:t xml:space="preserve">кота, ед. оборудования), которое должен обслужить 1 или группа работников за единицу времени (час, смену) при данных конкретных условиях. </w:t>
      </w:r>
    </w:p>
    <w:p w:rsidR="00D13178" w:rsidRPr="00B01611" w:rsidRDefault="00B01611" w:rsidP="009C0D0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Нормирование в сельском </w:t>
      </w:r>
      <w:r w:rsidR="00D13178" w:rsidRPr="00B01611">
        <w:rPr>
          <w:sz w:val="28"/>
          <w:szCs w:val="28"/>
        </w:rPr>
        <w:t>х</w:t>
      </w:r>
      <w:r>
        <w:rPr>
          <w:sz w:val="28"/>
          <w:szCs w:val="28"/>
        </w:rPr>
        <w:t>озяйстве</w:t>
      </w:r>
      <w:r w:rsidR="00D13178" w:rsidRPr="00B01611">
        <w:rPr>
          <w:sz w:val="28"/>
          <w:szCs w:val="28"/>
        </w:rPr>
        <w:t xml:space="preserve"> является объективной необходимостью. Нормы труда используются при составлении технологических карт по с/х культурам, рабочих планов, хозрасчётных заданий, бизнес-планов.</w:t>
      </w:r>
    </w:p>
    <w:p w:rsidR="00A77342" w:rsidRPr="00B01611" w:rsidRDefault="00D13178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Нормы труда подразделяются </w:t>
      </w:r>
      <w:r w:rsidR="00A77342" w:rsidRPr="00B01611">
        <w:rPr>
          <w:sz w:val="28"/>
          <w:szCs w:val="28"/>
        </w:rPr>
        <w:t>также на единые, типовые, местные.</w:t>
      </w:r>
    </w:p>
    <w:p w:rsidR="00A77342" w:rsidRPr="00B01611" w:rsidRDefault="00A77342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Единые нормы</w:t>
      </w:r>
      <w:r w:rsidRPr="00B01611">
        <w:rPr>
          <w:sz w:val="28"/>
          <w:szCs w:val="28"/>
        </w:rPr>
        <w:t xml:space="preserve"> имеют обязательную силу и используются для нормирования определённых видов работ.</w:t>
      </w:r>
    </w:p>
    <w:p w:rsidR="007E6097" w:rsidRPr="00B01611" w:rsidRDefault="00A77342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Типовые нормы</w:t>
      </w:r>
      <w:r w:rsidRPr="00B01611">
        <w:rPr>
          <w:sz w:val="28"/>
          <w:szCs w:val="28"/>
        </w:rPr>
        <w:t xml:space="preserve"> рекомендуются</w:t>
      </w:r>
      <w:r w:rsidR="007E6097" w:rsidRPr="00B01611">
        <w:rPr>
          <w:sz w:val="28"/>
          <w:szCs w:val="28"/>
        </w:rPr>
        <w:t xml:space="preserve"> для нормирования наиболее распространённых работ (механизированные, ручные, транспортные).</w:t>
      </w:r>
    </w:p>
    <w:p w:rsidR="00C27070" w:rsidRPr="00B01611" w:rsidRDefault="007E6097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Местные нормы</w:t>
      </w:r>
      <w:r w:rsidRPr="00B01611">
        <w:rPr>
          <w:sz w:val="28"/>
          <w:szCs w:val="28"/>
        </w:rPr>
        <w:t xml:space="preserve"> применяются для нормирования специфичных для одного хозяйства работ (особенно в тех случаях, когда условия позволяют устанавливать более прогрессивные нормы по сравнению с </w:t>
      </w:r>
      <w:proofErr w:type="gramStart"/>
      <w:r w:rsidRPr="00B01611">
        <w:rPr>
          <w:sz w:val="28"/>
          <w:szCs w:val="28"/>
        </w:rPr>
        <w:t>едиными</w:t>
      </w:r>
      <w:proofErr w:type="gramEnd"/>
      <w:r w:rsidRPr="00B01611">
        <w:rPr>
          <w:sz w:val="28"/>
          <w:szCs w:val="28"/>
        </w:rPr>
        <w:t xml:space="preserve"> и типовыми).</w:t>
      </w:r>
      <w:r w:rsidR="00D13178" w:rsidRPr="00B01611">
        <w:rPr>
          <w:sz w:val="28"/>
          <w:szCs w:val="28"/>
        </w:rPr>
        <w:t xml:space="preserve"> </w:t>
      </w:r>
    </w:p>
    <w:p w:rsidR="00C135B6" w:rsidRPr="00B01611" w:rsidRDefault="007E6097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Нормирование должно способствовать </w:t>
      </w:r>
      <w:r w:rsidR="00421F78" w:rsidRPr="00B01611">
        <w:rPr>
          <w:sz w:val="28"/>
          <w:szCs w:val="28"/>
        </w:rPr>
        <w:t>массовому освоению передовых методов и приёмов труда, повышению качества работ, сокращению сроков их выполнения, росту урожайности</w:t>
      </w:r>
      <w:r w:rsidR="00C135B6" w:rsidRPr="00B01611">
        <w:rPr>
          <w:sz w:val="28"/>
          <w:szCs w:val="28"/>
        </w:rPr>
        <w:t xml:space="preserve"> культур и продуктивности животных.</w:t>
      </w:r>
    </w:p>
    <w:p w:rsidR="00C135B6" w:rsidRPr="00B01611" w:rsidRDefault="00C135B6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Следовательно, основной задачей нормирования труда является разработка таких норм, которые содействовали бы неуклонному росту производительности труда.</w:t>
      </w:r>
    </w:p>
    <w:p w:rsidR="00C135B6" w:rsidRPr="00B01611" w:rsidRDefault="00C135B6" w:rsidP="009C0D03">
      <w:pPr>
        <w:spacing w:line="276" w:lineRule="auto"/>
        <w:jc w:val="both"/>
        <w:rPr>
          <w:sz w:val="28"/>
          <w:szCs w:val="28"/>
        </w:rPr>
      </w:pPr>
    </w:p>
    <w:p w:rsidR="00C135B6" w:rsidRPr="00B01611" w:rsidRDefault="00C135B6" w:rsidP="009C0D03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B01611">
        <w:rPr>
          <w:b/>
          <w:sz w:val="28"/>
          <w:szCs w:val="28"/>
        </w:rPr>
        <w:t>2</w:t>
      </w:r>
      <w:r w:rsidR="00B01611">
        <w:rPr>
          <w:b/>
          <w:sz w:val="28"/>
          <w:szCs w:val="28"/>
        </w:rPr>
        <w:t>.</w:t>
      </w:r>
      <w:r w:rsidRPr="00B01611">
        <w:rPr>
          <w:b/>
          <w:sz w:val="28"/>
          <w:szCs w:val="28"/>
        </w:rPr>
        <w:t xml:space="preserve"> Классификация  затрат рабочего времени для целей нормирования</w:t>
      </w:r>
    </w:p>
    <w:p w:rsidR="005734F5" w:rsidRPr="00B01611" w:rsidRDefault="005734F5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При нормировании труда пользуются общепринятой классификацией затрат рабочего времени.</w:t>
      </w:r>
    </w:p>
    <w:p w:rsidR="005734F5" w:rsidRPr="00B01611" w:rsidRDefault="005734F5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Рабочее время смены</w:t>
      </w:r>
      <w:r w:rsidRPr="00B01611">
        <w:rPr>
          <w:sz w:val="28"/>
          <w:szCs w:val="28"/>
        </w:rPr>
        <w:t xml:space="preserve"> – это время, предназначенное для выполнения работы без времени на обеденный перерыв. Оно делится на нормируемое и ненормируемое время.</w:t>
      </w:r>
    </w:p>
    <w:p w:rsidR="0083612B" w:rsidRPr="00B01611" w:rsidRDefault="0083612B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Нормируемое время</w:t>
      </w:r>
      <w:r w:rsidRPr="00B01611">
        <w:rPr>
          <w:sz w:val="28"/>
          <w:szCs w:val="28"/>
        </w:rPr>
        <w:t xml:space="preserve"> состоит из времени работы и времени регламентированных перерывов.</w:t>
      </w:r>
    </w:p>
    <w:p w:rsidR="00804871" w:rsidRPr="00B01611" w:rsidRDefault="00075BB2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Время работы</w:t>
      </w:r>
      <w:r w:rsidRPr="00B01611">
        <w:rPr>
          <w:sz w:val="28"/>
          <w:szCs w:val="28"/>
        </w:rPr>
        <w:t xml:space="preserve"> подразделяется </w:t>
      </w:r>
      <w:r w:rsidR="00804871" w:rsidRPr="00B01611">
        <w:rPr>
          <w:sz w:val="28"/>
          <w:szCs w:val="28"/>
        </w:rPr>
        <w:t>на время подготовительно-заключительной работы, время основной и время вспомогательной работы.</w:t>
      </w:r>
    </w:p>
    <w:p w:rsidR="00B01611" w:rsidRDefault="00804871" w:rsidP="009C0D03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B01611">
        <w:rPr>
          <w:sz w:val="28"/>
          <w:szCs w:val="28"/>
        </w:rPr>
        <w:t xml:space="preserve">Основная и вспомогательная работа образуют </w:t>
      </w:r>
      <w:r w:rsidRPr="00B01611">
        <w:rPr>
          <w:b/>
          <w:i/>
          <w:sz w:val="28"/>
          <w:szCs w:val="28"/>
        </w:rPr>
        <w:t>оперативную работу</w:t>
      </w:r>
      <w:r w:rsidRPr="00B01611">
        <w:rPr>
          <w:sz w:val="28"/>
          <w:szCs w:val="28"/>
        </w:rPr>
        <w:t>.</w:t>
      </w:r>
    </w:p>
    <w:p w:rsidR="00804871" w:rsidRPr="00B01611" w:rsidRDefault="00427ED3" w:rsidP="009C0D03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Время регламентированн</w:t>
      </w:r>
      <w:r w:rsidR="00804871" w:rsidRPr="00B01611">
        <w:rPr>
          <w:b/>
          <w:i/>
          <w:sz w:val="28"/>
          <w:szCs w:val="28"/>
        </w:rPr>
        <w:t>ых перерывов</w:t>
      </w:r>
      <w:r w:rsidR="00804871" w:rsidRPr="00B01611">
        <w:rPr>
          <w:sz w:val="28"/>
          <w:szCs w:val="28"/>
        </w:rPr>
        <w:t xml:space="preserve"> подразделяется  на время отдыха работников и время на личные надобности.</w:t>
      </w:r>
    </w:p>
    <w:p w:rsidR="00804871" w:rsidRPr="00B01611" w:rsidRDefault="00804871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Ненормируемое время</w:t>
      </w:r>
      <w:r w:rsidRPr="00B01611">
        <w:rPr>
          <w:sz w:val="28"/>
          <w:szCs w:val="28"/>
        </w:rPr>
        <w:t xml:space="preserve"> состоит из времени случайной работы и времени простоев.</w:t>
      </w:r>
    </w:p>
    <w:p w:rsidR="00804871" w:rsidRPr="00B01611" w:rsidRDefault="00804871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Простои</w:t>
      </w:r>
      <w:r w:rsidRPr="00B01611">
        <w:rPr>
          <w:sz w:val="28"/>
          <w:szCs w:val="28"/>
        </w:rPr>
        <w:t xml:space="preserve"> бывают:</w:t>
      </w:r>
    </w:p>
    <w:p w:rsidR="00804871" w:rsidRPr="00B01611" w:rsidRDefault="00804871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1) по организационным причинам;</w:t>
      </w:r>
    </w:p>
    <w:p w:rsidR="00715EFF" w:rsidRPr="00B01611" w:rsidRDefault="00804871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2) по техническим причинам; </w:t>
      </w:r>
    </w:p>
    <w:p w:rsidR="00715EFF" w:rsidRPr="00B01611" w:rsidRDefault="00715EFF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3) по вине исполнителя;</w:t>
      </w:r>
    </w:p>
    <w:p w:rsidR="0083612B" w:rsidRPr="00B01611" w:rsidRDefault="00715EFF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4) по метеорологическим и пр. причинам.</w:t>
      </w:r>
      <w:r w:rsidR="00804871" w:rsidRPr="00B01611">
        <w:rPr>
          <w:sz w:val="28"/>
          <w:szCs w:val="28"/>
        </w:rPr>
        <w:t xml:space="preserve"> </w:t>
      </w:r>
    </w:p>
    <w:p w:rsidR="00165A93" w:rsidRPr="00B01611" w:rsidRDefault="00165A93" w:rsidP="009C0D03">
      <w:pPr>
        <w:spacing w:line="276" w:lineRule="auto"/>
        <w:ind w:firstLine="709"/>
        <w:jc w:val="both"/>
        <w:rPr>
          <w:sz w:val="28"/>
          <w:szCs w:val="28"/>
        </w:rPr>
      </w:pPr>
    </w:p>
    <w:p w:rsidR="00165A93" w:rsidRPr="00B01611" w:rsidRDefault="00165A93" w:rsidP="009C0D03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B01611">
        <w:rPr>
          <w:b/>
          <w:sz w:val="28"/>
          <w:szCs w:val="28"/>
        </w:rPr>
        <w:t xml:space="preserve">3. </w:t>
      </w:r>
      <w:r w:rsidR="003A743D" w:rsidRPr="00B01611">
        <w:rPr>
          <w:b/>
          <w:sz w:val="28"/>
          <w:szCs w:val="28"/>
        </w:rPr>
        <w:t>Методы нормирования и способы изучения рабочи</w:t>
      </w:r>
      <w:r w:rsidR="00B01611">
        <w:rPr>
          <w:b/>
          <w:sz w:val="28"/>
          <w:szCs w:val="28"/>
        </w:rPr>
        <w:t>х процессов</w:t>
      </w:r>
    </w:p>
    <w:p w:rsidR="003A743D" w:rsidRPr="00B01611" w:rsidRDefault="003A743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При нормировании труда </w:t>
      </w:r>
      <w:proofErr w:type="gramStart"/>
      <w:r w:rsidRPr="00B01611">
        <w:rPr>
          <w:sz w:val="28"/>
          <w:szCs w:val="28"/>
        </w:rPr>
        <w:t>в</w:t>
      </w:r>
      <w:proofErr w:type="gramEnd"/>
      <w:r w:rsidRPr="00B01611">
        <w:rPr>
          <w:sz w:val="28"/>
          <w:szCs w:val="28"/>
        </w:rPr>
        <w:t xml:space="preserve"> с/х применяются 2 метода:</w:t>
      </w:r>
    </w:p>
    <w:p w:rsidR="003A743D" w:rsidRPr="00B01611" w:rsidRDefault="003A743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1) суммарный</w:t>
      </w:r>
      <w:r w:rsidR="00B01611">
        <w:rPr>
          <w:sz w:val="28"/>
          <w:szCs w:val="28"/>
        </w:rPr>
        <w:t>;</w:t>
      </w:r>
    </w:p>
    <w:p w:rsidR="003A743D" w:rsidRPr="00B01611" w:rsidRDefault="003A743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2) поэлементный</w:t>
      </w:r>
      <w:r w:rsidR="00B01611">
        <w:rPr>
          <w:sz w:val="28"/>
          <w:szCs w:val="28"/>
        </w:rPr>
        <w:t>.</w:t>
      </w:r>
    </w:p>
    <w:p w:rsidR="00E6652F" w:rsidRPr="00B01611" w:rsidRDefault="003A743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b/>
          <w:i/>
          <w:sz w:val="28"/>
          <w:szCs w:val="28"/>
        </w:rPr>
        <w:t>Суммарное нормирование</w:t>
      </w:r>
      <w:r w:rsidRPr="00B01611">
        <w:rPr>
          <w:sz w:val="28"/>
          <w:szCs w:val="28"/>
        </w:rPr>
        <w:t xml:space="preserve"> состоит в том, что нормы выработки устанавливаются на</w:t>
      </w:r>
      <w:r w:rsidR="00B01611">
        <w:rPr>
          <w:sz w:val="28"/>
          <w:szCs w:val="28"/>
        </w:rPr>
        <w:t xml:space="preserve"> </w:t>
      </w:r>
      <w:r w:rsidR="00666E8D" w:rsidRPr="00B01611">
        <w:rPr>
          <w:sz w:val="28"/>
          <w:szCs w:val="28"/>
        </w:rPr>
        <w:t>основе средней выработки за прошлые периоды или по фактической вырабо</w:t>
      </w:r>
      <w:r w:rsidR="00E6652F" w:rsidRPr="00B01611">
        <w:rPr>
          <w:sz w:val="28"/>
          <w:szCs w:val="28"/>
        </w:rPr>
        <w:t>т</w:t>
      </w:r>
      <w:r w:rsidR="00B01611">
        <w:rPr>
          <w:sz w:val="28"/>
          <w:szCs w:val="28"/>
        </w:rPr>
        <w:t xml:space="preserve">ке </w:t>
      </w:r>
      <w:r w:rsidR="00666E8D" w:rsidRPr="00B01611">
        <w:rPr>
          <w:sz w:val="28"/>
          <w:szCs w:val="28"/>
        </w:rPr>
        <w:t xml:space="preserve">исполнителей без </w:t>
      </w:r>
      <w:r w:rsidR="00026EDB" w:rsidRPr="00B01611">
        <w:rPr>
          <w:sz w:val="28"/>
          <w:szCs w:val="28"/>
        </w:rPr>
        <w:t>изучения составных</w:t>
      </w:r>
      <w:r w:rsidR="00E6652F" w:rsidRPr="00B01611">
        <w:rPr>
          <w:sz w:val="28"/>
          <w:szCs w:val="28"/>
        </w:rPr>
        <w:t xml:space="preserve"> элементов трудового процесса.</w:t>
      </w:r>
    </w:p>
    <w:p w:rsidR="00E6652F" w:rsidRPr="00B01611" w:rsidRDefault="00E6652F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При этом методе отсутствует </w:t>
      </w:r>
      <w:proofErr w:type="gramStart"/>
      <w:r w:rsidRPr="00B01611">
        <w:rPr>
          <w:sz w:val="28"/>
          <w:szCs w:val="28"/>
        </w:rPr>
        <w:t>изучение</w:t>
      </w:r>
      <w:proofErr w:type="gramEnd"/>
      <w:r w:rsidRPr="00B01611">
        <w:rPr>
          <w:sz w:val="28"/>
          <w:szCs w:val="28"/>
        </w:rPr>
        <w:t xml:space="preserve"> и учёт времени, не вскрываются пути повышения производительности труда.</w:t>
      </w:r>
      <w:r w:rsidR="00026EDB" w:rsidRPr="00B01611">
        <w:rPr>
          <w:sz w:val="28"/>
          <w:szCs w:val="28"/>
        </w:rPr>
        <w:t xml:space="preserve"> </w:t>
      </w:r>
    </w:p>
    <w:p w:rsidR="00E6652F" w:rsidRPr="00B01611" w:rsidRDefault="00E6652F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Применяют его редко, при установлении временных норм, он не требует специальных знаний по нормированию.</w:t>
      </w:r>
      <w:r w:rsidR="002F46EB" w:rsidRPr="00B01611">
        <w:rPr>
          <w:sz w:val="28"/>
          <w:szCs w:val="28"/>
        </w:rPr>
        <w:t xml:space="preserve"> </w:t>
      </w:r>
    </w:p>
    <w:p w:rsidR="00E6652F" w:rsidRPr="00B01611" w:rsidRDefault="00E6652F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Научным методом является </w:t>
      </w:r>
      <w:r w:rsidRPr="00B01611">
        <w:rPr>
          <w:b/>
          <w:i/>
          <w:sz w:val="28"/>
          <w:szCs w:val="28"/>
        </w:rPr>
        <w:t>поэлементный</w:t>
      </w:r>
      <w:r w:rsidRPr="00B01611">
        <w:rPr>
          <w:sz w:val="28"/>
          <w:szCs w:val="28"/>
        </w:rPr>
        <w:t>, при котором процесс производства</w:t>
      </w:r>
      <w:r w:rsidR="00451A24" w:rsidRPr="00B01611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расчленяется на элементы. Поэлементный метод имеет 2 разновидности:</w:t>
      </w:r>
    </w:p>
    <w:p w:rsidR="0021605C" w:rsidRPr="00B01611" w:rsidRDefault="00E6652F" w:rsidP="009C0D03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B01611">
        <w:rPr>
          <w:i/>
          <w:sz w:val="28"/>
          <w:szCs w:val="28"/>
        </w:rPr>
        <w:t xml:space="preserve">1. </w:t>
      </w:r>
      <w:r w:rsidR="0021605C" w:rsidRPr="00B01611">
        <w:rPr>
          <w:i/>
          <w:sz w:val="28"/>
          <w:szCs w:val="28"/>
        </w:rPr>
        <w:t>Аналитически-экспериментальное нормирование</w:t>
      </w:r>
    </w:p>
    <w:p w:rsidR="0021605C" w:rsidRPr="00B01611" w:rsidRDefault="0021605C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Его суть заключается в том, что нормы выработки устанавливаются на основе</w:t>
      </w:r>
      <w:r w:rsidR="0011683C" w:rsidRPr="00B01611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наблюдений, проведенных в хозяйстве.</w:t>
      </w:r>
    </w:p>
    <w:p w:rsidR="00165A93" w:rsidRPr="00B01611" w:rsidRDefault="0021605C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Он позволяет непосредственно в хозяйстве вскрывать причины недостаточного</w:t>
      </w:r>
      <w:r w:rsidR="0011683C" w:rsidRPr="00B01611">
        <w:rPr>
          <w:sz w:val="28"/>
          <w:szCs w:val="28"/>
        </w:rPr>
        <w:t xml:space="preserve"> </w:t>
      </w:r>
      <w:r w:rsidR="00451A24" w:rsidRPr="00B01611">
        <w:rPr>
          <w:sz w:val="28"/>
          <w:szCs w:val="28"/>
        </w:rPr>
        <w:t>и</w:t>
      </w:r>
      <w:r w:rsidRPr="00B01611">
        <w:rPr>
          <w:sz w:val="28"/>
          <w:szCs w:val="28"/>
        </w:rPr>
        <w:t>спользования</w:t>
      </w:r>
      <w:r w:rsidR="00451A24" w:rsidRPr="00B01611">
        <w:rPr>
          <w:sz w:val="28"/>
          <w:szCs w:val="28"/>
        </w:rPr>
        <w:t xml:space="preserve"> рабочего времени и техники, определяет пути повышения  производительности труда.</w:t>
      </w:r>
      <w:r w:rsidR="0011683C" w:rsidRPr="00B01611">
        <w:rPr>
          <w:sz w:val="28"/>
          <w:szCs w:val="28"/>
        </w:rPr>
        <w:t xml:space="preserve"> </w:t>
      </w:r>
    </w:p>
    <w:p w:rsidR="0011683C" w:rsidRPr="00B01611" w:rsidRDefault="0011683C" w:rsidP="009C0D03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B01611">
        <w:rPr>
          <w:i/>
          <w:sz w:val="28"/>
          <w:szCs w:val="28"/>
        </w:rPr>
        <w:t>2.</w:t>
      </w:r>
      <w:r w:rsidR="00B01611">
        <w:rPr>
          <w:i/>
          <w:sz w:val="28"/>
          <w:szCs w:val="28"/>
        </w:rPr>
        <w:t xml:space="preserve"> </w:t>
      </w:r>
      <w:r w:rsidRPr="00B01611">
        <w:rPr>
          <w:i/>
          <w:sz w:val="28"/>
          <w:szCs w:val="28"/>
        </w:rPr>
        <w:t>Анал</w:t>
      </w:r>
      <w:r w:rsidR="00B01611" w:rsidRPr="00B01611">
        <w:rPr>
          <w:i/>
          <w:sz w:val="28"/>
          <w:szCs w:val="28"/>
        </w:rPr>
        <w:t>итически-расчётное нормирование</w:t>
      </w:r>
    </w:p>
    <w:p w:rsidR="0011683C" w:rsidRPr="00B01611" w:rsidRDefault="0011683C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Его суть заключается в том, что нормы рассчитываются на основе нормативов, помещённых в справочниках применительно к местным условиям.</w:t>
      </w:r>
    </w:p>
    <w:p w:rsidR="0011683C" w:rsidRPr="00B01611" w:rsidRDefault="0011683C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i/>
          <w:sz w:val="28"/>
          <w:szCs w:val="28"/>
        </w:rPr>
        <w:t>Способами изучения процесса труда</w:t>
      </w:r>
      <w:r w:rsidRPr="00B01611">
        <w:rPr>
          <w:sz w:val="28"/>
          <w:szCs w:val="28"/>
        </w:rPr>
        <w:t xml:space="preserve"> или затрат рабочего времени являются:</w:t>
      </w:r>
    </w:p>
    <w:p w:rsidR="00BC0BAD" w:rsidRPr="00B01611" w:rsidRDefault="0011683C" w:rsidP="009C0D03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B01611">
        <w:rPr>
          <w:i/>
          <w:sz w:val="28"/>
          <w:szCs w:val="28"/>
        </w:rPr>
        <w:t xml:space="preserve">1. </w:t>
      </w:r>
      <w:proofErr w:type="spellStart"/>
      <w:r w:rsidRPr="00B01611">
        <w:rPr>
          <w:i/>
          <w:sz w:val="28"/>
          <w:szCs w:val="28"/>
        </w:rPr>
        <w:t>Хронография</w:t>
      </w:r>
      <w:proofErr w:type="spellEnd"/>
      <w:r w:rsidRPr="00B01611">
        <w:rPr>
          <w:i/>
          <w:sz w:val="28"/>
          <w:szCs w:val="28"/>
        </w:rPr>
        <w:t xml:space="preserve"> или фото</w:t>
      </w:r>
      <w:r w:rsidR="00BC0BAD" w:rsidRPr="00B01611">
        <w:rPr>
          <w:i/>
          <w:sz w:val="28"/>
          <w:szCs w:val="28"/>
        </w:rPr>
        <w:t>графия рабочего времени</w:t>
      </w:r>
    </w:p>
    <w:p w:rsidR="00BC0BAD" w:rsidRPr="00B01611" w:rsidRDefault="00BC0BA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Это способ изучения использования рабочего времени путём наблюдения и записи в наблюдательных листах всех операций с начала наблюдения и до конца рабочего дня. </w:t>
      </w:r>
      <w:proofErr w:type="spellStart"/>
      <w:r w:rsidRPr="00B01611">
        <w:rPr>
          <w:sz w:val="28"/>
          <w:szCs w:val="28"/>
        </w:rPr>
        <w:t>Хронография</w:t>
      </w:r>
      <w:proofErr w:type="spellEnd"/>
      <w:r w:rsidRPr="00B01611">
        <w:rPr>
          <w:sz w:val="28"/>
          <w:szCs w:val="28"/>
        </w:rPr>
        <w:t xml:space="preserve"> может быть индивидуальной или групповой. Отсчёт времени при </w:t>
      </w:r>
      <w:proofErr w:type="spellStart"/>
      <w:r w:rsidRPr="00B01611">
        <w:rPr>
          <w:sz w:val="28"/>
          <w:szCs w:val="28"/>
        </w:rPr>
        <w:t>хронографии</w:t>
      </w:r>
      <w:proofErr w:type="spellEnd"/>
      <w:r w:rsidRPr="00B01611">
        <w:rPr>
          <w:sz w:val="28"/>
          <w:szCs w:val="28"/>
        </w:rPr>
        <w:t xml:space="preserve"> ведётся с точностью до 1мин.</w:t>
      </w:r>
    </w:p>
    <w:p w:rsidR="00BC0BAD" w:rsidRPr="00B01611" w:rsidRDefault="00BC0BA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i/>
          <w:sz w:val="28"/>
          <w:szCs w:val="28"/>
        </w:rPr>
        <w:t>2. Хронометраж.</w:t>
      </w:r>
      <w:r w:rsidRPr="00B01611">
        <w:rPr>
          <w:sz w:val="28"/>
          <w:szCs w:val="28"/>
        </w:rPr>
        <w:t xml:space="preserve"> </w:t>
      </w:r>
      <w:r w:rsidR="0045716C" w:rsidRPr="00B01611">
        <w:rPr>
          <w:sz w:val="28"/>
          <w:szCs w:val="28"/>
        </w:rPr>
        <w:t xml:space="preserve">Это способ более глубокого и точного изучения отд. операций и приёмов их выполнения. При хронометраже сложные операции расчленяются на простые, а простые – на отд. приёмы. Отсчёт времени ведётся с точностью до 1сек. </w:t>
      </w:r>
    </w:p>
    <w:p w:rsidR="00BC0BAD" w:rsidRPr="00B01611" w:rsidRDefault="0045716C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Хронометраж дополняет фотографию, позволяет вскрыть потерянное время на каждой операции и установить научно-обоснованную норму.</w:t>
      </w:r>
    </w:p>
    <w:p w:rsidR="0045716C" w:rsidRPr="00B01611" w:rsidRDefault="00BA627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i/>
          <w:sz w:val="28"/>
          <w:szCs w:val="28"/>
        </w:rPr>
        <w:t xml:space="preserve">3. </w:t>
      </w:r>
      <w:proofErr w:type="spellStart"/>
      <w:r w:rsidR="0045716C" w:rsidRPr="00B01611">
        <w:rPr>
          <w:i/>
          <w:sz w:val="28"/>
          <w:szCs w:val="28"/>
        </w:rPr>
        <w:t>Фотохронометраж</w:t>
      </w:r>
      <w:proofErr w:type="spellEnd"/>
      <w:r w:rsidR="0045716C" w:rsidRPr="00B01611">
        <w:rPr>
          <w:sz w:val="28"/>
          <w:szCs w:val="28"/>
        </w:rPr>
        <w:t xml:space="preserve"> представляет собой способ комбинированного изучения трудового процесса путём проведения фотографии рабочего дня (смены) и хронометража отд. трудовых приёмов.</w:t>
      </w:r>
      <w:r w:rsidRPr="00B01611">
        <w:rPr>
          <w:sz w:val="28"/>
          <w:szCs w:val="28"/>
        </w:rPr>
        <w:t xml:space="preserve"> </w:t>
      </w:r>
      <w:r w:rsidR="0045716C" w:rsidRPr="00B01611">
        <w:rPr>
          <w:sz w:val="28"/>
          <w:szCs w:val="28"/>
        </w:rPr>
        <w:t>Отсчёт времени ведётся с точностью до 1-5 сек.</w:t>
      </w:r>
    </w:p>
    <w:p w:rsidR="00BA627D" w:rsidRPr="00B01611" w:rsidRDefault="00BA627D" w:rsidP="009C0D03">
      <w:pPr>
        <w:spacing w:line="276" w:lineRule="auto"/>
        <w:ind w:firstLine="709"/>
        <w:jc w:val="both"/>
        <w:rPr>
          <w:sz w:val="28"/>
          <w:szCs w:val="28"/>
        </w:rPr>
      </w:pPr>
    </w:p>
    <w:p w:rsidR="00BA627D" w:rsidRPr="00B01611" w:rsidRDefault="00BA627D" w:rsidP="009C0D03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B01611">
        <w:rPr>
          <w:b/>
          <w:sz w:val="28"/>
          <w:szCs w:val="28"/>
        </w:rPr>
        <w:t>4</w:t>
      </w:r>
      <w:r w:rsidR="00B01611">
        <w:rPr>
          <w:b/>
          <w:sz w:val="28"/>
          <w:szCs w:val="28"/>
        </w:rPr>
        <w:t>. Нормирование выработок</w:t>
      </w:r>
    </w:p>
    <w:p w:rsidR="00BA627D" w:rsidRPr="00B01611" w:rsidRDefault="00BA627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При выполнении механизированных работ основными </w:t>
      </w:r>
      <w:proofErr w:type="spellStart"/>
      <w:r w:rsidRPr="00B01611">
        <w:rPr>
          <w:sz w:val="28"/>
          <w:szCs w:val="28"/>
        </w:rPr>
        <w:t>нормообразующими</w:t>
      </w:r>
      <w:proofErr w:type="spellEnd"/>
      <w:r w:rsidRPr="00B01611">
        <w:rPr>
          <w:sz w:val="28"/>
          <w:szCs w:val="28"/>
        </w:rPr>
        <w:t xml:space="preserve"> факторами являются:</w:t>
      </w:r>
    </w:p>
    <w:p w:rsidR="00BA627D" w:rsidRPr="00B01611" w:rsidRDefault="00BA627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1. Длина гона, рельеф, каменистос</w:t>
      </w:r>
      <w:r w:rsidR="00FA5D43" w:rsidRPr="00B01611">
        <w:rPr>
          <w:sz w:val="28"/>
          <w:szCs w:val="28"/>
        </w:rPr>
        <w:t>т</w:t>
      </w:r>
      <w:r w:rsidRPr="00B01611">
        <w:rPr>
          <w:sz w:val="28"/>
          <w:szCs w:val="28"/>
        </w:rPr>
        <w:t>ь, конфигурация полей.</w:t>
      </w:r>
    </w:p>
    <w:p w:rsidR="001E58C4" w:rsidRPr="00B01611" w:rsidRDefault="00BA627D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2. Агротехнические требования </w:t>
      </w:r>
      <w:r w:rsidR="001E58C4" w:rsidRPr="00B01611">
        <w:rPr>
          <w:sz w:val="28"/>
          <w:szCs w:val="28"/>
        </w:rPr>
        <w:t>к выполняемой рабо</w:t>
      </w:r>
      <w:r w:rsidRPr="00B01611">
        <w:rPr>
          <w:sz w:val="28"/>
          <w:szCs w:val="28"/>
        </w:rPr>
        <w:t>те</w:t>
      </w:r>
      <w:r w:rsidR="001E58C4" w:rsidRPr="00B01611">
        <w:rPr>
          <w:sz w:val="28"/>
          <w:szCs w:val="28"/>
        </w:rPr>
        <w:t xml:space="preserve"> (глубина обработки почвы, нормы внесения удобрений)</w:t>
      </w:r>
    </w:p>
    <w:p w:rsidR="001E58C4" w:rsidRPr="00B01611" w:rsidRDefault="001E58C4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3. Технология и организация рабочего процесса (кол-во машин, рабочая скорость, способы движения агрегата)</w:t>
      </w:r>
    </w:p>
    <w:p w:rsidR="001E58C4" w:rsidRPr="00B01611" w:rsidRDefault="001E58C4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4. Продолжительность рабочего дня, дисциплина труда.</w:t>
      </w:r>
    </w:p>
    <w:p w:rsidR="001E58C4" w:rsidRPr="00B01611" w:rsidRDefault="001E58C4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B01611">
        <w:rPr>
          <w:sz w:val="28"/>
          <w:szCs w:val="28"/>
        </w:rPr>
        <w:t xml:space="preserve">5. Урожайность растений, их высота, </w:t>
      </w:r>
      <w:r w:rsidR="00B01611" w:rsidRPr="00B01611">
        <w:rPr>
          <w:sz w:val="28"/>
          <w:szCs w:val="28"/>
        </w:rPr>
        <w:t>запущенность</w:t>
      </w:r>
      <w:r w:rsidRPr="00B01611">
        <w:rPr>
          <w:sz w:val="28"/>
          <w:szCs w:val="28"/>
        </w:rPr>
        <w:t>, засорённость, полеглость.</w:t>
      </w:r>
    </w:p>
    <w:p w:rsidR="001E58C4" w:rsidRPr="00B01611" w:rsidRDefault="001E58C4" w:rsidP="009C0D03">
      <w:pPr>
        <w:spacing w:line="276" w:lineRule="auto"/>
        <w:ind w:firstLine="709"/>
        <w:jc w:val="both"/>
        <w:rPr>
          <w:sz w:val="28"/>
          <w:szCs w:val="28"/>
        </w:rPr>
      </w:pPr>
      <w:r w:rsidRPr="001D0B2E">
        <w:rPr>
          <w:i/>
          <w:sz w:val="28"/>
          <w:szCs w:val="28"/>
        </w:rPr>
        <w:t>Норма выработки на механизированные работы</w:t>
      </w:r>
      <w:r w:rsidR="00B01611">
        <w:rPr>
          <w:sz w:val="28"/>
          <w:szCs w:val="28"/>
        </w:rPr>
        <w:t xml:space="preserve"> определяется по форму</w:t>
      </w:r>
      <w:r w:rsidRPr="00B01611">
        <w:rPr>
          <w:sz w:val="28"/>
          <w:szCs w:val="28"/>
        </w:rPr>
        <w:t>ле:</w:t>
      </w:r>
    </w:p>
    <w:p w:rsidR="00B068F9" w:rsidRPr="007E1AB0" w:rsidRDefault="00326EB0" w:rsidP="009C0D03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7E1AB0">
        <w:rPr>
          <w:sz w:val="28"/>
          <w:szCs w:val="28"/>
        </w:rPr>
        <w:t>Нв</w:t>
      </w:r>
      <w:proofErr w:type="spellEnd"/>
      <w:r w:rsidRPr="007E1AB0">
        <w:rPr>
          <w:sz w:val="28"/>
          <w:szCs w:val="28"/>
        </w:rPr>
        <w:t xml:space="preserve"> = 0,1 ·</w:t>
      </w:r>
      <w:r w:rsidR="001E58C4" w:rsidRPr="007E1AB0">
        <w:rPr>
          <w:sz w:val="28"/>
          <w:szCs w:val="28"/>
        </w:rPr>
        <w:t xml:space="preserve"> Ш</w:t>
      </w:r>
      <w:r w:rsidR="00C91991" w:rsidRPr="007E1AB0">
        <w:rPr>
          <w:sz w:val="28"/>
          <w:szCs w:val="28"/>
          <w:vertAlign w:val="subscript"/>
        </w:rPr>
        <w:t xml:space="preserve">З </w:t>
      </w:r>
      <w:r w:rsidR="00BA627D" w:rsidRPr="007E1AB0">
        <w:rPr>
          <w:sz w:val="28"/>
          <w:szCs w:val="28"/>
        </w:rPr>
        <w:t xml:space="preserve"> </w:t>
      </w:r>
      <w:r w:rsidRPr="007E1AB0">
        <w:rPr>
          <w:sz w:val="28"/>
          <w:szCs w:val="28"/>
        </w:rPr>
        <w:t>·</w:t>
      </w:r>
      <w:proofErr w:type="gramStart"/>
      <w:r w:rsidR="008D0C60" w:rsidRPr="007E1AB0">
        <w:rPr>
          <w:sz w:val="28"/>
          <w:szCs w:val="28"/>
          <w:lang w:val="en-US"/>
        </w:rPr>
        <w:t>V</w:t>
      </w:r>
      <w:proofErr w:type="gramEnd"/>
      <w:r w:rsidR="00C91991" w:rsidRPr="007E1AB0">
        <w:rPr>
          <w:sz w:val="28"/>
          <w:szCs w:val="28"/>
          <w:vertAlign w:val="subscript"/>
        </w:rPr>
        <w:t>СР</w:t>
      </w:r>
      <w:r w:rsidRPr="007E1AB0">
        <w:rPr>
          <w:sz w:val="28"/>
          <w:szCs w:val="28"/>
        </w:rPr>
        <w:t xml:space="preserve"> ·</w:t>
      </w:r>
      <w:r w:rsidR="00C91991" w:rsidRPr="007E1AB0">
        <w:rPr>
          <w:sz w:val="28"/>
          <w:szCs w:val="28"/>
        </w:rPr>
        <w:t xml:space="preserve"> Т</w:t>
      </w:r>
      <w:r w:rsidR="00C91991" w:rsidRPr="007E1AB0">
        <w:rPr>
          <w:sz w:val="28"/>
          <w:szCs w:val="28"/>
          <w:vertAlign w:val="subscript"/>
        </w:rPr>
        <w:t>О</w:t>
      </w:r>
      <w:r w:rsidR="00C91991" w:rsidRPr="007E1AB0">
        <w:rPr>
          <w:sz w:val="28"/>
          <w:szCs w:val="28"/>
        </w:rPr>
        <w:t xml:space="preserve">, </w:t>
      </w:r>
      <w:r w:rsidR="000C0108" w:rsidRPr="007E1AB0">
        <w:rPr>
          <w:sz w:val="28"/>
          <w:szCs w:val="28"/>
        </w:rPr>
        <w:t xml:space="preserve">  </w:t>
      </w:r>
    </w:p>
    <w:p w:rsidR="00B068F9" w:rsidRPr="00B01611" w:rsidRDefault="00B01611" w:rsidP="009C0D0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0,</w:t>
      </w:r>
      <w:r w:rsidR="00B068F9" w:rsidRPr="00B01611">
        <w:rPr>
          <w:sz w:val="28"/>
          <w:szCs w:val="28"/>
        </w:rPr>
        <w:t xml:space="preserve">1 </w:t>
      </w:r>
      <w:r w:rsidR="000C0108" w:rsidRPr="00B01611">
        <w:rPr>
          <w:sz w:val="28"/>
          <w:szCs w:val="28"/>
        </w:rPr>
        <w:t>–</w:t>
      </w:r>
      <w:r w:rsidR="00B068F9" w:rsidRPr="00B01611">
        <w:rPr>
          <w:sz w:val="28"/>
          <w:szCs w:val="28"/>
        </w:rPr>
        <w:t xml:space="preserve"> </w:t>
      </w:r>
      <w:r w:rsidR="000C0108" w:rsidRPr="00B01611">
        <w:rPr>
          <w:sz w:val="28"/>
          <w:szCs w:val="28"/>
        </w:rPr>
        <w:t>коэффициент соразмерности ед. измерения</w:t>
      </w:r>
      <w:r>
        <w:rPr>
          <w:sz w:val="28"/>
          <w:szCs w:val="28"/>
        </w:rPr>
        <w:t>;</w:t>
      </w:r>
    </w:p>
    <w:p w:rsidR="000C0108" w:rsidRPr="00B01611" w:rsidRDefault="000C0108" w:rsidP="009C0D03">
      <w:pPr>
        <w:spacing w:line="276" w:lineRule="auto"/>
        <w:ind w:firstLine="1134"/>
        <w:jc w:val="both"/>
        <w:rPr>
          <w:sz w:val="28"/>
          <w:szCs w:val="28"/>
        </w:rPr>
      </w:pPr>
      <w:proofErr w:type="spellStart"/>
      <w:r w:rsidRPr="00B01611">
        <w:rPr>
          <w:sz w:val="28"/>
          <w:szCs w:val="28"/>
        </w:rPr>
        <w:t>Ш</w:t>
      </w:r>
      <w:r w:rsidRPr="00B01611">
        <w:rPr>
          <w:sz w:val="28"/>
          <w:szCs w:val="28"/>
          <w:vertAlign w:val="subscript"/>
        </w:rPr>
        <w:t>з</w:t>
      </w:r>
      <w:proofErr w:type="spellEnd"/>
      <w:r w:rsidRPr="00B01611">
        <w:rPr>
          <w:sz w:val="28"/>
          <w:szCs w:val="28"/>
        </w:rPr>
        <w:t xml:space="preserve"> – ширина захвата агрегата</w:t>
      </w:r>
      <w:r w:rsidR="00326EB0">
        <w:rPr>
          <w:sz w:val="28"/>
          <w:szCs w:val="28"/>
        </w:rPr>
        <w:t>;</w:t>
      </w:r>
    </w:p>
    <w:p w:rsidR="000C0108" w:rsidRPr="00B01611" w:rsidRDefault="000C0108" w:rsidP="009C0D03">
      <w:pPr>
        <w:spacing w:line="276" w:lineRule="auto"/>
        <w:ind w:firstLine="1134"/>
        <w:jc w:val="both"/>
        <w:rPr>
          <w:sz w:val="28"/>
          <w:szCs w:val="28"/>
        </w:rPr>
      </w:pPr>
      <w:r w:rsidRPr="00B01611">
        <w:rPr>
          <w:sz w:val="28"/>
          <w:szCs w:val="28"/>
        </w:rPr>
        <w:t>Т</w:t>
      </w:r>
      <w:r w:rsidRPr="00B01611">
        <w:rPr>
          <w:sz w:val="28"/>
          <w:szCs w:val="28"/>
          <w:vertAlign w:val="subscript"/>
        </w:rPr>
        <w:t xml:space="preserve">о </w:t>
      </w:r>
      <w:r w:rsidR="00326EB0">
        <w:rPr>
          <w:sz w:val="28"/>
          <w:szCs w:val="28"/>
        </w:rPr>
        <w:t>– время основной</w:t>
      </w:r>
      <w:r w:rsidRPr="00B01611">
        <w:rPr>
          <w:sz w:val="28"/>
          <w:szCs w:val="28"/>
        </w:rPr>
        <w:t xml:space="preserve"> работы</w:t>
      </w:r>
      <w:r w:rsidR="00326EB0">
        <w:rPr>
          <w:sz w:val="28"/>
          <w:szCs w:val="28"/>
        </w:rPr>
        <w:t>;</w:t>
      </w:r>
    </w:p>
    <w:p w:rsidR="000C0108" w:rsidRPr="00B01611" w:rsidRDefault="006E06CC" w:rsidP="009C0D03">
      <w:pPr>
        <w:spacing w:line="276" w:lineRule="auto"/>
        <w:ind w:firstLine="1134"/>
        <w:jc w:val="both"/>
        <w:rPr>
          <w:sz w:val="28"/>
          <w:szCs w:val="28"/>
          <w:u w:val="single"/>
        </w:rPr>
      </w:pPr>
      <w:r w:rsidRPr="00B01611">
        <w:rPr>
          <w:sz w:val="28"/>
          <w:szCs w:val="28"/>
        </w:rPr>
        <w:t xml:space="preserve"> </w:t>
      </w:r>
      <w:r w:rsidR="008D0C60">
        <w:rPr>
          <w:sz w:val="28"/>
          <w:szCs w:val="28"/>
          <w:lang w:val="en-US"/>
        </w:rPr>
        <w:t>V</w:t>
      </w:r>
      <w:r w:rsidR="008D0C60" w:rsidRPr="008D0C60">
        <w:rPr>
          <w:sz w:val="28"/>
          <w:szCs w:val="28"/>
          <w:vertAlign w:val="subscript"/>
        </w:rPr>
        <w:t>ср</w:t>
      </w:r>
      <w:r w:rsidRPr="00B01611">
        <w:rPr>
          <w:sz w:val="28"/>
          <w:szCs w:val="28"/>
        </w:rPr>
        <w:t xml:space="preserve"> </w:t>
      </w:r>
      <w:r w:rsidR="000C0108" w:rsidRPr="00B01611">
        <w:rPr>
          <w:sz w:val="28"/>
          <w:szCs w:val="28"/>
        </w:rPr>
        <w:t>- скорость движения</w:t>
      </w:r>
      <w:r w:rsidR="00AE5F9B" w:rsidRPr="00B01611">
        <w:rPr>
          <w:sz w:val="28"/>
          <w:szCs w:val="28"/>
          <w:u w:val="single"/>
        </w:rPr>
        <w:t xml:space="preserve"> 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110"/>
        <w:gridCol w:w="4927"/>
      </w:tblGrid>
      <w:tr w:rsidR="00B575D8" w:rsidRPr="00B575D8" w:rsidTr="00B575D8">
        <w:tc>
          <w:tcPr>
            <w:tcW w:w="4110" w:type="dxa"/>
            <w:tcBorders>
              <w:bottom w:val="single" w:sz="6" w:space="0" w:color="auto"/>
            </w:tcBorders>
          </w:tcPr>
          <w:p w:rsidR="001D0B2E" w:rsidRPr="00B575D8" w:rsidRDefault="009C0D03" w:rsidP="009C0D0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1000м ×</w:t>
            </w:r>
            <w:r w:rsidR="001D0B2E" w:rsidRPr="00B575D8">
              <w:rPr>
                <w:sz w:val="28"/>
                <w:szCs w:val="28"/>
              </w:rPr>
              <w:t xml:space="preserve"> м   =   1000м</w:t>
            </w:r>
            <w:r w:rsidR="001D0B2E" w:rsidRPr="00B575D8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927" w:type="dxa"/>
            <w:vMerge w:val="restart"/>
            <w:vAlign w:val="center"/>
          </w:tcPr>
          <w:p w:rsidR="001D0B2E" w:rsidRPr="00B575D8" w:rsidRDefault="001D0B2E" w:rsidP="009C0D03">
            <w:pPr>
              <w:spacing w:line="276" w:lineRule="auto"/>
              <w:rPr>
                <w:sz w:val="28"/>
                <w:szCs w:val="28"/>
              </w:rPr>
            </w:pPr>
            <w:r w:rsidRPr="00B575D8">
              <w:rPr>
                <w:sz w:val="28"/>
                <w:szCs w:val="28"/>
              </w:rPr>
              <w:t>= 0,1</w:t>
            </w:r>
          </w:p>
        </w:tc>
      </w:tr>
      <w:tr w:rsidR="00B575D8" w:rsidRPr="00B575D8" w:rsidTr="00B575D8">
        <w:tc>
          <w:tcPr>
            <w:tcW w:w="4110" w:type="dxa"/>
            <w:tcBorders>
              <w:top w:val="single" w:sz="6" w:space="0" w:color="auto"/>
            </w:tcBorders>
          </w:tcPr>
          <w:p w:rsidR="001D0B2E" w:rsidRPr="00B575D8" w:rsidRDefault="009C0D03" w:rsidP="009C0D03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100м ×</w:t>
            </w:r>
            <w:r w:rsidR="001D0B2E" w:rsidRPr="00B575D8">
              <w:rPr>
                <w:sz w:val="28"/>
                <w:szCs w:val="28"/>
              </w:rPr>
              <w:t xml:space="preserve"> 100м   =  10000м</w:t>
            </w:r>
            <w:r w:rsidR="001D0B2E" w:rsidRPr="00B575D8">
              <w:rPr>
                <w:sz w:val="28"/>
                <w:szCs w:val="28"/>
                <w:vertAlign w:val="superscript"/>
              </w:rPr>
              <w:t xml:space="preserve">2 </w:t>
            </w:r>
          </w:p>
        </w:tc>
        <w:tc>
          <w:tcPr>
            <w:tcW w:w="4927" w:type="dxa"/>
            <w:vMerge/>
            <w:vAlign w:val="center"/>
          </w:tcPr>
          <w:p w:rsidR="001D0B2E" w:rsidRPr="00B575D8" w:rsidRDefault="001D0B2E" w:rsidP="009C0D03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1D0B2E" w:rsidRDefault="001D0B2E" w:rsidP="009C0D03">
      <w:pPr>
        <w:spacing w:line="276" w:lineRule="auto"/>
        <w:jc w:val="both"/>
        <w:rPr>
          <w:sz w:val="28"/>
          <w:szCs w:val="28"/>
        </w:rPr>
      </w:pPr>
    </w:p>
    <w:p w:rsidR="001B04C0" w:rsidRPr="001D0B2E" w:rsidRDefault="00DC3FEB" w:rsidP="009C0D03">
      <w:pPr>
        <w:tabs>
          <w:tab w:val="right" w:pos="9354"/>
        </w:tabs>
        <w:spacing w:line="276" w:lineRule="auto"/>
        <w:ind w:firstLine="709"/>
        <w:jc w:val="both"/>
        <w:rPr>
          <w:i/>
          <w:sz w:val="28"/>
          <w:szCs w:val="28"/>
        </w:rPr>
      </w:pPr>
      <w:r w:rsidRPr="001D0B2E">
        <w:rPr>
          <w:i/>
          <w:sz w:val="28"/>
          <w:szCs w:val="28"/>
        </w:rPr>
        <w:t>Индивидуальная норма обслуживания  в животноводстве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2410"/>
        <w:gridCol w:w="5493"/>
      </w:tblGrid>
      <w:tr w:rsidR="00B575D8" w:rsidRPr="00B575D8" w:rsidTr="00B575D8">
        <w:tc>
          <w:tcPr>
            <w:tcW w:w="1134" w:type="dxa"/>
            <w:vMerge w:val="restart"/>
            <w:vAlign w:val="center"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ind w:left="-57" w:right="-57"/>
              <w:rPr>
                <w:sz w:val="28"/>
                <w:szCs w:val="28"/>
              </w:rPr>
            </w:pPr>
            <w:proofErr w:type="spellStart"/>
            <w:r w:rsidRPr="00B575D8">
              <w:rPr>
                <w:sz w:val="28"/>
                <w:szCs w:val="28"/>
              </w:rPr>
              <w:t>Н</w:t>
            </w:r>
            <w:r w:rsidRPr="00B575D8">
              <w:rPr>
                <w:sz w:val="28"/>
                <w:szCs w:val="28"/>
                <w:vertAlign w:val="subscript"/>
              </w:rPr>
              <w:t>обсл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.    </w:t>
            </w:r>
            <w:r w:rsidRPr="00B575D8">
              <w:rPr>
                <w:sz w:val="28"/>
                <w:szCs w:val="28"/>
              </w:rPr>
              <w:t xml:space="preserve">= </w:t>
            </w:r>
          </w:p>
        </w:tc>
        <w:tc>
          <w:tcPr>
            <w:tcW w:w="2410" w:type="dxa"/>
            <w:tcBorders>
              <w:bottom w:val="single" w:sz="6" w:space="0" w:color="auto"/>
            </w:tcBorders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см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Pr="00B575D8">
              <w:rPr>
                <w:sz w:val="28"/>
                <w:szCs w:val="28"/>
              </w:rPr>
              <w:t xml:space="preserve"> - (</w:t>
            </w: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п.з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.</w:t>
            </w:r>
            <w:proofErr w:type="gram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Pr="00B575D8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лно</w:t>
            </w:r>
            <w:proofErr w:type="spellEnd"/>
            <w:r w:rsidRPr="00B575D8">
              <w:rPr>
                <w:sz w:val="28"/>
                <w:szCs w:val="28"/>
              </w:rPr>
              <w:t>)</w:t>
            </w:r>
            <w:proofErr w:type="gramEnd"/>
          </w:p>
        </w:tc>
        <w:tc>
          <w:tcPr>
            <w:tcW w:w="5493" w:type="dxa"/>
            <w:vMerge w:val="restart"/>
            <w:vAlign w:val="center"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rPr>
                <w:sz w:val="28"/>
                <w:szCs w:val="28"/>
              </w:rPr>
            </w:pPr>
            <w:r w:rsidRPr="00B575D8">
              <w:rPr>
                <w:sz w:val="28"/>
                <w:szCs w:val="28"/>
              </w:rPr>
              <w:t>,</w:t>
            </w:r>
          </w:p>
        </w:tc>
      </w:tr>
      <w:tr w:rsidR="00B575D8" w:rsidRPr="00B575D8" w:rsidTr="00B575D8">
        <w:tc>
          <w:tcPr>
            <w:tcW w:w="1134" w:type="dxa"/>
            <w:vMerge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обсл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. 1 гол.</w:t>
            </w:r>
          </w:p>
        </w:tc>
        <w:tc>
          <w:tcPr>
            <w:tcW w:w="5493" w:type="dxa"/>
            <w:vMerge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1B04C0" w:rsidRPr="00B01611" w:rsidRDefault="00203D03" w:rsidP="009C0D03">
      <w:pPr>
        <w:tabs>
          <w:tab w:val="right" w:pos="935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C67108" w:rsidRPr="00B01611">
        <w:rPr>
          <w:sz w:val="28"/>
          <w:szCs w:val="28"/>
        </w:rPr>
        <w:t>Т</w:t>
      </w:r>
      <w:r w:rsidR="00C67108" w:rsidRPr="00B01611">
        <w:rPr>
          <w:sz w:val="28"/>
          <w:szCs w:val="28"/>
          <w:vertAlign w:val="subscript"/>
        </w:rPr>
        <w:t>см</w:t>
      </w:r>
      <w:proofErr w:type="spellEnd"/>
      <w:r w:rsidR="00C67108" w:rsidRPr="00B01611">
        <w:rPr>
          <w:sz w:val="28"/>
          <w:szCs w:val="28"/>
        </w:rPr>
        <w:t xml:space="preserve"> – время смены</w:t>
      </w:r>
      <w:r>
        <w:rPr>
          <w:sz w:val="28"/>
          <w:szCs w:val="28"/>
        </w:rPr>
        <w:t>;</w:t>
      </w:r>
    </w:p>
    <w:p w:rsidR="00C67108" w:rsidRPr="00B01611" w:rsidRDefault="00C67108" w:rsidP="009C0D03">
      <w:pPr>
        <w:tabs>
          <w:tab w:val="right" w:pos="9354"/>
        </w:tabs>
        <w:spacing w:line="276" w:lineRule="auto"/>
        <w:ind w:firstLine="1134"/>
        <w:jc w:val="both"/>
        <w:rPr>
          <w:sz w:val="28"/>
          <w:szCs w:val="28"/>
        </w:rPr>
      </w:pPr>
      <w:proofErr w:type="spellStart"/>
      <w:r w:rsidRPr="00B01611">
        <w:rPr>
          <w:sz w:val="28"/>
          <w:szCs w:val="28"/>
        </w:rPr>
        <w:t>Т</w:t>
      </w:r>
      <w:r w:rsidRPr="00B01611">
        <w:rPr>
          <w:sz w:val="28"/>
          <w:szCs w:val="28"/>
          <w:vertAlign w:val="subscript"/>
        </w:rPr>
        <w:t>п.з</w:t>
      </w:r>
      <w:proofErr w:type="spellEnd"/>
      <w:r w:rsidRPr="00B01611">
        <w:rPr>
          <w:sz w:val="28"/>
          <w:szCs w:val="28"/>
          <w:vertAlign w:val="subscript"/>
        </w:rPr>
        <w:t xml:space="preserve">. </w:t>
      </w:r>
      <w:r w:rsidRPr="00B01611">
        <w:rPr>
          <w:sz w:val="28"/>
          <w:szCs w:val="28"/>
        </w:rPr>
        <w:t>–</w:t>
      </w:r>
      <w:r w:rsidR="00203D03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время подготовительно-заключительных работ</w:t>
      </w:r>
      <w:r w:rsidR="00203D03">
        <w:rPr>
          <w:sz w:val="28"/>
          <w:szCs w:val="28"/>
        </w:rPr>
        <w:t>;</w:t>
      </w:r>
    </w:p>
    <w:p w:rsidR="00C67108" w:rsidRPr="00B01611" w:rsidRDefault="00C67108" w:rsidP="009C0D03">
      <w:pPr>
        <w:tabs>
          <w:tab w:val="right" w:pos="9354"/>
        </w:tabs>
        <w:spacing w:line="276" w:lineRule="auto"/>
        <w:ind w:firstLine="1134"/>
        <w:jc w:val="both"/>
        <w:rPr>
          <w:sz w:val="28"/>
          <w:szCs w:val="28"/>
        </w:rPr>
      </w:pPr>
      <w:proofErr w:type="spellStart"/>
      <w:r w:rsidRPr="00B01611">
        <w:rPr>
          <w:sz w:val="28"/>
          <w:szCs w:val="28"/>
        </w:rPr>
        <w:t>Т</w:t>
      </w:r>
      <w:r w:rsidRPr="00B01611">
        <w:rPr>
          <w:sz w:val="28"/>
          <w:szCs w:val="28"/>
          <w:vertAlign w:val="subscript"/>
        </w:rPr>
        <w:t>лно</w:t>
      </w:r>
      <w:proofErr w:type="spellEnd"/>
      <w:r w:rsidRPr="00B01611">
        <w:rPr>
          <w:sz w:val="28"/>
          <w:szCs w:val="28"/>
          <w:vertAlign w:val="subscript"/>
        </w:rPr>
        <w:t xml:space="preserve"> </w:t>
      </w:r>
      <w:r w:rsidR="00203D03" w:rsidRPr="00B01611">
        <w:rPr>
          <w:sz w:val="28"/>
          <w:szCs w:val="28"/>
          <w:vertAlign w:val="subscript"/>
        </w:rPr>
        <w:t xml:space="preserve"> </w:t>
      </w:r>
      <w:r w:rsidR="00203D03" w:rsidRPr="00B01611">
        <w:rPr>
          <w:sz w:val="28"/>
          <w:szCs w:val="28"/>
        </w:rPr>
        <w:t>–</w:t>
      </w:r>
      <w:r w:rsidR="00203D03">
        <w:rPr>
          <w:sz w:val="28"/>
          <w:szCs w:val="28"/>
        </w:rPr>
        <w:t xml:space="preserve"> </w:t>
      </w:r>
      <w:r w:rsidRPr="00B01611">
        <w:rPr>
          <w:sz w:val="28"/>
          <w:szCs w:val="28"/>
        </w:rPr>
        <w:t>время на личные надобности</w:t>
      </w:r>
      <w:r w:rsidR="00203D03">
        <w:rPr>
          <w:sz w:val="28"/>
          <w:szCs w:val="28"/>
        </w:rPr>
        <w:t>.</w:t>
      </w:r>
    </w:p>
    <w:p w:rsidR="005242AA" w:rsidRPr="00203D03" w:rsidRDefault="005242AA" w:rsidP="009C0D03">
      <w:pPr>
        <w:tabs>
          <w:tab w:val="right" w:pos="9354"/>
        </w:tabs>
        <w:spacing w:line="276" w:lineRule="auto"/>
        <w:ind w:firstLine="709"/>
        <w:jc w:val="both"/>
        <w:rPr>
          <w:i/>
          <w:sz w:val="28"/>
          <w:szCs w:val="28"/>
        </w:rPr>
      </w:pPr>
      <w:r w:rsidRPr="00203D03">
        <w:rPr>
          <w:i/>
          <w:sz w:val="28"/>
          <w:szCs w:val="28"/>
        </w:rPr>
        <w:t>Коллективная норма обслуживания в животноводстве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3402"/>
        <w:gridCol w:w="4501"/>
      </w:tblGrid>
      <w:tr w:rsidR="00B575D8" w:rsidRPr="00B575D8" w:rsidTr="00B575D8">
        <w:tc>
          <w:tcPr>
            <w:tcW w:w="1134" w:type="dxa"/>
            <w:vMerge w:val="restart"/>
            <w:vAlign w:val="center"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ind w:left="-57" w:right="-57"/>
              <w:rPr>
                <w:sz w:val="28"/>
                <w:szCs w:val="28"/>
              </w:rPr>
            </w:pPr>
            <w:proofErr w:type="spellStart"/>
            <w:r w:rsidRPr="00B575D8">
              <w:rPr>
                <w:sz w:val="28"/>
                <w:szCs w:val="28"/>
              </w:rPr>
              <w:t>Н</w:t>
            </w:r>
            <w:r w:rsidRPr="00B575D8">
              <w:rPr>
                <w:sz w:val="28"/>
                <w:szCs w:val="28"/>
                <w:vertAlign w:val="subscript"/>
              </w:rPr>
              <w:t>обсл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.    </w:t>
            </w:r>
            <w:r w:rsidRPr="00B575D8">
              <w:rPr>
                <w:sz w:val="28"/>
                <w:szCs w:val="28"/>
              </w:rPr>
              <w:t xml:space="preserve">= 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см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. </w:t>
            </w:r>
            <w:r w:rsidR="009C0D03">
              <w:rPr>
                <w:sz w:val="28"/>
                <w:szCs w:val="28"/>
              </w:rPr>
              <w:t>×</w:t>
            </w:r>
            <w:r w:rsidRPr="00B575D8">
              <w:rPr>
                <w:sz w:val="28"/>
                <w:szCs w:val="28"/>
              </w:rPr>
              <w:t xml:space="preserve"> К – (</w:t>
            </w: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п.з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.</w:t>
            </w:r>
            <w:proofErr w:type="gram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Pr="00B575D8">
              <w:rPr>
                <w:sz w:val="28"/>
                <w:szCs w:val="28"/>
              </w:rPr>
              <w:t xml:space="preserve">+ </w:t>
            </w: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лно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="009C0D03">
              <w:rPr>
                <w:sz w:val="28"/>
                <w:szCs w:val="28"/>
              </w:rPr>
              <w:t>×</w:t>
            </w:r>
            <w:r w:rsidRPr="00B575D8">
              <w:rPr>
                <w:sz w:val="28"/>
                <w:szCs w:val="28"/>
              </w:rPr>
              <w:t xml:space="preserve"> К)</w:t>
            </w:r>
          </w:p>
        </w:tc>
        <w:tc>
          <w:tcPr>
            <w:tcW w:w="4501" w:type="dxa"/>
            <w:vMerge w:val="restart"/>
            <w:vAlign w:val="center"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rPr>
                <w:sz w:val="28"/>
                <w:szCs w:val="28"/>
              </w:rPr>
            </w:pPr>
            <w:r w:rsidRPr="00B575D8">
              <w:rPr>
                <w:sz w:val="28"/>
                <w:szCs w:val="28"/>
              </w:rPr>
              <w:t>,</w:t>
            </w:r>
          </w:p>
        </w:tc>
      </w:tr>
      <w:tr w:rsidR="00B575D8" w:rsidRPr="00B575D8" w:rsidTr="00B575D8">
        <w:tc>
          <w:tcPr>
            <w:tcW w:w="1134" w:type="dxa"/>
            <w:vMerge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6" w:space="0" w:color="auto"/>
            </w:tcBorders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обсл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. 1 гол.</w:t>
            </w:r>
          </w:p>
        </w:tc>
        <w:tc>
          <w:tcPr>
            <w:tcW w:w="4501" w:type="dxa"/>
            <w:vMerge/>
          </w:tcPr>
          <w:p w:rsidR="00203D03" w:rsidRPr="00B575D8" w:rsidRDefault="00203D03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5E16B3" w:rsidRPr="00B01611" w:rsidRDefault="00203D03" w:rsidP="009C0D03">
      <w:pPr>
        <w:tabs>
          <w:tab w:val="right" w:pos="9354"/>
        </w:tabs>
        <w:spacing w:line="276" w:lineRule="auto"/>
        <w:ind w:firstLine="709"/>
        <w:jc w:val="both"/>
        <w:rPr>
          <w:sz w:val="28"/>
          <w:szCs w:val="28"/>
        </w:rPr>
      </w:pPr>
      <w:r w:rsidRPr="00203D03">
        <w:rPr>
          <w:sz w:val="28"/>
          <w:szCs w:val="28"/>
        </w:rPr>
        <w:t>где</w:t>
      </w:r>
      <w:proofErr w:type="gramStart"/>
      <w:r>
        <w:rPr>
          <w:b/>
          <w:sz w:val="28"/>
          <w:szCs w:val="28"/>
        </w:rPr>
        <w:t xml:space="preserve"> </w:t>
      </w:r>
      <w:r w:rsidR="005E16B3" w:rsidRPr="00B01611">
        <w:rPr>
          <w:sz w:val="28"/>
          <w:szCs w:val="28"/>
        </w:rPr>
        <w:t>К</w:t>
      </w:r>
      <w:proofErr w:type="gramEnd"/>
      <w:r w:rsidR="005E16B3" w:rsidRPr="00B01611">
        <w:rPr>
          <w:sz w:val="28"/>
          <w:szCs w:val="28"/>
        </w:rPr>
        <w:t xml:space="preserve"> – количество исполнителей</w:t>
      </w:r>
      <w:r>
        <w:rPr>
          <w:sz w:val="28"/>
          <w:szCs w:val="28"/>
        </w:rPr>
        <w:t>.</w:t>
      </w:r>
    </w:p>
    <w:p w:rsidR="005E16B3" w:rsidRDefault="005E16B3" w:rsidP="009C0D03">
      <w:pPr>
        <w:tabs>
          <w:tab w:val="right" w:pos="9354"/>
        </w:tabs>
        <w:spacing w:line="276" w:lineRule="auto"/>
        <w:ind w:firstLine="709"/>
        <w:jc w:val="both"/>
        <w:rPr>
          <w:i/>
          <w:sz w:val="28"/>
          <w:szCs w:val="28"/>
        </w:rPr>
      </w:pPr>
      <w:r w:rsidRPr="00B575D8">
        <w:rPr>
          <w:i/>
          <w:sz w:val="28"/>
          <w:szCs w:val="28"/>
        </w:rPr>
        <w:t xml:space="preserve"> Норма выработки на транспортные работы: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1418"/>
        <w:gridCol w:w="6485"/>
      </w:tblGrid>
      <w:tr w:rsidR="00B575D8" w:rsidRPr="00B575D8" w:rsidTr="00B575D8">
        <w:tc>
          <w:tcPr>
            <w:tcW w:w="1134" w:type="dxa"/>
            <w:vMerge w:val="restart"/>
            <w:vAlign w:val="center"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ind w:left="-57" w:right="-57"/>
              <w:rPr>
                <w:sz w:val="28"/>
                <w:szCs w:val="28"/>
              </w:rPr>
            </w:pPr>
            <w:proofErr w:type="gramStart"/>
            <w:r w:rsidRPr="00B575D8">
              <w:rPr>
                <w:sz w:val="28"/>
                <w:szCs w:val="28"/>
              </w:rPr>
              <w:t>Н</w:t>
            </w:r>
            <w:r w:rsidRPr="00B575D8">
              <w:rPr>
                <w:sz w:val="28"/>
                <w:szCs w:val="28"/>
                <w:vertAlign w:val="subscript"/>
              </w:rPr>
              <w:t>(</w:t>
            </w:r>
            <w:proofErr w:type="gramEnd"/>
            <w:r w:rsidRPr="00B575D8">
              <w:rPr>
                <w:sz w:val="28"/>
                <w:szCs w:val="28"/>
                <w:vertAlign w:val="subscript"/>
              </w:rPr>
              <w:t xml:space="preserve">т)    </w:t>
            </w:r>
            <w:r w:rsidRPr="00B575D8">
              <w:rPr>
                <w:sz w:val="28"/>
                <w:szCs w:val="28"/>
              </w:rPr>
              <w:t xml:space="preserve">= 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см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Pr="00B575D8">
              <w:rPr>
                <w:sz w:val="28"/>
                <w:szCs w:val="28"/>
              </w:rPr>
              <w:t xml:space="preserve"> - </w:t>
            </w: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п.з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6485" w:type="dxa"/>
            <w:vMerge w:val="restart"/>
            <w:vAlign w:val="center"/>
          </w:tcPr>
          <w:p w:rsidR="00B575D8" w:rsidRPr="00B575D8" w:rsidRDefault="00C2378C" w:rsidP="009C0D03">
            <w:pPr>
              <w:tabs>
                <w:tab w:val="right" w:pos="935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Г</w:t>
            </w:r>
          </w:p>
        </w:tc>
      </w:tr>
      <w:tr w:rsidR="00B575D8" w:rsidRPr="00B575D8" w:rsidTr="00B575D8">
        <w:tc>
          <w:tcPr>
            <w:tcW w:w="1134" w:type="dxa"/>
            <w:vMerge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6485" w:type="dxa"/>
            <w:vMerge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B575D8" w:rsidRDefault="00B575D8" w:rsidP="009C0D03">
      <w:pPr>
        <w:tabs>
          <w:tab w:val="right" w:pos="9354"/>
        </w:tabs>
        <w:spacing w:line="276" w:lineRule="auto"/>
        <w:ind w:firstLine="709"/>
        <w:jc w:val="both"/>
        <w:rPr>
          <w:i/>
          <w:sz w:val="28"/>
          <w:szCs w:val="28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1134"/>
        <w:gridCol w:w="1418"/>
        <w:gridCol w:w="6485"/>
      </w:tblGrid>
      <w:tr w:rsidR="00B575D8" w:rsidRPr="00B575D8" w:rsidTr="00B575D8">
        <w:tc>
          <w:tcPr>
            <w:tcW w:w="1134" w:type="dxa"/>
            <w:vMerge w:val="restart"/>
            <w:vAlign w:val="center"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ind w:left="-57" w:right="-57"/>
              <w:rPr>
                <w:sz w:val="28"/>
                <w:szCs w:val="28"/>
              </w:rPr>
            </w:pPr>
            <w:proofErr w:type="spellStart"/>
            <w:r w:rsidRPr="00B575D8">
              <w:rPr>
                <w:sz w:val="28"/>
                <w:szCs w:val="28"/>
              </w:rPr>
              <w:t>Н</w:t>
            </w:r>
            <w:proofErr w:type="gramStart"/>
            <w:r w:rsidRPr="00B575D8">
              <w:rPr>
                <w:sz w:val="28"/>
                <w:szCs w:val="28"/>
                <w:vertAlign w:val="subscript"/>
              </w:rPr>
              <w:t>в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>(</w:t>
            </w:r>
            <w:proofErr w:type="gramEnd"/>
            <w:r w:rsidRPr="00B575D8">
              <w:rPr>
                <w:sz w:val="28"/>
                <w:szCs w:val="28"/>
                <w:vertAlign w:val="subscript"/>
              </w:rPr>
              <w:t>т/км)</w:t>
            </w:r>
            <w:r w:rsidRPr="00B575D8">
              <w:rPr>
                <w:b/>
                <w:sz w:val="28"/>
                <w:szCs w:val="28"/>
                <w:vertAlign w:val="subscript"/>
              </w:rPr>
              <w:t xml:space="preserve">  </w:t>
            </w:r>
            <w:r w:rsidRPr="00B575D8">
              <w:rPr>
                <w:sz w:val="28"/>
                <w:szCs w:val="28"/>
              </w:rPr>
              <w:t xml:space="preserve">= 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см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 </w:t>
            </w:r>
            <w:r w:rsidRPr="00B575D8">
              <w:rPr>
                <w:sz w:val="28"/>
                <w:szCs w:val="28"/>
              </w:rPr>
              <w:t xml:space="preserve"> - </w:t>
            </w:r>
            <w:proofErr w:type="spell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п.з</w:t>
            </w:r>
            <w:proofErr w:type="spellEnd"/>
            <w:r w:rsidRPr="00B575D8">
              <w:rPr>
                <w:sz w:val="28"/>
                <w:szCs w:val="28"/>
                <w:vertAlign w:val="subscript"/>
              </w:rPr>
              <w:t xml:space="preserve">. </w:t>
            </w:r>
          </w:p>
        </w:tc>
        <w:tc>
          <w:tcPr>
            <w:tcW w:w="6485" w:type="dxa"/>
            <w:vMerge w:val="restart"/>
            <w:vAlign w:val="center"/>
          </w:tcPr>
          <w:p w:rsidR="00B575D8" w:rsidRDefault="009C0D03" w:rsidP="00C2378C">
            <w:pPr>
              <w:tabs>
                <w:tab w:val="right" w:pos="935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× Г ×</w:t>
            </w:r>
            <w:r w:rsidR="00C2378C">
              <w:rPr>
                <w:sz w:val="28"/>
                <w:szCs w:val="28"/>
                <w:lang w:val="en-US"/>
              </w:rPr>
              <w:t>L</w:t>
            </w:r>
            <w:r w:rsidR="00C2378C">
              <w:rPr>
                <w:sz w:val="28"/>
                <w:szCs w:val="28"/>
              </w:rPr>
              <w:t>,</w:t>
            </w:r>
          </w:p>
          <w:p w:rsidR="00C2378C" w:rsidRPr="00C2378C" w:rsidRDefault="00C2378C" w:rsidP="00C2378C">
            <w:pPr>
              <w:tabs>
                <w:tab w:val="right" w:pos="9354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575D8" w:rsidRPr="00B575D8" w:rsidTr="00B575D8">
        <w:tc>
          <w:tcPr>
            <w:tcW w:w="1134" w:type="dxa"/>
            <w:vMerge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B575D8">
              <w:rPr>
                <w:sz w:val="28"/>
                <w:szCs w:val="28"/>
              </w:rPr>
              <w:t>Т</w:t>
            </w:r>
            <w:r w:rsidRPr="00B575D8">
              <w:rPr>
                <w:sz w:val="28"/>
                <w:szCs w:val="28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6485" w:type="dxa"/>
            <w:vMerge/>
          </w:tcPr>
          <w:p w:rsidR="00B575D8" w:rsidRPr="00B575D8" w:rsidRDefault="00B575D8" w:rsidP="009C0D03">
            <w:pPr>
              <w:tabs>
                <w:tab w:val="right" w:pos="9354"/>
              </w:tabs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B575D8" w:rsidRDefault="00C2378C" w:rsidP="009C0D03">
      <w:pPr>
        <w:tabs>
          <w:tab w:val="right" w:pos="935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Г – грузоподъемность транспортного средства;</w:t>
      </w:r>
    </w:p>
    <w:p w:rsidR="00C2378C" w:rsidRPr="00C2378C" w:rsidRDefault="00C2378C" w:rsidP="009C0D03">
      <w:pPr>
        <w:tabs>
          <w:tab w:val="right" w:pos="9354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расстояние</w:t>
      </w:r>
      <w:proofErr w:type="gramEnd"/>
      <w:r>
        <w:rPr>
          <w:sz w:val="28"/>
          <w:szCs w:val="28"/>
        </w:rPr>
        <w:t xml:space="preserve"> перевозки.</w:t>
      </w:r>
    </w:p>
    <w:sectPr w:rsidR="00C2378C" w:rsidRPr="00C2378C" w:rsidSect="00326EB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F7A7D"/>
    <w:multiLevelType w:val="hybridMultilevel"/>
    <w:tmpl w:val="E190E784"/>
    <w:lvl w:ilvl="0" w:tplc="36443E18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93A61FA"/>
    <w:multiLevelType w:val="hybridMultilevel"/>
    <w:tmpl w:val="2D0466AE"/>
    <w:lvl w:ilvl="0" w:tplc="03DC4826">
      <w:start w:val="1"/>
      <w:numFmt w:val="decimal"/>
      <w:lvlText w:val="%1)"/>
      <w:lvlJc w:val="left"/>
      <w:pPr>
        <w:ind w:left="2299" w:hanging="15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1F23"/>
    <w:rsid w:val="000052CF"/>
    <w:rsid w:val="00026D78"/>
    <w:rsid w:val="00026EDB"/>
    <w:rsid w:val="00032687"/>
    <w:rsid w:val="00072B6A"/>
    <w:rsid w:val="00075BB2"/>
    <w:rsid w:val="000C0108"/>
    <w:rsid w:val="00102BF9"/>
    <w:rsid w:val="0011683C"/>
    <w:rsid w:val="001475B7"/>
    <w:rsid w:val="00160DA0"/>
    <w:rsid w:val="00165A93"/>
    <w:rsid w:val="001B04C0"/>
    <w:rsid w:val="001D0B2E"/>
    <w:rsid w:val="001E58C4"/>
    <w:rsid w:val="00203D03"/>
    <w:rsid w:val="0021605C"/>
    <w:rsid w:val="00241C74"/>
    <w:rsid w:val="00291F23"/>
    <w:rsid w:val="002A64FC"/>
    <w:rsid w:val="002B2F0C"/>
    <w:rsid w:val="002F46EB"/>
    <w:rsid w:val="0032216B"/>
    <w:rsid w:val="00326EB0"/>
    <w:rsid w:val="00355475"/>
    <w:rsid w:val="00367615"/>
    <w:rsid w:val="003830F9"/>
    <w:rsid w:val="003A743D"/>
    <w:rsid w:val="003B5EAA"/>
    <w:rsid w:val="003D449C"/>
    <w:rsid w:val="00421F78"/>
    <w:rsid w:val="004257F8"/>
    <w:rsid w:val="00427ED3"/>
    <w:rsid w:val="00451A24"/>
    <w:rsid w:val="0045716C"/>
    <w:rsid w:val="00482B09"/>
    <w:rsid w:val="004E7FBF"/>
    <w:rsid w:val="005242AA"/>
    <w:rsid w:val="005734F5"/>
    <w:rsid w:val="00595FF1"/>
    <w:rsid w:val="005E16B3"/>
    <w:rsid w:val="0062435E"/>
    <w:rsid w:val="00657C9A"/>
    <w:rsid w:val="00666E8D"/>
    <w:rsid w:val="006824E3"/>
    <w:rsid w:val="006E06CC"/>
    <w:rsid w:val="00715EFF"/>
    <w:rsid w:val="0073372D"/>
    <w:rsid w:val="00786429"/>
    <w:rsid w:val="00792EE5"/>
    <w:rsid w:val="00796E17"/>
    <w:rsid w:val="007B6AC8"/>
    <w:rsid w:val="007E1AB0"/>
    <w:rsid w:val="007E6097"/>
    <w:rsid w:val="00804871"/>
    <w:rsid w:val="0083612B"/>
    <w:rsid w:val="00861190"/>
    <w:rsid w:val="0088232B"/>
    <w:rsid w:val="008D0C60"/>
    <w:rsid w:val="009B11FB"/>
    <w:rsid w:val="009C0D03"/>
    <w:rsid w:val="009F4A58"/>
    <w:rsid w:val="00A77342"/>
    <w:rsid w:val="00AA18E3"/>
    <w:rsid w:val="00AD7F54"/>
    <w:rsid w:val="00AE5F9B"/>
    <w:rsid w:val="00B01611"/>
    <w:rsid w:val="00B068F9"/>
    <w:rsid w:val="00B30126"/>
    <w:rsid w:val="00B52923"/>
    <w:rsid w:val="00B575D8"/>
    <w:rsid w:val="00B81271"/>
    <w:rsid w:val="00B9719F"/>
    <w:rsid w:val="00BA2C63"/>
    <w:rsid w:val="00BA627D"/>
    <w:rsid w:val="00BC06CB"/>
    <w:rsid w:val="00BC0BAD"/>
    <w:rsid w:val="00C135B6"/>
    <w:rsid w:val="00C2378C"/>
    <w:rsid w:val="00C27070"/>
    <w:rsid w:val="00C67108"/>
    <w:rsid w:val="00C86B19"/>
    <w:rsid w:val="00C91991"/>
    <w:rsid w:val="00CB0C00"/>
    <w:rsid w:val="00D13178"/>
    <w:rsid w:val="00D6670E"/>
    <w:rsid w:val="00D71911"/>
    <w:rsid w:val="00D80C4D"/>
    <w:rsid w:val="00DC3FEB"/>
    <w:rsid w:val="00DC48D6"/>
    <w:rsid w:val="00E64F86"/>
    <w:rsid w:val="00E64FA2"/>
    <w:rsid w:val="00E6652F"/>
    <w:rsid w:val="00E66614"/>
    <w:rsid w:val="00EB42F8"/>
    <w:rsid w:val="00F1598B"/>
    <w:rsid w:val="00F27C96"/>
    <w:rsid w:val="00F50E14"/>
    <w:rsid w:val="00F75082"/>
    <w:rsid w:val="00F81A77"/>
    <w:rsid w:val="00F90982"/>
    <w:rsid w:val="00FA5D43"/>
    <w:rsid w:val="00FC5C30"/>
    <w:rsid w:val="00FD5F21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0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D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44418-51BB-4E20-8D65-F902ECDD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Тема: Нормирование труда</vt:lpstr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Тема: Нормирование труда</dc:title>
  <dc:subject/>
  <dc:creator>нгаэк</dc:creator>
  <cp:keywords/>
  <dc:description/>
  <cp:lastModifiedBy>1</cp:lastModifiedBy>
  <cp:revision>13</cp:revision>
  <dcterms:created xsi:type="dcterms:W3CDTF">2014-05-14T10:18:00Z</dcterms:created>
  <dcterms:modified xsi:type="dcterms:W3CDTF">2021-12-03T10:36:00Z</dcterms:modified>
</cp:coreProperties>
</file>