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AC5" w:rsidRPr="00401F40" w:rsidRDefault="00D55AC5" w:rsidP="00D2250D">
      <w:pPr>
        <w:spacing w:line="276" w:lineRule="auto"/>
        <w:rPr>
          <w:sz w:val="28"/>
          <w:szCs w:val="28"/>
        </w:rPr>
      </w:pPr>
      <w:r w:rsidRPr="00401F40">
        <w:rPr>
          <w:sz w:val="28"/>
          <w:szCs w:val="28"/>
        </w:rPr>
        <w:t>Тема</w:t>
      </w:r>
      <w:r w:rsidR="00DA39BA">
        <w:rPr>
          <w:sz w:val="28"/>
          <w:szCs w:val="28"/>
        </w:rPr>
        <w:t xml:space="preserve"> 3.11</w:t>
      </w:r>
      <w:r w:rsidR="00505FDC">
        <w:rPr>
          <w:sz w:val="28"/>
          <w:szCs w:val="28"/>
        </w:rPr>
        <w:t xml:space="preserve"> </w:t>
      </w:r>
      <w:r w:rsidRPr="00401F40">
        <w:rPr>
          <w:sz w:val="28"/>
          <w:szCs w:val="28"/>
        </w:rPr>
        <w:t xml:space="preserve"> </w:t>
      </w:r>
      <w:r w:rsidRPr="00401F40">
        <w:rPr>
          <w:b/>
          <w:sz w:val="28"/>
          <w:szCs w:val="28"/>
        </w:rPr>
        <w:t xml:space="preserve">Основные проблемы </w:t>
      </w:r>
      <w:r>
        <w:rPr>
          <w:b/>
          <w:sz w:val="28"/>
          <w:szCs w:val="28"/>
        </w:rPr>
        <w:t xml:space="preserve">экономики производства </w:t>
      </w:r>
      <w:r w:rsidR="00671BF1">
        <w:rPr>
          <w:b/>
          <w:sz w:val="28"/>
          <w:szCs w:val="28"/>
        </w:rPr>
        <w:t>продукции крупного рогатого скота</w:t>
      </w:r>
    </w:p>
    <w:p w:rsidR="00D55AC5" w:rsidRPr="00401F40" w:rsidRDefault="00D55AC5" w:rsidP="00D2250D">
      <w:pPr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401F40">
        <w:rPr>
          <w:sz w:val="28"/>
          <w:szCs w:val="28"/>
        </w:rPr>
        <w:t>Система жив</w:t>
      </w:r>
      <w:r w:rsidR="00671BF1">
        <w:rPr>
          <w:sz w:val="28"/>
          <w:szCs w:val="28"/>
        </w:rPr>
        <w:t>отноводства, её составные части</w:t>
      </w:r>
    </w:p>
    <w:p w:rsidR="00D55AC5" w:rsidRPr="00401F40" w:rsidRDefault="00D55AC5" w:rsidP="00D2250D">
      <w:pPr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401F40">
        <w:rPr>
          <w:sz w:val="28"/>
          <w:szCs w:val="28"/>
        </w:rPr>
        <w:t xml:space="preserve">Организация воспроизводства </w:t>
      </w:r>
      <w:r w:rsidR="00671BF1">
        <w:rPr>
          <w:sz w:val="28"/>
          <w:szCs w:val="28"/>
        </w:rPr>
        <w:t>стада. Структура и оборот стада</w:t>
      </w:r>
    </w:p>
    <w:p w:rsidR="00D55AC5" w:rsidRPr="00401F40" w:rsidRDefault="00D55AC5" w:rsidP="00D2250D">
      <w:pPr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401F40">
        <w:rPr>
          <w:sz w:val="28"/>
          <w:szCs w:val="28"/>
        </w:rPr>
        <w:t>Значение, состояние и экономическая эффективность производства про</w:t>
      </w:r>
      <w:r w:rsidR="00671BF1">
        <w:rPr>
          <w:sz w:val="28"/>
          <w:szCs w:val="28"/>
        </w:rPr>
        <w:t>дукции скотоводства</w:t>
      </w:r>
    </w:p>
    <w:p w:rsidR="00D55AC5" w:rsidRPr="00401F40" w:rsidRDefault="00D55AC5" w:rsidP="00D2250D">
      <w:pPr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401F40">
        <w:rPr>
          <w:sz w:val="28"/>
          <w:szCs w:val="28"/>
        </w:rPr>
        <w:t>Специализация в скотоводстве. Органи</w:t>
      </w:r>
      <w:r w:rsidR="00671BF1">
        <w:rPr>
          <w:sz w:val="28"/>
          <w:szCs w:val="28"/>
        </w:rPr>
        <w:t>зация воспроизводства стада КРС</w:t>
      </w:r>
    </w:p>
    <w:p w:rsidR="00D55AC5" w:rsidRPr="00401F40" w:rsidRDefault="00D55AC5" w:rsidP="00D2250D">
      <w:pPr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401F40">
        <w:rPr>
          <w:sz w:val="28"/>
          <w:szCs w:val="28"/>
        </w:rPr>
        <w:t>О</w:t>
      </w:r>
      <w:r w:rsidR="00671BF1">
        <w:rPr>
          <w:sz w:val="28"/>
          <w:szCs w:val="28"/>
        </w:rPr>
        <w:t>рганизация труда в скотоводстве</w:t>
      </w:r>
    </w:p>
    <w:p w:rsidR="00D55AC5" w:rsidRPr="00401F40" w:rsidRDefault="00D55AC5" w:rsidP="00D2250D">
      <w:pPr>
        <w:spacing w:line="276" w:lineRule="auto"/>
        <w:ind w:left="360"/>
        <w:jc w:val="both"/>
        <w:rPr>
          <w:sz w:val="28"/>
          <w:szCs w:val="28"/>
        </w:rPr>
      </w:pPr>
    </w:p>
    <w:p w:rsidR="00D55AC5" w:rsidRPr="00401F40" w:rsidRDefault="00D55AC5" w:rsidP="00D2250D">
      <w:pPr>
        <w:spacing w:line="276" w:lineRule="auto"/>
        <w:jc w:val="both"/>
        <w:rPr>
          <w:sz w:val="28"/>
          <w:szCs w:val="28"/>
        </w:rPr>
      </w:pPr>
    </w:p>
    <w:p w:rsidR="00D55AC5" w:rsidRPr="00671BF1" w:rsidRDefault="00D55AC5" w:rsidP="00D2250D">
      <w:pPr>
        <w:pStyle w:val="af5"/>
        <w:tabs>
          <w:tab w:val="left" w:pos="993"/>
        </w:tabs>
        <w:spacing w:line="276" w:lineRule="auto"/>
        <w:ind w:firstLine="709"/>
        <w:rPr>
          <w:szCs w:val="28"/>
        </w:rPr>
      </w:pPr>
      <w:r w:rsidRPr="00671BF1">
        <w:rPr>
          <w:szCs w:val="28"/>
        </w:rPr>
        <w:t>1. Система жив</w:t>
      </w:r>
      <w:r w:rsidR="00671BF1" w:rsidRPr="00671BF1">
        <w:rPr>
          <w:szCs w:val="28"/>
        </w:rPr>
        <w:t>отноводства, её составные части</w:t>
      </w:r>
    </w:p>
    <w:p w:rsidR="00D55AC5" w:rsidRPr="00671BF1" w:rsidRDefault="00D55AC5" w:rsidP="00D2250D">
      <w:pPr>
        <w:pStyle w:val="af7"/>
        <w:tabs>
          <w:tab w:val="left" w:pos="993"/>
        </w:tabs>
        <w:spacing w:line="276" w:lineRule="auto"/>
        <w:ind w:firstLine="709"/>
        <w:rPr>
          <w:szCs w:val="28"/>
        </w:rPr>
      </w:pPr>
      <w:r w:rsidRPr="00671BF1">
        <w:rPr>
          <w:szCs w:val="28"/>
        </w:rPr>
        <w:t>Животноводство – важная часть сельского хозяйства, включающая скотоводство, свиноводство, птицеводство, овцеводство и другие отрасли, в которых осуществляется процесс производства разнообразных продуктов питания для населения и сырья для лёгкой и пищевой промышленности.</w:t>
      </w:r>
    </w:p>
    <w:p w:rsidR="00D55AC5" w:rsidRPr="00671BF1" w:rsidRDefault="00D55AC5" w:rsidP="00D2250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 w:rsidRPr="00671BF1">
        <w:rPr>
          <w:sz w:val="28"/>
          <w:szCs w:val="28"/>
        </w:rPr>
        <w:t>Доля быстрого подъёма общественного животноводства необходимо в каждом хозяйстве внедрять применительно к его специализации и условиям производства, научно-обоснованную систему ведения животноводства.</w:t>
      </w:r>
    </w:p>
    <w:p w:rsidR="00D55AC5" w:rsidRPr="00671BF1" w:rsidRDefault="00D55AC5" w:rsidP="00D2250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 w:rsidRPr="00671BF1">
        <w:rPr>
          <w:sz w:val="28"/>
          <w:szCs w:val="28"/>
        </w:rPr>
        <w:t>Под системой животноводства понимают состав и соотношение имеющихся в хозяйстве отраслей животноводства, а также комплекс зооветеринарных и организационно-экономических мероприятий по их ведению, которые охватывают технику, технологию и организацию производства.</w:t>
      </w:r>
    </w:p>
    <w:p w:rsidR="00D55AC5" w:rsidRPr="00671BF1" w:rsidRDefault="00D55AC5" w:rsidP="00D2250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 w:rsidRPr="00671BF1">
        <w:rPr>
          <w:sz w:val="28"/>
          <w:szCs w:val="28"/>
        </w:rPr>
        <w:t>Основными элементами системы животноводства являются:</w:t>
      </w:r>
    </w:p>
    <w:p w:rsidR="00D55AC5" w:rsidRPr="00671BF1" w:rsidRDefault="00D55AC5" w:rsidP="00D2250D">
      <w:pPr>
        <w:numPr>
          <w:ilvl w:val="0"/>
          <w:numId w:val="1"/>
        </w:numPr>
        <w:tabs>
          <w:tab w:val="clear" w:pos="1365"/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671BF1">
        <w:rPr>
          <w:sz w:val="28"/>
          <w:szCs w:val="28"/>
        </w:rPr>
        <w:t>специализация;</w:t>
      </w:r>
    </w:p>
    <w:p w:rsidR="00D55AC5" w:rsidRPr="00671BF1" w:rsidRDefault="00D55AC5" w:rsidP="00D2250D">
      <w:pPr>
        <w:numPr>
          <w:ilvl w:val="0"/>
          <w:numId w:val="1"/>
        </w:numPr>
        <w:tabs>
          <w:tab w:val="clear" w:pos="1365"/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671BF1">
        <w:rPr>
          <w:sz w:val="28"/>
          <w:szCs w:val="28"/>
        </w:rPr>
        <w:t>организация и концентрация производства продукции;</w:t>
      </w:r>
    </w:p>
    <w:p w:rsidR="00D55AC5" w:rsidRPr="00671BF1" w:rsidRDefault="00D55AC5" w:rsidP="00D2250D">
      <w:pPr>
        <w:numPr>
          <w:ilvl w:val="0"/>
          <w:numId w:val="1"/>
        </w:numPr>
        <w:tabs>
          <w:tab w:val="clear" w:pos="1365"/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671BF1">
        <w:rPr>
          <w:sz w:val="28"/>
          <w:szCs w:val="28"/>
        </w:rPr>
        <w:t>воспроизводство стада;</w:t>
      </w:r>
    </w:p>
    <w:p w:rsidR="00D55AC5" w:rsidRPr="00671BF1" w:rsidRDefault="00D55AC5" w:rsidP="00D2250D">
      <w:pPr>
        <w:numPr>
          <w:ilvl w:val="0"/>
          <w:numId w:val="1"/>
        </w:numPr>
        <w:tabs>
          <w:tab w:val="clear" w:pos="1365"/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671BF1">
        <w:rPr>
          <w:sz w:val="28"/>
          <w:szCs w:val="28"/>
        </w:rPr>
        <w:t>система производства кормов и кормления;</w:t>
      </w:r>
    </w:p>
    <w:p w:rsidR="00D55AC5" w:rsidRPr="00671BF1" w:rsidRDefault="00D55AC5" w:rsidP="00D2250D">
      <w:pPr>
        <w:numPr>
          <w:ilvl w:val="0"/>
          <w:numId w:val="1"/>
        </w:numPr>
        <w:tabs>
          <w:tab w:val="clear" w:pos="1365"/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671BF1">
        <w:rPr>
          <w:sz w:val="28"/>
          <w:szCs w:val="28"/>
        </w:rPr>
        <w:t>система содержания скота и птицы;</w:t>
      </w:r>
    </w:p>
    <w:p w:rsidR="00D55AC5" w:rsidRPr="00671BF1" w:rsidRDefault="00D55AC5" w:rsidP="00D2250D">
      <w:pPr>
        <w:numPr>
          <w:ilvl w:val="0"/>
          <w:numId w:val="1"/>
        </w:numPr>
        <w:tabs>
          <w:tab w:val="clear" w:pos="1365"/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671BF1">
        <w:rPr>
          <w:sz w:val="28"/>
          <w:szCs w:val="28"/>
        </w:rPr>
        <w:t>зооветеринарные мероприятия;</w:t>
      </w:r>
    </w:p>
    <w:p w:rsidR="00D55AC5" w:rsidRPr="00671BF1" w:rsidRDefault="00D55AC5" w:rsidP="00D2250D">
      <w:pPr>
        <w:numPr>
          <w:ilvl w:val="0"/>
          <w:numId w:val="1"/>
        </w:numPr>
        <w:tabs>
          <w:tab w:val="clear" w:pos="1365"/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671BF1">
        <w:rPr>
          <w:sz w:val="28"/>
          <w:szCs w:val="28"/>
        </w:rPr>
        <w:t>комплексная механизация производственных процессов;</w:t>
      </w:r>
    </w:p>
    <w:p w:rsidR="00D55AC5" w:rsidRPr="00671BF1" w:rsidRDefault="00D55AC5" w:rsidP="00D2250D">
      <w:pPr>
        <w:numPr>
          <w:ilvl w:val="0"/>
          <w:numId w:val="1"/>
        </w:numPr>
        <w:tabs>
          <w:tab w:val="clear" w:pos="1365"/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671BF1">
        <w:rPr>
          <w:sz w:val="28"/>
          <w:szCs w:val="28"/>
        </w:rPr>
        <w:t>организация и оплата труда;</w:t>
      </w:r>
    </w:p>
    <w:p w:rsidR="00D55AC5" w:rsidRPr="00671BF1" w:rsidRDefault="00D55AC5" w:rsidP="00D2250D">
      <w:pPr>
        <w:numPr>
          <w:ilvl w:val="0"/>
          <w:numId w:val="1"/>
        </w:numPr>
        <w:tabs>
          <w:tab w:val="clear" w:pos="1365"/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671BF1">
        <w:rPr>
          <w:sz w:val="28"/>
          <w:szCs w:val="28"/>
        </w:rPr>
        <w:t>организация переработки и сбыта продукции.</w:t>
      </w:r>
    </w:p>
    <w:p w:rsidR="00D55AC5" w:rsidRPr="00671BF1" w:rsidRDefault="00D55AC5" w:rsidP="00D2250D">
      <w:pPr>
        <w:pStyle w:val="af7"/>
        <w:tabs>
          <w:tab w:val="left" w:pos="993"/>
        </w:tabs>
        <w:spacing w:line="276" w:lineRule="auto"/>
        <w:ind w:firstLine="709"/>
        <w:rPr>
          <w:szCs w:val="28"/>
        </w:rPr>
      </w:pPr>
      <w:r w:rsidRPr="00671BF1">
        <w:rPr>
          <w:szCs w:val="28"/>
        </w:rPr>
        <w:t>В республике сложились две системы животноводства: стойловая и стойлово-пастбищная. Система животноводства зависит от вида животных, направления отрасли, природно-экономической зоны.</w:t>
      </w:r>
    </w:p>
    <w:p w:rsidR="00D55AC5" w:rsidRPr="00671BF1" w:rsidRDefault="00D55AC5" w:rsidP="00D2250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 w:rsidRPr="00671BF1">
        <w:rPr>
          <w:sz w:val="28"/>
          <w:szCs w:val="28"/>
        </w:rPr>
        <w:t xml:space="preserve">Экономическая оценка систем животноводства основана на анализе количества продукции (по видам), получаемой на единицу земельной площади, себестоимости единицы продукции, размера прибыли на 100 руб. </w:t>
      </w:r>
      <w:r w:rsidRPr="00671BF1">
        <w:rPr>
          <w:sz w:val="28"/>
          <w:szCs w:val="28"/>
        </w:rPr>
        <w:lastRenderedPageBreak/>
        <w:t>производственных затрат. Сопоставление этих показателей при различных системах животноводства позволяет определить их экономическую эффективность.</w:t>
      </w:r>
    </w:p>
    <w:p w:rsidR="00D55AC5" w:rsidRPr="00671BF1" w:rsidRDefault="00D55AC5" w:rsidP="00D2250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 w:rsidRPr="00671BF1">
        <w:rPr>
          <w:sz w:val="28"/>
          <w:szCs w:val="28"/>
        </w:rPr>
        <w:t xml:space="preserve">Под структурой животноводства понимают соотношение разных видов скота и птицы в </w:t>
      </w:r>
      <w:proofErr w:type="gramStart"/>
      <w:r w:rsidRPr="00671BF1">
        <w:rPr>
          <w:sz w:val="28"/>
          <w:szCs w:val="28"/>
        </w:rPr>
        <w:t>общем</w:t>
      </w:r>
      <w:proofErr w:type="gramEnd"/>
      <w:r w:rsidRPr="00671BF1">
        <w:rPr>
          <w:sz w:val="28"/>
          <w:szCs w:val="28"/>
        </w:rPr>
        <w:t xml:space="preserve"> их поголовье. Чтобы такое сопоставление было возможным, всё поголовье переводят по коэффициентам в «условное» поголовье. Эти коэффициенты устанавливают по количеству кормов, потребляемых отдельными видами животных: коровы и быки-производители – 1; остальной КРС – 0,6; все лошади – 1; все свиньи – 0,3; все овцы – 0,1; вся птица в среднем – 0,02.</w:t>
      </w:r>
    </w:p>
    <w:p w:rsidR="00D55AC5" w:rsidRPr="00671BF1" w:rsidRDefault="00D55AC5" w:rsidP="00D2250D">
      <w:pPr>
        <w:tabs>
          <w:tab w:val="left" w:pos="993"/>
        </w:tabs>
        <w:spacing w:line="276" w:lineRule="auto"/>
        <w:ind w:firstLine="709"/>
        <w:jc w:val="both"/>
        <w:rPr>
          <w:b/>
          <w:bCs/>
          <w:sz w:val="28"/>
          <w:szCs w:val="28"/>
        </w:rPr>
      </w:pPr>
    </w:p>
    <w:p w:rsidR="00D55AC5" w:rsidRPr="00671BF1" w:rsidRDefault="00D55AC5" w:rsidP="00D2250D">
      <w:pPr>
        <w:tabs>
          <w:tab w:val="left" w:pos="993"/>
        </w:tabs>
        <w:spacing w:line="276" w:lineRule="auto"/>
        <w:ind w:firstLine="709"/>
        <w:jc w:val="both"/>
        <w:rPr>
          <w:b/>
          <w:bCs/>
          <w:sz w:val="28"/>
          <w:szCs w:val="28"/>
        </w:rPr>
      </w:pPr>
      <w:r w:rsidRPr="00671BF1">
        <w:rPr>
          <w:b/>
          <w:bCs/>
          <w:sz w:val="28"/>
          <w:szCs w:val="28"/>
        </w:rPr>
        <w:t xml:space="preserve">2. Организация воспроизводства </w:t>
      </w:r>
      <w:r w:rsidR="00671BF1">
        <w:rPr>
          <w:b/>
          <w:bCs/>
          <w:sz w:val="28"/>
          <w:szCs w:val="28"/>
        </w:rPr>
        <w:t>стада. Структура и оборот стада</w:t>
      </w:r>
    </w:p>
    <w:p w:rsidR="00D55AC5" w:rsidRPr="00671BF1" w:rsidRDefault="00D55AC5" w:rsidP="00D2250D">
      <w:pPr>
        <w:pStyle w:val="af7"/>
        <w:tabs>
          <w:tab w:val="left" w:pos="993"/>
        </w:tabs>
        <w:spacing w:line="276" w:lineRule="auto"/>
        <w:ind w:firstLine="709"/>
        <w:rPr>
          <w:szCs w:val="28"/>
        </w:rPr>
      </w:pPr>
      <w:r w:rsidRPr="00671BF1">
        <w:rPr>
          <w:szCs w:val="28"/>
        </w:rPr>
        <w:t>Важнейшее условие увеличения общественного поголовья кота – правильная организация воспроизводства стада. Под воспроизводством стада понимают систематическую замену выбракованных животных более ценными или другими того же назначения, но молодыми. Различают простое и расширенное воспроизводство стада. При простом воспроизводстве замена выбракованных животных не ведёт к увеличению стада. Если замена выбракованных животных сопровождается ростом поголовья, улучшением его качества, увеличением выхода продукции, то такое  воспроизводство называется расширенным.</w:t>
      </w:r>
    </w:p>
    <w:p w:rsidR="00D55AC5" w:rsidRPr="00671BF1" w:rsidRDefault="00D55AC5" w:rsidP="00D2250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 w:rsidRPr="00671BF1">
        <w:rPr>
          <w:sz w:val="28"/>
          <w:szCs w:val="28"/>
        </w:rPr>
        <w:t>К правильной организации воспроизводства стада предъявляются требования:</w:t>
      </w:r>
    </w:p>
    <w:p w:rsidR="00D55AC5" w:rsidRPr="00671BF1" w:rsidRDefault="00D55AC5" w:rsidP="00D2250D">
      <w:pPr>
        <w:numPr>
          <w:ilvl w:val="0"/>
          <w:numId w:val="1"/>
        </w:numPr>
        <w:tabs>
          <w:tab w:val="clear" w:pos="1365"/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671BF1">
        <w:rPr>
          <w:sz w:val="28"/>
          <w:szCs w:val="28"/>
        </w:rPr>
        <w:t>своевременная случка ремонтного молодняка;</w:t>
      </w:r>
    </w:p>
    <w:p w:rsidR="00D55AC5" w:rsidRPr="00671BF1" w:rsidRDefault="00D55AC5" w:rsidP="00D2250D">
      <w:pPr>
        <w:numPr>
          <w:ilvl w:val="0"/>
          <w:numId w:val="1"/>
        </w:numPr>
        <w:tabs>
          <w:tab w:val="clear" w:pos="1365"/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671BF1">
        <w:rPr>
          <w:sz w:val="28"/>
          <w:szCs w:val="28"/>
        </w:rPr>
        <w:t>ликвидация яловости коров;</w:t>
      </w:r>
    </w:p>
    <w:p w:rsidR="00D55AC5" w:rsidRPr="00671BF1" w:rsidRDefault="00D55AC5" w:rsidP="00D2250D">
      <w:pPr>
        <w:numPr>
          <w:ilvl w:val="0"/>
          <w:numId w:val="1"/>
        </w:numPr>
        <w:tabs>
          <w:tab w:val="clear" w:pos="1365"/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671BF1">
        <w:rPr>
          <w:sz w:val="28"/>
          <w:szCs w:val="28"/>
        </w:rPr>
        <w:t>полное сохранение приплода;</w:t>
      </w:r>
    </w:p>
    <w:p w:rsidR="00D55AC5" w:rsidRPr="00671BF1" w:rsidRDefault="00D55AC5" w:rsidP="00D2250D">
      <w:pPr>
        <w:numPr>
          <w:ilvl w:val="0"/>
          <w:numId w:val="1"/>
        </w:numPr>
        <w:tabs>
          <w:tab w:val="clear" w:pos="1365"/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671BF1">
        <w:rPr>
          <w:sz w:val="28"/>
          <w:szCs w:val="28"/>
        </w:rPr>
        <w:t>совершенствование породных качеств животных;</w:t>
      </w:r>
    </w:p>
    <w:p w:rsidR="00D55AC5" w:rsidRPr="00671BF1" w:rsidRDefault="00D55AC5" w:rsidP="00D2250D">
      <w:pPr>
        <w:numPr>
          <w:ilvl w:val="0"/>
          <w:numId w:val="1"/>
        </w:numPr>
        <w:tabs>
          <w:tab w:val="clear" w:pos="1365"/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671BF1">
        <w:rPr>
          <w:sz w:val="28"/>
          <w:szCs w:val="28"/>
        </w:rPr>
        <w:t>правильная организация откорма;</w:t>
      </w:r>
    </w:p>
    <w:p w:rsidR="00D55AC5" w:rsidRPr="00671BF1" w:rsidRDefault="00D55AC5" w:rsidP="00D2250D">
      <w:pPr>
        <w:numPr>
          <w:ilvl w:val="0"/>
          <w:numId w:val="1"/>
        </w:numPr>
        <w:tabs>
          <w:tab w:val="clear" w:pos="1365"/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671BF1">
        <w:rPr>
          <w:sz w:val="28"/>
          <w:szCs w:val="28"/>
        </w:rPr>
        <w:t>улучшение содержания и кормления животных, проведение всего комплекса зооветеринарных мероприятий.</w:t>
      </w:r>
    </w:p>
    <w:p w:rsidR="00D55AC5" w:rsidRPr="00671BF1" w:rsidRDefault="00D55AC5" w:rsidP="00D2250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 w:rsidRPr="00671BF1">
        <w:rPr>
          <w:sz w:val="28"/>
          <w:szCs w:val="28"/>
        </w:rPr>
        <w:t>Правильная организация воспроизводства стада предусматривает установление нормальной структуры стада.</w:t>
      </w:r>
    </w:p>
    <w:p w:rsidR="00D55AC5" w:rsidRPr="00671BF1" w:rsidRDefault="00D55AC5" w:rsidP="00D2250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 w:rsidRPr="00671BF1">
        <w:rPr>
          <w:sz w:val="28"/>
          <w:szCs w:val="28"/>
        </w:rPr>
        <w:t>Структура стада – процентное соотношение возрастных и половых групп скота в стаде данного вида животных на определённую дату. Различают фактическую и плановую структуру стада. Её можно рассчитать на начало и конец года (месяца) и в среднем за год (месяц). Структура стада может отражать простое или расширенное воспроизводство стада. Структура стада зависит  от вида животных, направления отрасли, срока службы животных.</w:t>
      </w:r>
    </w:p>
    <w:p w:rsidR="00D55AC5" w:rsidRPr="00671BF1" w:rsidRDefault="00D55AC5" w:rsidP="00D2250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 w:rsidRPr="00671BF1">
        <w:rPr>
          <w:sz w:val="28"/>
          <w:szCs w:val="28"/>
        </w:rPr>
        <w:t>Структура стада определяет состав, количество и качество получаемой продукции; влияет на производительность труда, себестоимость и рентабельность животноводческой продукции, скорость оборота средств.</w:t>
      </w:r>
    </w:p>
    <w:p w:rsidR="00D55AC5" w:rsidRPr="00671BF1" w:rsidRDefault="00D55AC5" w:rsidP="00D2250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 w:rsidRPr="00671BF1">
        <w:rPr>
          <w:sz w:val="28"/>
          <w:szCs w:val="28"/>
        </w:rPr>
        <w:t>Внутри стада животных происходят количественные и качественные изменения. Изменение состава возрастных и половых групп скота на протяжении определённого календарного срока называется оборотом стада. Оборот стада сопоставляется по видам животных и на разные периоды (год, месяц). Оборот стада показывает движение поголовья скота по возрастным и половым группам; включает разделы: 1) поголовье на начало года (месяца), 2) приход (поступление), 3) расход (выбытие животных) в течение года (месяца) и 4) поголовье на конец года (месяца).</w:t>
      </w:r>
    </w:p>
    <w:p w:rsidR="00D55AC5" w:rsidRPr="00671BF1" w:rsidRDefault="00D55AC5" w:rsidP="00D2250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 w:rsidRPr="00671BF1">
        <w:rPr>
          <w:sz w:val="28"/>
          <w:szCs w:val="28"/>
        </w:rPr>
        <w:t>При планировании оборота стада необходимо знать: 1) поголовье на начало года (месяца), 2) процент ежегодной выбраковки, 3) сроки службы животных, 4) сроки случки животных и поступления приплода, 5) сроки перевода молодняка в основное стадо, 6) роки постановки на откорм и снятия с откорма.</w:t>
      </w:r>
    </w:p>
    <w:p w:rsidR="00D55AC5" w:rsidRPr="00671BF1" w:rsidRDefault="00D55AC5" w:rsidP="00D2250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 w:rsidRPr="00671BF1">
        <w:rPr>
          <w:sz w:val="28"/>
          <w:szCs w:val="28"/>
        </w:rPr>
        <w:t>На основе данных оборота стада составляют кормовой план, планируют затраты труда и фонд его оплаты, определяют потребность в помещениях.</w:t>
      </w:r>
    </w:p>
    <w:p w:rsidR="00D55AC5" w:rsidRPr="00671BF1" w:rsidRDefault="00D55AC5" w:rsidP="00D2250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</w:p>
    <w:p w:rsidR="00D55AC5" w:rsidRPr="00671BF1" w:rsidRDefault="00D55AC5" w:rsidP="00D2250D">
      <w:pPr>
        <w:tabs>
          <w:tab w:val="left" w:pos="993"/>
        </w:tabs>
        <w:spacing w:line="276" w:lineRule="auto"/>
        <w:ind w:left="993" w:hanging="284"/>
        <w:jc w:val="both"/>
        <w:rPr>
          <w:sz w:val="28"/>
          <w:szCs w:val="28"/>
        </w:rPr>
      </w:pPr>
      <w:r w:rsidRPr="00671BF1">
        <w:rPr>
          <w:b/>
          <w:bCs/>
          <w:sz w:val="28"/>
          <w:szCs w:val="28"/>
        </w:rPr>
        <w:t>3. Значение, состояние и экономическая эффективность производства про</w:t>
      </w:r>
      <w:r w:rsidR="00671BF1">
        <w:rPr>
          <w:b/>
          <w:bCs/>
          <w:sz w:val="28"/>
          <w:szCs w:val="28"/>
        </w:rPr>
        <w:t>дукции скотоводства</w:t>
      </w:r>
    </w:p>
    <w:p w:rsidR="00D55AC5" w:rsidRPr="00671BF1" w:rsidRDefault="00D55AC5" w:rsidP="00D2250D">
      <w:pPr>
        <w:pStyle w:val="af7"/>
        <w:tabs>
          <w:tab w:val="left" w:pos="993"/>
        </w:tabs>
        <w:spacing w:line="276" w:lineRule="auto"/>
        <w:ind w:firstLine="709"/>
        <w:rPr>
          <w:szCs w:val="28"/>
        </w:rPr>
      </w:pPr>
      <w:r w:rsidRPr="00671BF1">
        <w:rPr>
          <w:szCs w:val="28"/>
        </w:rPr>
        <w:t>Значение скотоводства в народном хозяйстве определяется питательными свойствами его продукции. Молоко по пищевым достоинствам занимает 1 место среди всех животноводческих продуктов. В среднем на каждого человека норма потребления молока и молочных продуктов составляет 393 кг, фактическое потребление – 310 кг.</w:t>
      </w:r>
    </w:p>
    <w:p w:rsidR="00D55AC5" w:rsidRPr="00671BF1" w:rsidRDefault="00D55AC5" w:rsidP="00D2250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 w:rsidRPr="00671BF1">
        <w:rPr>
          <w:sz w:val="28"/>
          <w:szCs w:val="28"/>
        </w:rPr>
        <w:t>Основная масса мясной продукции поступает от КРС. В мясном балансе говядина и телятина занимают более 40%. Норма потребления мяса и мясных продуктов 80 кг, фактическое потребление 60 кг. Производство на душу населения составляет: молока – 485 кг, мяса в убойном весе – 62 кг.</w:t>
      </w:r>
    </w:p>
    <w:p w:rsidR="00D55AC5" w:rsidRPr="00671BF1" w:rsidRDefault="00D55AC5" w:rsidP="00D2250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 w:rsidRPr="00671BF1">
        <w:rPr>
          <w:sz w:val="28"/>
          <w:szCs w:val="28"/>
        </w:rPr>
        <w:t>От скотоводства получают ценное кожевенное сырьё. Растениеводству оно поставляет органические удобрения.</w:t>
      </w:r>
    </w:p>
    <w:p w:rsidR="001A13A1" w:rsidRPr="00DA39BA" w:rsidRDefault="004576A8" w:rsidP="001A13A1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A39BA">
        <w:rPr>
          <w:rFonts w:ascii="Times New Roman" w:hAnsi="Times New Roman" w:cs="Times New Roman"/>
          <w:sz w:val="28"/>
          <w:szCs w:val="28"/>
        </w:rPr>
        <w:t xml:space="preserve">В соответствии </w:t>
      </w:r>
      <w:r w:rsidRPr="00DA39BA">
        <w:rPr>
          <w:rFonts w:ascii="Times New Roman" w:hAnsi="Times New Roman" w:cs="Times New Roman"/>
          <w:b/>
          <w:sz w:val="28"/>
          <w:szCs w:val="28"/>
        </w:rPr>
        <w:t>с Государственной программой</w:t>
      </w:r>
      <w:r w:rsidR="0054216C" w:rsidRPr="00DA39BA">
        <w:rPr>
          <w:rFonts w:ascii="Times New Roman" w:hAnsi="Times New Roman" w:cs="Times New Roman"/>
          <w:b/>
          <w:sz w:val="28"/>
          <w:szCs w:val="28"/>
        </w:rPr>
        <w:t xml:space="preserve"> «Аграрный бизнес» на 2021-2025 годы</w:t>
      </w:r>
      <w:r w:rsidRPr="00DA39BA">
        <w:rPr>
          <w:rFonts w:ascii="Times New Roman" w:hAnsi="Times New Roman" w:cs="Times New Roman"/>
          <w:sz w:val="28"/>
          <w:szCs w:val="28"/>
        </w:rPr>
        <w:t xml:space="preserve"> </w:t>
      </w:r>
      <w:r w:rsidRPr="00DA39BA">
        <w:rPr>
          <w:rFonts w:ascii="Times New Roman" w:hAnsi="Times New Roman" w:cs="Times New Roman"/>
          <w:color w:val="000000"/>
          <w:sz w:val="28"/>
          <w:szCs w:val="28"/>
        </w:rPr>
        <w:t>в скотоводстве намечено:</w:t>
      </w:r>
      <w:r w:rsidR="001A13A1" w:rsidRPr="00DA39BA">
        <w:rPr>
          <w:rFonts w:ascii="Times New Roman" w:hAnsi="Times New Roman" w:cs="Times New Roman"/>
        </w:rPr>
        <w:t xml:space="preserve"> </w:t>
      </w:r>
      <w:r w:rsidR="001A13A1" w:rsidRPr="00DA39BA">
        <w:rPr>
          <w:rFonts w:ascii="Times New Roman" w:hAnsi="Times New Roman" w:cs="Times New Roman"/>
          <w:sz w:val="28"/>
          <w:szCs w:val="28"/>
        </w:rPr>
        <w:t>повышение эффективности производства сельскохозяйственной продукции за счет внедрения ресурсосберегающих технологий, обеспечивающих сокращение материальных и трудовых затрат, снижение себестоимости, улучшение качества продукции для обеспечения ее конкурентоспособности на внутреннем и внешних рынках;</w:t>
      </w:r>
      <w:proofErr w:type="gramEnd"/>
    </w:p>
    <w:p w:rsidR="001A13A1" w:rsidRPr="009541A0" w:rsidRDefault="001A13A1" w:rsidP="001A13A1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9541A0">
        <w:rPr>
          <w:rFonts w:ascii="Times New Roman" w:hAnsi="Times New Roman" w:cs="Times New Roman"/>
          <w:sz w:val="28"/>
          <w:szCs w:val="28"/>
        </w:rPr>
        <w:t>максимальная реализация потенциала продуктивности сельскохозяйственных животных и птицы за счет соблюдения технологических регламентов при произв</w:t>
      </w:r>
      <w:r w:rsidR="009B235B" w:rsidRPr="009541A0">
        <w:rPr>
          <w:rFonts w:ascii="Times New Roman" w:hAnsi="Times New Roman" w:cs="Times New Roman"/>
          <w:sz w:val="28"/>
          <w:szCs w:val="28"/>
        </w:rPr>
        <w:t>одстве продукции животноводства.</w:t>
      </w:r>
    </w:p>
    <w:p w:rsidR="00DA39BA" w:rsidRDefault="0054216C" w:rsidP="0054216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216C">
        <w:rPr>
          <w:rFonts w:ascii="Times New Roman" w:hAnsi="Times New Roman" w:cs="Times New Roman"/>
          <w:sz w:val="28"/>
          <w:szCs w:val="28"/>
        </w:rPr>
        <w:t>Реализация настоящей подпрограммы будет способствовать: увеличению к 2025 году объемов производства продукции животноводства в хозяйствах всех категорий на 13,8 процента к уровню 2020 года; достижению объемов производства молока к 2025 году на уровне не менее 9200 тыс. тонн, яиц – 3,6 млрд. штук, объемов производства (выращивания) свиней – 566 тыс. тонн, крупного рогатого скота – 713 тыс. тонн, птицы – 772 тыс. тонн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4216C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</w:p>
    <w:p w:rsidR="004576A8" w:rsidRPr="004576A8" w:rsidRDefault="0054216C" w:rsidP="0054216C">
      <w:pPr>
        <w:pStyle w:val="ConsPlusNormal"/>
        <w:ind w:firstLine="540"/>
        <w:jc w:val="both"/>
        <w:rPr>
          <w:sz w:val="28"/>
          <w:szCs w:val="28"/>
        </w:rPr>
      </w:pPr>
      <w:bookmarkStart w:id="0" w:name="_GoBack"/>
      <w:bookmarkEnd w:id="0"/>
      <w:r w:rsidRPr="0054216C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D55AC5" w:rsidRPr="00671BF1" w:rsidRDefault="00D55AC5" w:rsidP="00D2250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 w:rsidRPr="00671BF1">
        <w:rPr>
          <w:sz w:val="28"/>
          <w:szCs w:val="28"/>
        </w:rPr>
        <w:t xml:space="preserve">Норма расхода кормов: на 1 кг молока – 1,1-1.2 </w:t>
      </w:r>
      <w:proofErr w:type="spellStart"/>
      <w:r w:rsidRPr="00671BF1">
        <w:rPr>
          <w:sz w:val="28"/>
          <w:szCs w:val="28"/>
        </w:rPr>
        <w:t>к.ед</w:t>
      </w:r>
      <w:proofErr w:type="spellEnd"/>
      <w:r w:rsidRPr="00671BF1">
        <w:rPr>
          <w:sz w:val="28"/>
          <w:szCs w:val="28"/>
        </w:rPr>
        <w:t xml:space="preserve">.; 1 кг привеса КРС – 8-8,5 </w:t>
      </w:r>
      <w:proofErr w:type="spellStart"/>
      <w:r w:rsidRPr="00671BF1">
        <w:rPr>
          <w:sz w:val="28"/>
          <w:szCs w:val="28"/>
        </w:rPr>
        <w:t>к.ед</w:t>
      </w:r>
      <w:proofErr w:type="spellEnd"/>
      <w:r w:rsidRPr="00671BF1">
        <w:rPr>
          <w:sz w:val="28"/>
          <w:szCs w:val="28"/>
        </w:rPr>
        <w:t>.</w:t>
      </w:r>
    </w:p>
    <w:p w:rsidR="00D55AC5" w:rsidRPr="00671BF1" w:rsidRDefault="00D55AC5" w:rsidP="00D2250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 w:rsidRPr="00671BF1">
        <w:rPr>
          <w:sz w:val="28"/>
          <w:szCs w:val="28"/>
        </w:rPr>
        <w:t>Эффективность молочного скотоводства характеризуется системой показателей: удой молока на 1 корову, поголовье коров на 100 га сельхозугодий, производство молока на 100 га сельхозугодий, затраты труда в чел./час</w:t>
      </w:r>
      <w:proofErr w:type="gramStart"/>
      <w:r w:rsidRPr="00671BF1">
        <w:rPr>
          <w:sz w:val="28"/>
          <w:szCs w:val="28"/>
        </w:rPr>
        <w:t>.</w:t>
      </w:r>
      <w:proofErr w:type="gramEnd"/>
      <w:r w:rsidRPr="00671BF1">
        <w:rPr>
          <w:sz w:val="28"/>
          <w:szCs w:val="28"/>
        </w:rPr>
        <w:t xml:space="preserve"> </w:t>
      </w:r>
      <w:proofErr w:type="gramStart"/>
      <w:r w:rsidRPr="00671BF1">
        <w:rPr>
          <w:sz w:val="28"/>
          <w:szCs w:val="28"/>
        </w:rPr>
        <w:t>н</w:t>
      </w:r>
      <w:proofErr w:type="gramEnd"/>
      <w:r w:rsidRPr="00671BF1">
        <w:rPr>
          <w:sz w:val="28"/>
          <w:szCs w:val="28"/>
        </w:rPr>
        <w:t xml:space="preserve">а 1 ц молока, себестоимость 1 ц молока, расход </w:t>
      </w:r>
      <w:proofErr w:type="spellStart"/>
      <w:r w:rsidRPr="00671BF1">
        <w:rPr>
          <w:sz w:val="28"/>
          <w:szCs w:val="28"/>
        </w:rPr>
        <w:t>к.ед</w:t>
      </w:r>
      <w:proofErr w:type="spellEnd"/>
      <w:r w:rsidRPr="00671BF1">
        <w:rPr>
          <w:sz w:val="28"/>
          <w:szCs w:val="28"/>
        </w:rPr>
        <w:t>. на 1 ц молока, уровень товарности и рентабельности молока. Эффективность мясного скотоводства характеризуется показателями: среднесуточный привес КРС, плотность КРС и производство мяса на 100 га сельхозугодий, трудоёмкость продукции, расход кормов на 1 ц привеса, себестоимость 1 ц привеса КРС, уровень товарности и рентабельности мяса КРС.</w:t>
      </w:r>
    </w:p>
    <w:p w:rsidR="00D55AC5" w:rsidRPr="00671BF1" w:rsidRDefault="00D55AC5" w:rsidP="00D2250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 w:rsidRPr="00671BF1">
        <w:rPr>
          <w:sz w:val="28"/>
          <w:szCs w:val="28"/>
        </w:rPr>
        <w:t>Для повышения эффективности молочного скотоводства необходимо:</w:t>
      </w:r>
    </w:p>
    <w:p w:rsidR="004576A8" w:rsidRDefault="00D55AC5" w:rsidP="00D2250D">
      <w:pPr>
        <w:numPr>
          <w:ilvl w:val="0"/>
          <w:numId w:val="3"/>
        </w:numPr>
        <w:tabs>
          <w:tab w:val="clear" w:pos="720"/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4576A8">
        <w:rPr>
          <w:sz w:val="28"/>
          <w:szCs w:val="28"/>
        </w:rPr>
        <w:t>дальнейшее повышение продуктивности животных. Разводимая в республике чёрно-пёстрая порода КРС молочно-мясного типа имеет генетический потенциал 7000-8000 кг молока</w:t>
      </w:r>
      <w:r w:rsidR="004576A8">
        <w:rPr>
          <w:sz w:val="28"/>
          <w:szCs w:val="28"/>
        </w:rPr>
        <w:t>;</w:t>
      </w:r>
    </w:p>
    <w:p w:rsidR="00D55AC5" w:rsidRPr="004576A8" w:rsidRDefault="00D55AC5" w:rsidP="00D2250D">
      <w:pPr>
        <w:numPr>
          <w:ilvl w:val="0"/>
          <w:numId w:val="3"/>
        </w:numPr>
        <w:tabs>
          <w:tab w:val="clear" w:pos="720"/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4576A8">
        <w:rPr>
          <w:sz w:val="28"/>
          <w:szCs w:val="28"/>
        </w:rPr>
        <w:t>выращивание и реализация племенного молодняка КРС;</w:t>
      </w:r>
    </w:p>
    <w:p w:rsidR="00D55AC5" w:rsidRPr="00671BF1" w:rsidRDefault="00D55AC5" w:rsidP="00D2250D">
      <w:pPr>
        <w:numPr>
          <w:ilvl w:val="0"/>
          <w:numId w:val="3"/>
        </w:numPr>
        <w:tabs>
          <w:tab w:val="clear" w:pos="720"/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671BF1">
        <w:rPr>
          <w:sz w:val="28"/>
          <w:szCs w:val="28"/>
        </w:rPr>
        <w:t xml:space="preserve">углубление специализации по производству </w:t>
      </w:r>
      <w:r w:rsidR="00671BF1">
        <w:rPr>
          <w:sz w:val="28"/>
          <w:szCs w:val="28"/>
        </w:rPr>
        <w:t>м</w:t>
      </w:r>
      <w:r w:rsidRPr="00671BF1">
        <w:rPr>
          <w:sz w:val="28"/>
          <w:szCs w:val="28"/>
        </w:rPr>
        <w:t>олока.</w:t>
      </w:r>
    </w:p>
    <w:p w:rsidR="00D55AC5" w:rsidRPr="00671BF1" w:rsidRDefault="00D55AC5" w:rsidP="00D2250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 w:rsidRPr="00671BF1">
        <w:rPr>
          <w:sz w:val="28"/>
          <w:szCs w:val="28"/>
        </w:rPr>
        <w:t>Для повышения эффективности производства говядины необходимо:</w:t>
      </w:r>
    </w:p>
    <w:p w:rsidR="00D55AC5" w:rsidRPr="00671BF1" w:rsidRDefault="00D55AC5" w:rsidP="00D2250D">
      <w:pPr>
        <w:numPr>
          <w:ilvl w:val="0"/>
          <w:numId w:val="4"/>
        </w:numPr>
        <w:tabs>
          <w:tab w:val="clear" w:pos="720"/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671BF1">
        <w:rPr>
          <w:sz w:val="28"/>
          <w:szCs w:val="28"/>
        </w:rPr>
        <w:t>создать в специализированных хозяйствах по выращиванию и откорму КРС прочную кормовую базу;</w:t>
      </w:r>
    </w:p>
    <w:p w:rsidR="00D55AC5" w:rsidRPr="00671BF1" w:rsidRDefault="00D55AC5" w:rsidP="00D2250D">
      <w:pPr>
        <w:numPr>
          <w:ilvl w:val="0"/>
          <w:numId w:val="4"/>
        </w:numPr>
        <w:tabs>
          <w:tab w:val="clear" w:pos="720"/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671BF1">
        <w:rPr>
          <w:sz w:val="28"/>
          <w:szCs w:val="28"/>
        </w:rPr>
        <w:t>создать специализированные зоны мясного скотоводства;</w:t>
      </w:r>
    </w:p>
    <w:p w:rsidR="00D55AC5" w:rsidRPr="00671BF1" w:rsidRDefault="00D55AC5" w:rsidP="00D2250D">
      <w:pPr>
        <w:numPr>
          <w:ilvl w:val="0"/>
          <w:numId w:val="4"/>
        </w:numPr>
        <w:tabs>
          <w:tab w:val="clear" w:pos="720"/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671BF1">
        <w:rPr>
          <w:sz w:val="28"/>
          <w:szCs w:val="28"/>
        </w:rPr>
        <w:t>направлять этим организациям помощь для реконструкции и технического переоснащения ферм.</w:t>
      </w:r>
    </w:p>
    <w:p w:rsidR="00D55AC5" w:rsidRPr="00671BF1" w:rsidRDefault="00D55AC5" w:rsidP="00D2250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</w:p>
    <w:p w:rsidR="00D55AC5" w:rsidRPr="00671BF1" w:rsidRDefault="00D55AC5" w:rsidP="00D2250D">
      <w:pPr>
        <w:tabs>
          <w:tab w:val="left" w:pos="993"/>
        </w:tabs>
        <w:spacing w:line="276" w:lineRule="auto"/>
        <w:ind w:left="993" w:hanging="284"/>
        <w:jc w:val="both"/>
        <w:rPr>
          <w:b/>
          <w:bCs/>
          <w:sz w:val="28"/>
          <w:szCs w:val="28"/>
        </w:rPr>
      </w:pPr>
      <w:r w:rsidRPr="00671BF1">
        <w:rPr>
          <w:b/>
          <w:bCs/>
          <w:sz w:val="28"/>
          <w:szCs w:val="28"/>
        </w:rPr>
        <w:t>4. Специализация в скотоводстве. Органи</w:t>
      </w:r>
      <w:r w:rsidR="00671BF1">
        <w:rPr>
          <w:b/>
          <w:bCs/>
          <w:sz w:val="28"/>
          <w:szCs w:val="28"/>
        </w:rPr>
        <w:t>зация воспроизводства стада КРС</w:t>
      </w:r>
    </w:p>
    <w:p w:rsidR="00D55AC5" w:rsidRPr="00671BF1" w:rsidRDefault="00D55AC5" w:rsidP="00D2250D">
      <w:pPr>
        <w:pStyle w:val="af7"/>
        <w:tabs>
          <w:tab w:val="left" w:pos="993"/>
        </w:tabs>
        <w:spacing w:line="276" w:lineRule="auto"/>
        <w:ind w:firstLine="709"/>
        <w:rPr>
          <w:szCs w:val="28"/>
        </w:rPr>
      </w:pPr>
      <w:r w:rsidRPr="00671BF1">
        <w:rPr>
          <w:szCs w:val="28"/>
        </w:rPr>
        <w:t>В скотоводстве выделяют следующие направления развития отрасли:</w:t>
      </w:r>
    </w:p>
    <w:p w:rsidR="00D55AC5" w:rsidRPr="00671BF1" w:rsidRDefault="00D55AC5" w:rsidP="00D2250D">
      <w:pPr>
        <w:numPr>
          <w:ilvl w:val="0"/>
          <w:numId w:val="5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proofErr w:type="gramStart"/>
      <w:r w:rsidRPr="00671BF1">
        <w:rPr>
          <w:sz w:val="28"/>
          <w:szCs w:val="28"/>
        </w:rPr>
        <w:t>молочное</w:t>
      </w:r>
      <w:proofErr w:type="gramEnd"/>
      <w:r w:rsidRPr="00671BF1">
        <w:rPr>
          <w:sz w:val="28"/>
          <w:szCs w:val="28"/>
        </w:rPr>
        <w:t xml:space="preserve"> (в структуре стада коровы занимают 50-65%);</w:t>
      </w:r>
    </w:p>
    <w:p w:rsidR="00D55AC5" w:rsidRPr="00671BF1" w:rsidRDefault="00D55AC5" w:rsidP="00D2250D">
      <w:pPr>
        <w:numPr>
          <w:ilvl w:val="0"/>
          <w:numId w:val="5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proofErr w:type="gramStart"/>
      <w:r w:rsidRPr="00671BF1">
        <w:rPr>
          <w:sz w:val="28"/>
          <w:szCs w:val="28"/>
        </w:rPr>
        <w:t>молочно-мясное</w:t>
      </w:r>
      <w:proofErr w:type="gramEnd"/>
      <w:r w:rsidRPr="00671BF1">
        <w:rPr>
          <w:sz w:val="28"/>
          <w:szCs w:val="28"/>
        </w:rPr>
        <w:t xml:space="preserve"> (коровы – 45-50%);</w:t>
      </w:r>
    </w:p>
    <w:p w:rsidR="00D55AC5" w:rsidRPr="00671BF1" w:rsidRDefault="00D55AC5" w:rsidP="00D2250D">
      <w:pPr>
        <w:numPr>
          <w:ilvl w:val="0"/>
          <w:numId w:val="5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proofErr w:type="gramStart"/>
      <w:r w:rsidRPr="00671BF1">
        <w:rPr>
          <w:sz w:val="28"/>
          <w:szCs w:val="28"/>
        </w:rPr>
        <w:t>мясомолочное</w:t>
      </w:r>
      <w:proofErr w:type="gramEnd"/>
      <w:r w:rsidRPr="00671BF1">
        <w:rPr>
          <w:sz w:val="28"/>
          <w:szCs w:val="28"/>
        </w:rPr>
        <w:t xml:space="preserve"> (коровы – 35-45%);</w:t>
      </w:r>
    </w:p>
    <w:p w:rsidR="00D55AC5" w:rsidRPr="00671BF1" w:rsidRDefault="00D55AC5" w:rsidP="00D2250D">
      <w:pPr>
        <w:numPr>
          <w:ilvl w:val="0"/>
          <w:numId w:val="5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proofErr w:type="gramStart"/>
      <w:r w:rsidRPr="00671BF1">
        <w:rPr>
          <w:sz w:val="28"/>
          <w:szCs w:val="28"/>
        </w:rPr>
        <w:t>мясное</w:t>
      </w:r>
      <w:proofErr w:type="gramEnd"/>
      <w:r w:rsidRPr="00671BF1">
        <w:rPr>
          <w:sz w:val="28"/>
          <w:szCs w:val="28"/>
        </w:rPr>
        <w:t xml:space="preserve">  (производит говядину).</w:t>
      </w:r>
    </w:p>
    <w:p w:rsidR="00D55AC5" w:rsidRPr="00671BF1" w:rsidRDefault="00D55AC5" w:rsidP="00D2250D">
      <w:pPr>
        <w:pStyle w:val="af7"/>
        <w:tabs>
          <w:tab w:val="left" w:pos="993"/>
        </w:tabs>
        <w:spacing w:line="276" w:lineRule="auto"/>
        <w:ind w:firstLine="709"/>
        <w:rPr>
          <w:szCs w:val="28"/>
        </w:rPr>
      </w:pPr>
      <w:r w:rsidRPr="00671BF1">
        <w:rPr>
          <w:szCs w:val="28"/>
        </w:rPr>
        <w:t xml:space="preserve">Дальнейшее развитие молочного скотоводства в республике предполагает интенсификацию его на основе специализации отрасли. </w:t>
      </w:r>
    </w:p>
    <w:p w:rsidR="00D55AC5" w:rsidRPr="00671BF1" w:rsidRDefault="00D55AC5" w:rsidP="00D2250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 w:rsidRPr="00671BF1">
        <w:rPr>
          <w:sz w:val="28"/>
          <w:szCs w:val="28"/>
        </w:rPr>
        <w:t xml:space="preserve">По </w:t>
      </w:r>
      <w:r w:rsidR="004576A8">
        <w:rPr>
          <w:sz w:val="28"/>
          <w:szCs w:val="28"/>
        </w:rPr>
        <w:t>м</w:t>
      </w:r>
      <w:r w:rsidRPr="00671BF1">
        <w:rPr>
          <w:sz w:val="28"/>
          <w:szCs w:val="28"/>
        </w:rPr>
        <w:t xml:space="preserve">нению </w:t>
      </w:r>
      <w:r w:rsidR="004576A8" w:rsidRPr="00671BF1">
        <w:rPr>
          <w:sz w:val="28"/>
          <w:szCs w:val="28"/>
        </w:rPr>
        <w:t>ученых,</w:t>
      </w:r>
      <w:r w:rsidRPr="00671BF1">
        <w:rPr>
          <w:sz w:val="28"/>
          <w:szCs w:val="28"/>
        </w:rPr>
        <w:t xml:space="preserve"> проводимая работа по специализации молочного скотоводства может привести к незначительному сокращению дойного стада. При этом надо строго соблюдать пропорцию: за каждую выбракованную </w:t>
      </w:r>
      <w:proofErr w:type="spellStart"/>
      <w:r w:rsidRPr="00671BF1">
        <w:rPr>
          <w:sz w:val="28"/>
          <w:szCs w:val="28"/>
        </w:rPr>
        <w:t>низкопродуктивную</w:t>
      </w:r>
      <w:proofErr w:type="spellEnd"/>
      <w:r w:rsidRPr="00671BF1">
        <w:rPr>
          <w:sz w:val="28"/>
          <w:szCs w:val="28"/>
        </w:rPr>
        <w:t xml:space="preserve"> дойную корову на фермы следует поставить две мясные. При такой схеме за счёт роста молочной продуктивности коров в одних хозяйствах будут увеличиваться объёмы производства молока, а параллельно в других – высококачественной говядины. (В развитых животноводческих странах Европы на одну молочную корову приходится одна мясная).</w:t>
      </w:r>
    </w:p>
    <w:p w:rsidR="00D55AC5" w:rsidRPr="00671BF1" w:rsidRDefault="00D55AC5" w:rsidP="00D2250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 w:rsidRPr="00671BF1">
        <w:rPr>
          <w:sz w:val="28"/>
          <w:szCs w:val="28"/>
        </w:rPr>
        <w:t xml:space="preserve">Мясное скотоводство должно развиваться на основе чистопородного разведения и на основе скрещивания </w:t>
      </w:r>
      <w:proofErr w:type="spellStart"/>
      <w:r w:rsidRPr="00671BF1">
        <w:rPr>
          <w:sz w:val="28"/>
          <w:szCs w:val="28"/>
        </w:rPr>
        <w:t>низкопродуктивных</w:t>
      </w:r>
      <w:proofErr w:type="spellEnd"/>
      <w:r w:rsidRPr="00671BF1">
        <w:rPr>
          <w:sz w:val="28"/>
          <w:szCs w:val="28"/>
        </w:rPr>
        <w:t xml:space="preserve"> коров с быками мясных пород.</w:t>
      </w:r>
    </w:p>
    <w:p w:rsidR="00D55AC5" w:rsidRPr="00671BF1" w:rsidRDefault="00D55AC5" w:rsidP="00D2250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 w:rsidRPr="00671BF1">
        <w:rPr>
          <w:sz w:val="28"/>
          <w:szCs w:val="28"/>
        </w:rPr>
        <w:t>В зону мясного скотоводства должны войти районы, расположенные на территории белорусского Полесья и сельскохозяйственные предприятия, в которых высокая обеспеченность естественными кормовыми угодьями. В увеличении производства говядины существенная роль принадлежит комплексам, производственные мощности которых позволяют производить 120 тыс. тонн мяса в живом весе.</w:t>
      </w:r>
    </w:p>
    <w:p w:rsidR="00D55AC5" w:rsidRPr="00671BF1" w:rsidRDefault="00D55AC5" w:rsidP="00D2250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 w:rsidRPr="00671BF1">
        <w:rPr>
          <w:sz w:val="28"/>
          <w:szCs w:val="28"/>
        </w:rPr>
        <w:t xml:space="preserve">В республике имеется сеть специализированных хозяйств и ферм промышленного типа по откорму 1 тыс. голов КРС (более 120 комплексов по выращиванию и откорму КРС). При организации воспроизводства стада КРС надо знать, что тёлки осеменяются в 16-18 месяцев, когда вес достигает 70-75% от веса взрослой коровы. Период стельности у коров длится 285 дней (9 месяцев). Процент выбраковки зависит от срока использования (8-20%). </w:t>
      </w:r>
    </w:p>
    <w:p w:rsidR="00D55AC5" w:rsidRPr="00671BF1" w:rsidRDefault="00D55AC5" w:rsidP="00D2250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 w:rsidRPr="00671BF1">
        <w:rPr>
          <w:sz w:val="28"/>
          <w:szCs w:val="28"/>
        </w:rPr>
        <w:t>Сухостойный период – от запуска до отёла. Сервиз-период – от отёла до плодотворной случки. После отёла коров пускают в случку после 2-х месяцев.</w:t>
      </w:r>
    </w:p>
    <w:p w:rsidR="00D55AC5" w:rsidRPr="00671BF1" w:rsidRDefault="00D55AC5" w:rsidP="00D2250D">
      <w:pPr>
        <w:tabs>
          <w:tab w:val="left" w:pos="993"/>
        </w:tabs>
        <w:spacing w:line="276" w:lineRule="auto"/>
        <w:ind w:firstLine="709"/>
        <w:jc w:val="both"/>
        <w:rPr>
          <w:b/>
          <w:bCs/>
          <w:sz w:val="28"/>
          <w:szCs w:val="28"/>
        </w:rPr>
      </w:pPr>
    </w:p>
    <w:p w:rsidR="00D55AC5" w:rsidRPr="00671BF1" w:rsidRDefault="00D55AC5" w:rsidP="00D2250D">
      <w:pPr>
        <w:tabs>
          <w:tab w:val="left" w:pos="993"/>
        </w:tabs>
        <w:spacing w:line="276" w:lineRule="auto"/>
        <w:ind w:firstLine="709"/>
        <w:jc w:val="both"/>
        <w:rPr>
          <w:b/>
          <w:bCs/>
          <w:sz w:val="28"/>
          <w:szCs w:val="28"/>
        </w:rPr>
      </w:pPr>
      <w:r w:rsidRPr="00671BF1">
        <w:rPr>
          <w:b/>
          <w:bCs/>
          <w:sz w:val="28"/>
          <w:szCs w:val="28"/>
        </w:rPr>
        <w:t>5. О</w:t>
      </w:r>
      <w:r w:rsidR="00671BF1">
        <w:rPr>
          <w:b/>
          <w:bCs/>
          <w:sz w:val="28"/>
          <w:szCs w:val="28"/>
        </w:rPr>
        <w:t>рганизация труда в скотоводстве</w:t>
      </w:r>
    </w:p>
    <w:p w:rsidR="00D55AC5" w:rsidRPr="00671BF1" w:rsidRDefault="00D55AC5" w:rsidP="00D2250D">
      <w:pPr>
        <w:pStyle w:val="af7"/>
        <w:tabs>
          <w:tab w:val="left" w:pos="993"/>
        </w:tabs>
        <w:spacing w:line="276" w:lineRule="auto"/>
        <w:ind w:firstLine="709"/>
        <w:rPr>
          <w:szCs w:val="28"/>
        </w:rPr>
      </w:pPr>
      <w:r w:rsidRPr="00671BF1">
        <w:rPr>
          <w:szCs w:val="28"/>
        </w:rPr>
        <w:t>Основной формой организации труда на фермах является бригада. За бригадой закрепляется однородная группа животных, оборудование ферм. Численность работников в бригаде зависит от обслуживаемого поголовья (норма обслуживания коров – 30-50 голов; телят – 70-100 голов), уровня продуктивности, уровня механизации производственных процессов.</w:t>
      </w:r>
    </w:p>
    <w:p w:rsidR="00D55AC5" w:rsidRPr="00671BF1" w:rsidRDefault="00D55AC5" w:rsidP="00D2250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 w:rsidRPr="00671BF1">
        <w:rPr>
          <w:sz w:val="28"/>
          <w:szCs w:val="28"/>
        </w:rPr>
        <w:t xml:space="preserve">Внутри бригады труд работников специализирован (доярки, скотники, телятницы или операторы). Обязанности работников разрабатываются </w:t>
      </w:r>
      <w:proofErr w:type="spellStart"/>
      <w:r w:rsidRPr="00671BF1">
        <w:rPr>
          <w:sz w:val="28"/>
          <w:szCs w:val="28"/>
        </w:rPr>
        <w:t>зооветспециалистами</w:t>
      </w:r>
      <w:proofErr w:type="spellEnd"/>
      <w:r w:rsidRPr="00671BF1">
        <w:rPr>
          <w:sz w:val="28"/>
          <w:szCs w:val="28"/>
        </w:rPr>
        <w:t>. Для каждой бригады составляется распорядок рабочего дня на ферме.</w:t>
      </w:r>
    </w:p>
    <w:p w:rsidR="00D55AC5" w:rsidRPr="00671BF1" w:rsidRDefault="00D55AC5" w:rsidP="00D2250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 w:rsidRPr="00671BF1">
        <w:rPr>
          <w:sz w:val="28"/>
          <w:szCs w:val="28"/>
        </w:rPr>
        <w:t xml:space="preserve">Способы содержания КРС – </w:t>
      </w:r>
      <w:proofErr w:type="spellStart"/>
      <w:r w:rsidRPr="00671BF1">
        <w:rPr>
          <w:sz w:val="28"/>
          <w:szCs w:val="28"/>
        </w:rPr>
        <w:t>привязный</w:t>
      </w:r>
      <w:proofErr w:type="spellEnd"/>
      <w:r w:rsidRPr="00671BF1">
        <w:rPr>
          <w:sz w:val="28"/>
          <w:szCs w:val="28"/>
        </w:rPr>
        <w:t xml:space="preserve"> и </w:t>
      </w:r>
      <w:proofErr w:type="gramStart"/>
      <w:r w:rsidRPr="00671BF1">
        <w:rPr>
          <w:sz w:val="28"/>
          <w:szCs w:val="28"/>
        </w:rPr>
        <w:t>беспривязный</w:t>
      </w:r>
      <w:proofErr w:type="gramEnd"/>
      <w:r w:rsidRPr="00671BF1">
        <w:rPr>
          <w:sz w:val="28"/>
          <w:szCs w:val="28"/>
        </w:rPr>
        <w:t xml:space="preserve">. Преимущество имеет беспривязное содержание коров, т.к. сокращается численность обслуживаемого персонала вдвое. Современные животноводческие комплексы троятся без стеновых проёмов, их заменяют </w:t>
      </w:r>
      <w:proofErr w:type="spellStart"/>
      <w:r w:rsidRPr="00671BF1">
        <w:rPr>
          <w:sz w:val="28"/>
          <w:szCs w:val="28"/>
        </w:rPr>
        <w:t>светопрозрачные</w:t>
      </w:r>
      <w:proofErr w:type="spellEnd"/>
      <w:r w:rsidRPr="00671BF1">
        <w:rPr>
          <w:sz w:val="28"/>
          <w:szCs w:val="28"/>
        </w:rPr>
        <w:t xml:space="preserve"> шторы; кровельные покрытия имеют прозрачность. Как показывает практика, полноценное кормление, дневное освещение и низкая влажность на таких комплексах положительно влияют на продуктивность.</w:t>
      </w:r>
    </w:p>
    <w:p w:rsidR="00D55AC5" w:rsidRPr="00671BF1" w:rsidRDefault="00D55AC5" w:rsidP="00D2250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 w:rsidRPr="00671BF1">
        <w:rPr>
          <w:sz w:val="28"/>
          <w:szCs w:val="28"/>
        </w:rPr>
        <w:t>При поточно-цеховом способе содержания, коров содержат в зависимости от физиологического состояния по цехам: 1) цех сухостойных коров; 2) цех отёла и начала раздоя; 3) цех производства молока. Для правильной организации труда большое значение имеет организация двухсменной работы.</w:t>
      </w:r>
    </w:p>
    <w:p w:rsidR="00D55AC5" w:rsidRPr="00671BF1" w:rsidRDefault="00D55AC5" w:rsidP="00D2250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 w:rsidRPr="00671BF1">
        <w:rPr>
          <w:sz w:val="28"/>
          <w:szCs w:val="28"/>
        </w:rPr>
        <w:t>Условия внедрения двухсменно-</w:t>
      </w:r>
      <w:proofErr w:type="spellStart"/>
      <w:r w:rsidRPr="00671BF1">
        <w:rPr>
          <w:sz w:val="28"/>
          <w:szCs w:val="28"/>
        </w:rPr>
        <w:t>двухцикличного</w:t>
      </w:r>
      <w:proofErr w:type="spellEnd"/>
      <w:r w:rsidRPr="00671BF1">
        <w:rPr>
          <w:sz w:val="28"/>
          <w:szCs w:val="28"/>
        </w:rPr>
        <w:t xml:space="preserve"> режима труда:</w:t>
      </w:r>
    </w:p>
    <w:p w:rsidR="00D55AC5" w:rsidRPr="00671BF1" w:rsidRDefault="00D55AC5" w:rsidP="00D2250D">
      <w:pPr>
        <w:numPr>
          <w:ilvl w:val="0"/>
          <w:numId w:val="6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671BF1">
        <w:rPr>
          <w:sz w:val="28"/>
          <w:szCs w:val="28"/>
        </w:rPr>
        <w:t>соблюдение принципа добровольности при формировании звеньев;</w:t>
      </w:r>
    </w:p>
    <w:p w:rsidR="00D55AC5" w:rsidRPr="00671BF1" w:rsidRDefault="00D55AC5" w:rsidP="00D2250D">
      <w:pPr>
        <w:numPr>
          <w:ilvl w:val="0"/>
          <w:numId w:val="6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671BF1">
        <w:rPr>
          <w:sz w:val="28"/>
          <w:szCs w:val="28"/>
        </w:rPr>
        <w:t>высокий уровень механизации производственных процессов;</w:t>
      </w:r>
    </w:p>
    <w:p w:rsidR="00D55AC5" w:rsidRPr="00671BF1" w:rsidRDefault="00D55AC5" w:rsidP="00D2250D">
      <w:pPr>
        <w:numPr>
          <w:ilvl w:val="0"/>
          <w:numId w:val="6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671BF1">
        <w:rPr>
          <w:sz w:val="28"/>
          <w:szCs w:val="28"/>
        </w:rPr>
        <w:t>чётное распределение обязанностей среди работников;</w:t>
      </w:r>
    </w:p>
    <w:p w:rsidR="00D55AC5" w:rsidRPr="00671BF1" w:rsidRDefault="00D55AC5" w:rsidP="00D2250D">
      <w:pPr>
        <w:numPr>
          <w:ilvl w:val="0"/>
          <w:numId w:val="6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671BF1">
        <w:rPr>
          <w:sz w:val="28"/>
          <w:szCs w:val="28"/>
        </w:rPr>
        <w:t>создание нормальных условий для внутрисменного отдыха.</w:t>
      </w:r>
    </w:p>
    <w:p w:rsidR="00D55AC5" w:rsidRPr="00671BF1" w:rsidRDefault="00D55AC5" w:rsidP="00D2250D">
      <w:pPr>
        <w:pStyle w:val="af7"/>
        <w:tabs>
          <w:tab w:val="left" w:pos="993"/>
        </w:tabs>
        <w:spacing w:line="276" w:lineRule="auto"/>
        <w:ind w:firstLine="709"/>
        <w:rPr>
          <w:szCs w:val="28"/>
        </w:rPr>
      </w:pPr>
      <w:r w:rsidRPr="00671BF1">
        <w:rPr>
          <w:szCs w:val="28"/>
        </w:rPr>
        <w:t>Преимущества двухсменно-</w:t>
      </w:r>
      <w:proofErr w:type="spellStart"/>
      <w:r w:rsidRPr="00671BF1">
        <w:rPr>
          <w:szCs w:val="28"/>
        </w:rPr>
        <w:t>двухцикличного</w:t>
      </w:r>
      <w:proofErr w:type="spellEnd"/>
      <w:r w:rsidRPr="00671BF1">
        <w:rPr>
          <w:szCs w:val="28"/>
        </w:rPr>
        <w:t xml:space="preserve"> режима труда:</w:t>
      </w:r>
    </w:p>
    <w:p w:rsidR="00D55AC5" w:rsidRPr="00671BF1" w:rsidRDefault="00D55AC5" w:rsidP="00D2250D">
      <w:pPr>
        <w:numPr>
          <w:ilvl w:val="0"/>
          <w:numId w:val="7"/>
        </w:numPr>
        <w:tabs>
          <w:tab w:val="clear" w:pos="1425"/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671BF1">
        <w:rPr>
          <w:sz w:val="28"/>
          <w:szCs w:val="28"/>
        </w:rPr>
        <w:t>режим труда и отдых соответствуют условиям работы на современных промышленных предприятиях;</w:t>
      </w:r>
    </w:p>
    <w:p w:rsidR="00D55AC5" w:rsidRPr="00671BF1" w:rsidRDefault="00D55AC5" w:rsidP="00D2250D">
      <w:pPr>
        <w:numPr>
          <w:ilvl w:val="0"/>
          <w:numId w:val="7"/>
        </w:numPr>
        <w:tabs>
          <w:tab w:val="clear" w:pos="1425"/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671BF1">
        <w:rPr>
          <w:sz w:val="28"/>
          <w:szCs w:val="28"/>
        </w:rPr>
        <w:t>продолжительность рабочего дня – 7 часов;</w:t>
      </w:r>
    </w:p>
    <w:p w:rsidR="00D55AC5" w:rsidRPr="00671BF1" w:rsidRDefault="00D55AC5" w:rsidP="00D2250D">
      <w:pPr>
        <w:numPr>
          <w:ilvl w:val="0"/>
          <w:numId w:val="7"/>
        </w:numPr>
        <w:tabs>
          <w:tab w:val="clear" w:pos="1425"/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671BF1">
        <w:rPr>
          <w:sz w:val="28"/>
          <w:szCs w:val="28"/>
        </w:rPr>
        <w:t>регулярный выходной день в неделю;</w:t>
      </w:r>
    </w:p>
    <w:p w:rsidR="00D55AC5" w:rsidRPr="00671BF1" w:rsidRDefault="00D55AC5" w:rsidP="00D2250D">
      <w:pPr>
        <w:numPr>
          <w:ilvl w:val="0"/>
          <w:numId w:val="7"/>
        </w:numPr>
        <w:tabs>
          <w:tab w:val="clear" w:pos="1425"/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671BF1">
        <w:rPr>
          <w:sz w:val="28"/>
          <w:szCs w:val="28"/>
        </w:rPr>
        <w:t>животные находятся под постоянным контролем в течение всего рабочего дня;</w:t>
      </w:r>
    </w:p>
    <w:p w:rsidR="00D55AC5" w:rsidRPr="00671BF1" w:rsidRDefault="00D55AC5" w:rsidP="00D2250D">
      <w:pPr>
        <w:numPr>
          <w:ilvl w:val="0"/>
          <w:numId w:val="7"/>
        </w:numPr>
        <w:tabs>
          <w:tab w:val="clear" w:pos="1425"/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671BF1">
        <w:rPr>
          <w:sz w:val="28"/>
          <w:szCs w:val="28"/>
        </w:rPr>
        <w:t>улучшается кормление животных, ветеринарное обслуживание.</w:t>
      </w:r>
    </w:p>
    <w:p w:rsidR="00D55AC5" w:rsidRPr="00671BF1" w:rsidRDefault="00D55AC5" w:rsidP="00D2250D">
      <w:pPr>
        <w:pStyle w:val="af7"/>
        <w:tabs>
          <w:tab w:val="left" w:pos="993"/>
        </w:tabs>
        <w:spacing w:line="276" w:lineRule="auto"/>
        <w:ind w:firstLine="709"/>
        <w:rPr>
          <w:szCs w:val="28"/>
        </w:rPr>
      </w:pPr>
      <w:r w:rsidRPr="00671BF1">
        <w:rPr>
          <w:szCs w:val="28"/>
        </w:rPr>
        <w:t>Оплата труда работникам скотоводства производится по расценкам за единицу продукции (1 ц молока, 1 голову приплода, 1 ц привеса КРС).</w:t>
      </w:r>
    </w:p>
    <w:p w:rsidR="00D55AC5" w:rsidRPr="00671BF1" w:rsidRDefault="00D55AC5" w:rsidP="00D2250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</w:p>
    <w:p w:rsidR="00571C5B" w:rsidRPr="00671BF1" w:rsidRDefault="00571C5B" w:rsidP="00D2250D">
      <w:pPr>
        <w:tabs>
          <w:tab w:val="left" w:pos="993"/>
        </w:tabs>
        <w:spacing w:line="276" w:lineRule="auto"/>
        <w:ind w:firstLine="709"/>
        <w:rPr>
          <w:sz w:val="28"/>
          <w:szCs w:val="28"/>
        </w:rPr>
      </w:pPr>
    </w:p>
    <w:sectPr w:rsidR="00571C5B" w:rsidRPr="00671BF1" w:rsidSect="00401F40">
      <w:headerReference w:type="even" r:id="rId8"/>
      <w:headerReference w:type="default" r:id="rId9"/>
      <w:pgSz w:w="11906" w:h="16838"/>
      <w:pgMar w:top="1134" w:right="567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DB9" w:rsidRDefault="00E40DB9" w:rsidP="001D4839">
      <w:r>
        <w:separator/>
      </w:r>
    </w:p>
  </w:endnote>
  <w:endnote w:type="continuationSeparator" w:id="0">
    <w:p w:rsidR="00E40DB9" w:rsidRDefault="00E40DB9" w:rsidP="001D4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DB9" w:rsidRDefault="00E40DB9" w:rsidP="001D4839">
      <w:r>
        <w:separator/>
      </w:r>
    </w:p>
  </w:footnote>
  <w:footnote w:type="continuationSeparator" w:id="0">
    <w:p w:rsidR="00E40DB9" w:rsidRDefault="00E40DB9" w:rsidP="001D48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214" w:rsidRDefault="00DC6546">
    <w:pPr>
      <w:pStyle w:val="af9"/>
      <w:framePr w:wrap="around" w:vAnchor="text" w:hAnchor="margin" w:xAlign="right" w:y="1"/>
      <w:rPr>
        <w:rStyle w:val="afb"/>
        <w:rFonts w:eastAsiaTheme="majorEastAsia"/>
      </w:rPr>
    </w:pPr>
    <w:r>
      <w:rPr>
        <w:rStyle w:val="afb"/>
        <w:rFonts w:eastAsiaTheme="majorEastAsia"/>
      </w:rPr>
      <w:fldChar w:fldCharType="begin"/>
    </w:r>
    <w:r w:rsidR="00671BF1">
      <w:rPr>
        <w:rStyle w:val="afb"/>
        <w:rFonts w:eastAsiaTheme="majorEastAsia"/>
      </w:rPr>
      <w:instrText xml:space="preserve">PAGE  </w:instrText>
    </w:r>
    <w:r>
      <w:rPr>
        <w:rStyle w:val="afb"/>
        <w:rFonts w:eastAsiaTheme="majorEastAsia"/>
      </w:rPr>
      <w:fldChar w:fldCharType="end"/>
    </w:r>
  </w:p>
  <w:p w:rsidR="00DB1214" w:rsidRDefault="00E40DB9">
    <w:pPr>
      <w:pStyle w:val="af9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214" w:rsidRDefault="00E40DB9">
    <w:pPr>
      <w:pStyle w:val="af9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27122"/>
    <w:multiLevelType w:val="hybridMultilevel"/>
    <w:tmpl w:val="F564ACE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141DAC"/>
    <w:multiLevelType w:val="hybridMultilevel"/>
    <w:tmpl w:val="4AA63A94"/>
    <w:lvl w:ilvl="0" w:tplc="640457A2">
      <w:start w:val="3"/>
      <w:numFmt w:val="bullet"/>
      <w:lvlText w:val="-"/>
      <w:lvlJc w:val="left"/>
      <w:pPr>
        <w:tabs>
          <w:tab w:val="num" w:pos="1365"/>
        </w:tabs>
        <w:ind w:left="1365" w:hanging="82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">
    <w:nsid w:val="20883E38"/>
    <w:multiLevelType w:val="hybridMultilevel"/>
    <w:tmpl w:val="DC78628A"/>
    <w:lvl w:ilvl="0" w:tplc="C5B06F2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89C6A6F"/>
    <w:multiLevelType w:val="hybridMultilevel"/>
    <w:tmpl w:val="6834FC38"/>
    <w:lvl w:ilvl="0" w:tplc="C5B06F2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4DB4BC2"/>
    <w:multiLevelType w:val="hybridMultilevel"/>
    <w:tmpl w:val="B73856BC"/>
    <w:lvl w:ilvl="0" w:tplc="C5B06F2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6AD3BCA"/>
    <w:multiLevelType w:val="hybridMultilevel"/>
    <w:tmpl w:val="254670F2"/>
    <w:lvl w:ilvl="0" w:tplc="C5B06F2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9BF0881"/>
    <w:multiLevelType w:val="hybridMultilevel"/>
    <w:tmpl w:val="C772D46A"/>
    <w:lvl w:ilvl="0" w:tplc="0BECC1D6">
      <w:start w:val="1"/>
      <w:numFmt w:val="decimal"/>
      <w:lvlText w:val="%1)"/>
      <w:lvlJc w:val="left"/>
      <w:pPr>
        <w:tabs>
          <w:tab w:val="num" w:pos="1425"/>
        </w:tabs>
        <w:ind w:left="1425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5AC5"/>
    <w:rsid w:val="001514C8"/>
    <w:rsid w:val="001A13A1"/>
    <w:rsid w:val="001D4839"/>
    <w:rsid w:val="004576A8"/>
    <w:rsid w:val="00505FDC"/>
    <w:rsid w:val="0054216C"/>
    <w:rsid w:val="00571C5B"/>
    <w:rsid w:val="006044DA"/>
    <w:rsid w:val="00671BF1"/>
    <w:rsid w:val="0088663A"/>
    <w:rsid w:val="009541A0"/>
    <w:rsid w:val="009B235B"/>
    <w:rsid w:val="00A23465"/>
    <w:rsid w:val="00A76F4C"/>
    <w:rsid w:val="00AD0F34"/>
    <w:rsid w:val="00B62CCF"/>
    <w:rsid w:val="00D2250D"/>
    <w:rsid w:val="00D26706"/>
    <w:rsid w:val="00D407FB"/>
    <w:rsid w:val="00D55AC5"/>
    <w:rsid w:val="00DA39BA"/>
    <w:rsid w:val="00DC6546"/>
    <w:rsid w:val="00E40DB9"/>
    <w:rsid w:val="00ED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AC5"/>
    <w:pPr>
      <w:ind w:firstLine="0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1">
    <w:name w:val="heading 1"/>
    <w:basedOn w:val="a"/>
    <w:next w:val="a"/>
    <w:link w:val="10"/>
    <w:uiPriority w:val="9"/>
    <w:qFormat/>
    <w:rsid w:val="00AD0F34"/>
    <w:p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AD0F34"/>
    <w:p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F34"/>
    <w:p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F34"/>
    <w:p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F34"/>
    <w:p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F34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F34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F34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F34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0F34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AD0F3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AD0F34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D0F34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D0F34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AD0F34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AD0F34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AD0F34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D0F34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D0F34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AD0F34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5">
    <w:name w:val="Название Знак"/>
    <w:basedOn w:val="a0"/>
    <w:link w:val="a4"/>
    <w:uiPriority w:val="10"/>
    <w:rsid w:val="00AD0F34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6">
    <w:name w:val="Subtitle"/>
    <w:basedOn w:val="a"/>
    <w:next w:val="a"/>
    <w:link w:val="a7"/>
    <w:uiPriority w:val="11"/>
    <w:qFormat/>
    <w:rsid w:val="00AD0F34"/>
    <w:pPr>
      <w:spacing w:before="200" w:after="900"/>
      <w:jc w:val="right"/>
    </w:pPr>
    <w:rPr>
      <w:i/>
      <w:iCs/>
    </w:rPr>
  </w:style>
  <w:style w:type="character" w:customStyle="1" w:styleId="a7">
    <w:name w:val="Подзаголовок Знак"/>
    <w:basedOn w:val="a0"/>
    <w:link w:val="a6"/>
    <w:uiPriority w:val="11"/>
    <w:rsid w:val="00AD0F34"/>
    <w:rPr>
      <w:rFonts w:asciiTheme="minorHAnsi"/>
      <w:i/>
      <w:iCs/>
      <w:sz w:val="24"/>
      <w:szCs w:val="24"/>
    </w:rPr>
  </w:style>
  <w:style w:type="character" w:styleId="a8">
    <w:name w:val="Strong"/>
    <w:basedOn w:val="a0"/>
    <w:uiPriority w:val="22"/>
    <w:qFormat/>
    <w:rsid w:val="00AD0F34"/>
    <w:rPr>
      <w:b/>
      <w:bCs/>
      <w:spacing w:val="0"/>
    </w:rPr>
  </w:style>
  <w:style w:type="character" w:styleId="a9">
    <w:name w:val="Emphasis"/>
    <w:uiPriority w:val="20"/>
    <w:qFormat/>
    <w:rsid w:val="00AD0F34"/>
    <w:rPr>
      <w:b/>
      <w:bCs/>
      <w:i/>
      <w:iCs/>
      <w:color w:val="5A5A5A" w:themeColor="text1" w:themeTint="A5"/>
    </w:rPr>
  </w:style>
  <w:style w:type="paragraph" w:styleId="aa">
    <w:name w:val="No Spacing"/>
    <w:basedOn w:val="a"/>
    <w:link w:val="ab"/>
    <w:uiPriority w:val="1"/>
    <w:qFormat/>
    <w:rsid w:val="00AD0F34"/>
  </w:style>
  <w:style w:type="character" w:customStyle="1" w:styleId="ab">
    <w:name w:val="Без интервала Знак"/>
    <w:basedOn w:val="a0"/>
    <w:link w:val="aa"/>
    <w:uiPriority w:val="1"/>
    <w:rsid w:val="00AD0F34"/>
  </w:style>
  <w:style w:type="paragraph" w:styleId="ac">
    <w:name w:val="List Paragraph"/>
    <w:basedOn w:val="a"/>
    <w:uiPriority w:val="34"/>
    <w:qFormat/>
    <w:rsid w:val="00AD0F3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D0F3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22">
    <w:name w:val="Цитата 2 Знак"/>
    <w:basedOn w:val="a0"/>
    <w:link w:val="21"/>
    <w:uiPriority w:val="29"/>
    <w:rsid w:val="00AD0F3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d">
    <w:name w:val="Intense Quote"/>
    <w:basedOn w:val="a"/>
    <w:next w:val="a"/>
    <w:link w:val="ae"/>
    <w:uiPriority w:val="30"/>
    <w:qFormat/>
    <w:rsid w:val="00AD0F34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ae">
    <w:name w:val="Выделенная цитата Знак"/>
    <w:basedOn w:val="a0"/>
    <w:link w:val="ad"/>
    <w:uiPriority w:val="30"/>
    <w:rsid w:val="00AD0F3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">
    <w:name w:val="Subtle Emphasis"/>
    <w:uiPriority w:val="19"/>
    <w:qFormat/>
    <w:rsid w:val="00AD0F34"/>
    <w:rPr>
      <w:i/>
      <w:iCs/>
      <w:color w:val="5A5A5A" w:themeColor="text1" w:themeTint="A5"/>
    </w:rPr>
  </w:style>
  <w:style w:type="character" w:styleId="af0">
    <w:name w:val="Intense Emphasis"/>
    <w:uiPriority w:val="21"/>
    <w:qFormat/>
    <w:rsid w:val="00AD0F34"/>
    <w:rPr>
      <w:b/>
      <w:bCs/>
      <w:i/>
      <w:iCs/>
      <w:color w:val="4F81BD" w:themeColor="accent1"/>
      <w:sz w:val="22"/>
      <w:szCs w:val="22"/>
    </w:rPr>
  </w:style>
  <w:style w:type="character" w:styleId="af1">
    <w:name w:val="Subtle Reference"/>
    <w:uiPriority w:val="31"/>
    <w:qFormat/>
    <w:rsid w:val="00AD0F34"/>
    <w:rPr>
      <w:color w:val="auto"/>
      <w:u w:val="single" w:color="9BBB59" w:themeColor="accent3"/>
    </w:rPr>
  </w:style>
  <w:style w:type="character" w:styleId="af2">
    <w:name w:val="Intense Reference"/>
    <w:basedOn w:val="a0"/>
    <w:uiPriority w:val="32"/>
    <w:qFormat/>
    <w:rsid w:val="00AD0F34"/>
    <w:rPr>
      <w:b/>
      <w:bCs/>
      <w:color w:val="76923C" w:themeColor="accent3" w:themeShade="BF"/>
      <w:u w:val="single" w:color="9BBB59" w:themeColor="accent3"/>
    </w:rPr>
  </w:style>
  <w:style w:type="character" w:styleId="af3">
    <w:name w:val="Book Title"/>
    <w:basedOn w:val="a0"/>
    <w:uiPriority w:val="33"/>
    <w:qFormat/>
    <w:rsid w:val="00AD0F3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af4">
    <w:name w:val="TOC Heading"/>
    <w:basedOn w:val="1"/>
    <w:next w:val="a"/>
    <w:uiPriority w:val="39"/>
    <w:semiHidden/>
    <w:unhideWhenUsed/>
    <w:qFormat/>
    <w:rsid w:val="00AD0F34"/>
    <w:pPr>
      <w:outlineLvl w:val="9"/>
    </w:pPr>
  </w:style>
  <w:style w:type="paragraph" w:styleId="af5">
    <w:name w:val="Body Text"/>
    <w:basedOn w:val="a"/>
    <w:link w:val="af6"/>
    <w:semiHidden/>
    <w:rsid w:val="00D55AC5"/>
    <w:pPr>
      <w:jc w:val="both"/>
    </w:pPr>
    <w:rPr>
      <w:b/>
      <w:bCs/>
      <w:sz w:val="28"/>
    </w:rPr>
  </w:style>
  <w:style w:type="character" w:customStyle="1" w:styleId="af6">
    <w:name w:val="Основной текст Знак"/>
    <w:basedOn w:val="a0"/>
    <w:link w:val="af5"/>
    <w:semiHidden/>
    <w:rsid w:val="00D55AC5"/>
    <w:rPr>
      <w:rFonts w:ascii="Times New Roman" w:eastAsia="Times New Roman" w:hAnsi="Times New Roman" w:cs="Times New Roman"/>
      <w:b/>
      <w:bCs/>
      <w:sz w:val="28"/>
      <w:szCs w:val="24"/>
      <w:lang w:val="ru-RU" w:eastAsia="ru-RU" w:bidi="ar-SA"/>
    </w:rPr>
  </w:style>
  <w:style w:type="paragraph" w:styleId="af7">
    <w:name w:val="Body Text Indent"/>
    <w:basedOn w:val="a"/>
    <w:link w:val="af8"/>
    <w:semiHidden/>
    <w:rsid w:val="00D55AC5"/>
    <w:pPr>
      <w:ind w:firstLine="540"/>
      <w:jc w:val="both"/>
    </w:pPr>
    <w:rPr>
      <w:sz w:val="28"/>
    </w:rPr>
  </w:style>
  <w:style w:type="character" w:customStyle="1" w:styleId="af8">
    <w:name w:val="Основной текст с отступом Знак"/>
    <w:basedOn w:val="a0"/>
    <w:link w:val="af7"/>
    <w:semiHidden/>
    <w:rsid w:val="00D55AC5"/>
    <w:rPr>
      <w:rFonts w:ascii="Times New Roman" w:eastAsia="Times New Roman" w:hAnsi="Times New Roman" w:cs="Times New Roman"/>
      <w:sz w:val="28"/>
      <w:szCs w:val="24"/>
      <w:lang w:val="ru-RU" w:eastAsia="ru-RU" w:bidi="ar-SA"/>
    </w:rPr>
  </w:style>
  <w:style w:type="paragraph" w:styleId="af9">
    <w:name w:val="header"/>
    <w:basedOn w:val="a"/>
    <w:link w:val="afa"/>
    <w:semiHidden/>
    <w:rsid w:val="00D55AC5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0"/>
    <w:link w:val="af9"/>
    <w:semiHidden/>
    <w:rsid w:val="00D55AC5"/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character" w:styleId="afb">
    <w:name w:val="page number"/>
    <w:basedOn w:val="a0"/>
    <w:semiHidden/>
    <w:rsid w:val="00D55AC5"/>
  </w:style>
  <w:style w:type="character" w:customStyle="1" w:styleId="afc">
    <w:name w:val="Основной текст_"/>
    <w:basedOn w:val="a0"/>
    <w:link w:val="11"/>
    <w:rsid w:val="004576A8"/>
    <w:rPr>
      <w:rFonts w:ascii="Times New Roman" w:eastAsia="Times New Roman" w:hAnsi="Times New Roman" w:cs="Times New Roman"/>
      <w:spacing w:val="4"/>
      <w:sz w:val="25"/>
      <w:szCs w:val="25"/>
      <w:shd w:val="clear" w:color="auto" w:fill="FFFFFF"/>
    </w:rPr>
  </w:style>
  <w:style w:type="paragraph" w:customStyle="1" w:styleId="11">
    <w:name w:val="Основной текст1"/>
    <w:basedOn w:val="a"/>
    <w:link w:val="afc"/>
    <w:rsid w:val="004576A8"/>
    <w:pPr>
      <w:widowControl w:val="0"/>
      <w:shd w:val="clear" w:color="auto" w:fill="FFFFFF"/>
      <w:spacing w:before="420" w:line="317" w:lineRule="exact"/>
      <w:jc w:val="both"/>
    </w:pPr>
    <w:rPr>
      <w:spacing w:val="4"/>
      <w:sz w:val="25"/>
      <w:szCs w:val="25"/>
      <w:lang w:val="en-US" w:eastAsia="en-US" w:bidi="en-US"/>
    </w:rPr>
  </w:style>
  <w:style w:type="paragraph" w:customStyle="1" w:styleId="ConsPlusNormal">
    <w:name w:val="ConsPlusNormal"/>
    <w:rsid w:val="001A13A1"/>
    <w:pPr>
      <w:widowControl w:val="0"/>
      <w:autoSpaceDE w:val="0"/>
      <w:autoSpaceDN w:val="0"/>
      <w:ind w:firstLine="0"/>
    </w:pPr>
    <w:rPr>
      <w:rFonts w:ascii="Calibri" w:eastAsia="Times New Roman" w:hAnsi="Calibri" w:cs="Calibri"/>
      <w:szCs w:val="20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1848</Words>
  <Characters>10539</Characters>
  <Application>Microsoft Office Word</Application>
  <DocSecurity>0</DocSecurity>
  <Lines>87</Lines>
  <Paragraphs>24</Paragraphs>
  <ScaleCrop>false</ScaleCrop>
  <Company>Microsoft</Company>
  <LinksUpToDate>false</LinksUpToDate>
  <CharactersWithSpaces>12363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1</cp:lastModifiedBy>
  <cp:revision>10</cp:revision>
  <dcterms:created xsi:type="dcterms:W3CDTF">2014-05-19T08:42:00Z</dcterms:created>
  <dcterms:modified xsi:type="dcterms:W3CDTF">2021-12-06T14:34:00Z</dcterms:modified>
</cp:coreProperties>
</file>