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МІНІСТЕРСТВО ОСВІТИ ТА НАУКИ УКРАЇНИ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ЧЕРКАСЬКИЙ ДЕРЖАВНИЙ БІЗНЕС-КОЛЕДЖ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Циклова комісія програмування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Практична робота №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  <w:lang w:val="en-US"/>
        </w:rPr>
        <w:t>3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Робочий план</w:t>
      </w:r>
    </w:p>
    <w:p>
      <w:pPr>
        <w:pStyle w:val="2"/>
        <w:keepNext w:val="0"/>
        <w:keepLines w:val="0"/>
        <w:widowControl/>
        <w:shd w:val="clear" w:fill="FFFFFF"/>
        <w:spacing w:before="0" w:after="280"/>
        <w:ind w:left="0" w:firstLine="0"/>
        <w:jc w:val="center"/>
      </w:pPr>
      <w:r>
        <w:rPr>
          <w:rFonts w:ascii="Times New Roman" w:hAnsi="Times New Roman" w:eastAsia="Times New Roman" w:cs="Times New Roman"/>
          <w:i w:val="0"/>
          <w:color w:val="000000"/>
          <w:sz w:val="26"/>
          <w:szCs w:val="26"/>
          <w:u w:val="none"/>
          <w:vertAlign w:val="baseline"/>
          <w:rtl w:val="0"/>
        </w:rPr>
        <w:t>з курсу «</w:t>
      </w:r>
      <w:r>
        <w:rPr>
          <w:rFonts w:ascii="Times New Roman" w:hAnsi="Times New Roman" w:eastAsia="Times New Roman" w:cs="Times New Roman"/>
          <w:i w:val="0"/>
          <w:smallCaps w:val="0"/>
          <w:color w:val="1D2125"/>
          <w:sz w:val="26"/>
          <w:szCs w:val="26"/>
          <w:highlight w:val="white"/>
          <w:rtl w:val="0"/>
        </w:rPr>
        <w:t>Front-end-програмування на React JS</w:t>
      </w:r>
      <w:r>
        <w:rPr>
          <w:rFonts w:ascii="Times New Roman" w:hAnsi="Times New Roman" w:eastAsia="Times New Roman" w:cs="Times New Roman"/>
          <w:i w:val="0"/>
          <w:color w:val="000000"/>
          <w:sz w:val="26"/>
          <w:szCs w:val="26"/>
          <w:u w:val="none"/>
          <w:vertAlign w:val="baseline"/>
          <w:rtl w:val="0"/>
        </w:rPr>
        <w:t>»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single" w:color="000000" w:sz="8" w:space="1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Воробйова Валентина Юріївна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ПІБ студента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студента групи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single"/>
          <w:shd w:val="clear" w:fill="auto"/>
          <w:vertAlign w:val="baseline"/>
          <w:rtl w:val="0"/>
        </w:rPr>
        <w:t>1П-20</w:t>
      </w:r>
    </w:p>
    <w:p>
      <w:pPr>
        <w:keepNext w:val="0"/>
        <w:keepLines w:val="0"/>
        <w:widowControl/>
        <w:spacing w:after="240"/>
        <w:jc w:val="left"/>
      </w:pPr>
      <w:r>
        <w:rPr>
          <w:rFonts w:ascii="SimSun" w:hAnsi="SimSun" w:eastAsia="SimSun" w:cs="SimSun"/>
          <w:b w:val="0"/>
          <w:sz w:val="24"/>
          <w:szCs w:val="24"/>
          <w:rtl w:val="0"/>
        </w:rPr>
        <w:br w:type="textWrapping"/>
      </w:r>
    </w:p>
    <w:tbl>
      <w:tblPr>
        <w:tblStyle w:val="6"/>
        <w:tblW w:w="3825" w:type="dxa"/>
        <w:tblInd w:w="-2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767"/>
        <w:gridCol w:w="105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Вид роботи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Оцінка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Пром. контроль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Залік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Викладач  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val="clear" w:fill="auto"/>
          <w:vertAlign w:val="baseline"/>
          <w:rtl w:val="0"/>
        </w:rPr>
        <w:t>Сухенко А. С.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папку з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>
      <w:pPr>
        <w:pStyle w:val="5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600200" cy="819150"/>
            <wp:effectExtent l="0" t="0" r="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Створіть рекурсивну функцію яка знаходить число фібоначі за переданим її номером. Формула знаходження числа фібоначчі:</w:t>
      </w:r>
    </w:p>
    <w:p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ibonaci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uk-UA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fib_number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ibonaci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`Число Фібоначчі з номером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fibNumber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ind w:left="360" w:firstLine="36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2257425" cy="400050"/>
            <wp:effectExtent l="0" t="0" r="9525" b="0"/>
            <wp:docPr id="5" name="Picture 5" descr="opera_EjYrEnJ2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era_EjYrEnJ26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фільтрує масив в залежості від результату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викликаної для кожного елемента масиву. Результатом роботи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масив відфільтрованих данних.</w:t>
      </w:r>
    </w:p>
    <w:p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Приклад роботи ф-ції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</w:p>
    <w:p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3444240" cy="10661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69" cy="12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7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Зверніть увагу, що данний приклад не задовольняє всі умови  задачі. Що саме не задовольняє умові задачі треба визначити самостійно.</w:t>
      </w:r>
    </w:p>
    <w:p>
      <w:pPr>
        <w:spacing w:line="257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** Для виконання цієї задачі ви не можете використовувати методи   масиву які його ітерують, окрім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торонні бібліотеки також заборонені для використання.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filteredList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filteredList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spacing w:line="257" w:lineRule="auto"/>
        <w:ind w:left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371600" cy="485775"/>
            <wp:effectExtent l="0" t="0" r="0" b="9525"/>
            <wp:docPr id="6" name="Picture 6" descr="opera_7puRUAaS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era_7puRUAaSI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число і ступінь до якого треба піднести число. </w:t>
      </w:r>
    </w:p>
    <w:p>
      <w:pPr>
        <w:spacing w:line="257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виконання цієї задачі ви не можете використовувати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сторонні бібліотеки.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"Exponent should be a non-negative integer."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spacing w:line="257" w:lineRule="auto"/>
        <w:ind w:left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9125" cy="371475"/>
            <wp:effectExtent l="0" t="0" r="9525" b="9525"/>
            <wp:docPr id="7" name="Picture 7" descr="opera_gCZupalE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pera_gCZupalE5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масив чисел першим аргументом, та значення ступеню другим. Фукція має повернутати масив чисел піднесених до степеню за допомогою фукції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4 завдання.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виконання цього завдання обовязково використання одного з ітеруючих методів масиву, проте цей метод не може бути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>
      <w:pPr>
        <w:pStyle w:val="5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powAndFilter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3 аргументи: масив чисел, ступінь, та найменше число. Функція має піднести всі числа масиву для ступеню, а потім відфільтрувати всі значення які менші за задане число і повернути відфільтрований масив</w:t>
      </w:r>
    </w:p>
    <w:p>
      <w:pPr>
        <w:spacing w:line="257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Для виконня цього завдання обовязково використувувати функції створенні в завданнях 3 та 5</w:t>
      </w:r>
    </w:p>
    <w:p>
      <w:pPr>
        <w:pStyle w:val="5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 приймає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в свою чергу при виклику повертає масив чисел (для спрощення вам не треба перівяти чи дійсно вона повертає масив чисел).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має повертати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в свою чергу при виклику, обраховує сумму всіх числе масиву який повернула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>, та повертає результат.</w:t>
      </w:r>
    </w:p>
    <w:p>
      <w:pPr>
        <w:spacing w:line="257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 Для підрахунку суми числе треба використати метод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викликів фукцій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238500" cy="975360"/>
            <wp:effectExtent l="0" t="0" r="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562E4"/>
    <w:multiLevelType w:val="multilevel"/>
    <w:tmpl w:val="55F562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64B19"/>
    <w:rsid w:val="1BD163B0"/>
    <w:rsid w:val="39FB010C"/>
    <w:rsid w:val="74764B19"/>
    <w:rsid w:val="788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_Style 16"/>
    <w:basedOn w:val="7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2023-11-01T12:47:00Z</dcterms:created>
  <dc:creator>Gleb Vollodin</dc:creator>
  <cp:lastModifiedBy>Валентина Вороб�</cp:lastModifiedBy>
  <dcterms:modified xsi:type="dcterms:W3CDTF">2023-11-07T09:50:36Z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21FADE96A2C147248AF60E797EC1A58A_13</vt:lpwstr>
  </property>
</Properties>
</file>