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BC74" w14:textId="1260CACA" w:rsidR="00007C04" w:rsidRDefault="00007C04" w:rsidP="0053291B">
      <w:r>
        <w:t>Подготовили Воронин Кирилл и Ахтямов Эдгар</w:t>
      </w:r>
    </w:p>
    <w:p w14:paraId="72846C7A" w14:textId="77777777" w:rsidR="00007C04" w:rsidRDefault="00007C04" w:rsidP="0053291B"/>
    <w:p w14:paraId="5358693F" w14:textId="52DC8FC5" w:rsidR="0053291B" w:rsidRDefault="0053291B" w:rsidP="0053291B">
      <w:r w:rsidRPr="0053291B">
        <w:t>1.</w:t>
      </w:r>
      <w:r>
        <w:t xml:space="preserve"> </w:t>
      </w:r>
      <w:r w:rsidR="0073489E" w:rsidRPr="0073489E">
        <w:t>Формула площади трапеции s = (b1 + b2) / 2) * h</w:t>
      </w:r>
      <w:r w:rsidR="0073489E">
        <w:t xml:space="preserve"> </w:t>
      </w:r>
    </w:p>
    <w:p w14:paraId="784EB0F6" w14:textId="0D28051A" w:rsidR="0053291B" w:rsidRPr="0053291B" w:rsidRDefault="0053291B" w:rsidP="0053291B">
      <w:r>
        <w:t>Пример вывода в консоль</w:t>
      </w:r>
      <w:r w:rsidRPr="00507C1A">
        <w:t>:</w:t>
      </w:r>
    </w:p>
    <w:p w14:paraId="287C492E" w14:textId="13C9EEA2" w:rsidR="008F64F0" w:rsidRDefault="00507C1A">
      <w:r w:rsidRPr="00507C1A">
        <w:drawing>
          <wp:inline distT="0" distB="0" distL="0" distR="0" wp14:anchorId="44D476B2" wp14:editId="5BA4C147">
            <wp:extent cx="2721428" cy="1675546"/>
            <wp:effectExtent l="0" t="0" r="0" b="1270"/>
            <wp:docPr id="17557355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55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601" cy="16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5B7B" w14:textId="77777777" w:rsidR="008F64F0" w:rsidRDefault="008F64F0"/>
    <w:p w14:paraId="62F119C7" w14:textId="328E63EC" w:rsidR="008F64F0" w:rsidRDefault="0073489E">
      <w:r w:rsidRPr="0073489E">
        <w:t xml:space="preserve">2. </w:t>
      </w:r>
      <w:r w:rsidR="008F64F0" w:rsidRPr="0073489E">
        <w:t>Формулы:</w:t>
      </w:r>
      <w:r w:rsidRPr="0073489E">
        <w:t xml:space="preserve"> длина окружности l = 2 * r * </w:t>
      </w:r>
      <w:proofErr w:type="spellStart"/>
      <w:r w:rsidRPr="0073489E">
        <w:t>pi</w:t>
      </w:r>
      <w:proofErr w:type="spellEnd"/>
      <w:r w:rsidRPr="0073489E">
        <w:t xml:space="preserve"> и площадь круга s = </w:t>
      </w:r>
      <w:proofErr w:type="spellStart"/>
      <w:r w:rsidRPr="0073489E">
        <w:t>pi</w:t>
      </w:r>
      <w:proofErr w:type="spellEnd"/>
      <w:r w:rsidRPr="0073489E">
        <w:t xml:space="preserve"> * r * r </w:t>
      </w:r>
    </w:p>
    <w:p w14:paraId="10F1E81D" w14:textId="77777777" w:rsidR="0053291B" w:rsidRDefault="0053291B" w:rsidP="0053291B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2F83F71C" w14:textId="77C6AF66" w:rsidR="004F5404" w:rsidRDefault="004F5404" w:rsidP="0053291B">
      <w:pPr>
        <w:rPr>
          <w:lang w:val="en-US"/>
        </w:rPr>
      </w:pPr>
      <w:r w:rsidRPr="004F5404">
        <w:rPr>
          <w:noProof/>
          <w:lang w:val="en-US"/>
        </w:rPr>
        <w:drawing>
          <wp:inline distT="0" distB="0" distL="0" distR="0" wp14:anchorId="1C43CB2D" wp14:editId="701B4135">
            <wp:extent cx="2786380" cy="1158260"/>
            <wp:effectExtent l="0" t="0" r="0" b="0"/>
            <wp:docPr id="190834838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838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05" cy="11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5D6E" w14:textId="77777777" w:rsidR="008F64F0" w:rsidRDefault="008F64F0"/>
    <w:p w14:paraId="7E357354" w14:textId="5085BCA7" w:rsidR="008F64F0" w:rsidRDefault="0073489E">
      <w:r w:rsidRPr="0073489E">
        <w:t xml:space="preserve">3. </w:t>
      </w:r>
      <w:r w:rsidR="008F64F0" w:rsidRPr="0073489E">
        <w:t>Формулы:</w:t>
      </w:r>
      <w:r w:rsidRPr="0073489E">
        <w:t xml:space="preserve"> площадь прямоугольного треугольника s = (a * b) / 2 и гипотенузы c = ((a * a) + (b * b</w:t>
      </w:r>
      <w:proofErr w:type="gramStart"/>
      <w:r w:rsidRPr="0073489E">
        <w:t>))^</w:t>
      </w:r>
      <w:proofErr w:type="gramEnd"/>
      <w:r w:rsidRPr="0073489E">
        <w:t xml:space="preserve">(0.5) </w:t>
      </w:r>
    </w:p>
    <w:p w14:paraId="269B7517" w14:textId="77777777" w:rsidR="0053291B" w:rsidRDefault="0053291B" w:rsidP="0053291B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062A7A1E" w14:textId="55FE26E4" w:rsidR="0053291B" w:rsidRPr="00007C04" w:rsidRDefault="008009A6">
      <w:r w:rsidRPr="008009A6">
        <w:rPr>
          <w:lang w:val="en-US"/>
        </w:rPr>
        <w:drawing>
          <wp:inline distT="0" distB="0" distL="0" distR="0" wp14:anchorId="1226D8D0" wp14:editId="2E362CEC">
            <wp:extent cx="2786380" cy="1376800"/>
            <wp:effectExtent l="0" t="0" r="0" b="0"/>
            <wp:docPr id="176889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231" cy="13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3CD" w14:textId="77777777" w:rsidR="008F64F0" w:rsidRPr="0053291B" w:rsidRDefault="008F64F0">
      <w:pPr>
        <w:rPr>
          <w:lang w:val="en-US"/>
        </w:rPr>
      </w:pPr>
    </w:p>
    <w:p w14:paraId="6FF43059" w14:textId="77777777" w:rsidR="008F64F0" w:rsidRDefault="0073489E">
      <w:r w:rsidRPr="0073489E">
        <w:t xml:space="preserve">4. Число разделяем по разрядам. Складываем полученные числа. </w:t>
      </w:r>
    </w:p>
    <w:p w14:paraId="4F11BCBD" w14:textId="77777777" w:rsidR="0053291B" w:rsidRDefault="0053291B" w:rsidP="0053291B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5AE82435" w14:textId="5480CC5C" w:rsidR="008F64F0" w:rsidRPr="0053291B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0207C1E8" wp14:editId="2DBAC0A8">
            <wp:extent cx="2786743" cy="911454"/>
            <wp:effectExtent l="0" t="0" r="0" b="3175"/>
            <wp:docPr id="17523311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11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744" cy="9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959" w14:textId="77777777" w:rsidR="008F64F0" w:rsidRDefault="008F64F0"/>
    <w:p w14:paraId="3E3DE680" w14:textId="77777777" w:rsidR="008F64F0" w:rsidRDefault="0073489E">
      <w:r w:rsidRPr="0073489E">
        <w:t xml:space="preserve">5. Формулы перехода от декартовых к полярным: r = (x * x + y * </w:t>
      </w:r>
      <w:proofErr w:type="gramStart"/>
      <w:r w:rsidRPr="0073489E">
        <w:t>y)^</w:t>
      </w:r>
      <w:proofErr w:type="gramEnd"/>
      <w:r w:rsidRPr="0073489E">
        <w:t xml:space="preserve">(0.5) и </w:t>
      </w:r>
      <w:proofErr w:type="spellStart"/>
      <w:r w:rsidRPr="0073489E">
        <w:t>fi</w:t>
      </w:r>
      <w:proofErr w:type="spellEnd"/>
      <w:r w:rsidRPr="0073489E">
        <w:t xml:space="preserve"> = </w:t>
      </w:r>
      <w:proofErr w:type="spellStart"/>
      <w:r w:rsidRPr="0073489E">
        <w:t>arctg</w:t>
      </w:r>
      <w:proofErr w:type="spellEnd"/>
      <w:r w:rsidRPr="0073489E">
        <w:t xml:space="preserve">(y / x) </w:t>
      </w:r>
    </w:p>
    <w:p w14:paraId="5EE7A0B8" w14:textId="562271C6" w:rsidR="008F64F0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3F64B308" w14:textId="208DE0F0" w:rsidR="0053291B" w:rsidRPr="003D1171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7DFB07BD" wp14:editId="4633927B">
            <wp:extent cx="3026228" cy="829620"/>
            <wp:effectExtent l="0" t="0" r="0" b="0"/>
            <wp:docPr id="60208870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870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277" cy="8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9574" w14:textId="77777777" w:rsidR="008F64F0" w:rsidRDefault="008F64F0"/>
    <w:p w14:paraId="5D5E30F4" w14:textId="77777777" w:rsidR="008F64F0" w:rsidRDefault="0073489E">
      <w:r w:rsidRPr="0073489E">
        <w:t>6. Формулы перехода от полярных к декартовым: x = r*</w:t>
      </w:r>
      <w:proofErr w:type="spellStart"/>
      <w:r w:rsidRPr="0073489E">
        <w:t>cos</w:t>
      </w:r>
      <w:proofErr w:type="spellEnd"/>
      <w:r w:rsidRPr="0073489E">
        <w:t>(</w:t>
      </w:r>
      <w:proofErr w:type="spellStart"/>
      <w:r w:rsidRPr="0073489E">
        <w:t>fi</w:t>
      </w:r>
      <w:proofErr w:type="spellEnd"/>
      <w:r w:rsidRPr="0073489E">
        <w:t>) и y = r*</w:t>
      </w:r>
      <w:proofErr w:type="spellStart"/>
      <w:r w:rsidRPr="0073489E">
        <w:t>sin</w:t>
      </w:r>
      <w:proofErr w:type="spellEnd"/>
      <w:r w:rsidRPr="0073489E">
        <w:t>(</w:t>
      </w:r>
      <w:proofErr w:type="spellStart"/>
      <w:r w:rsidRPr="0073489E">
        <w:t>fi</w:t>
      </w:r>
      <w:proofErr w:type="spellEnd"/>
      <w:r w:rsidRPr="0073489E">
        <w:t xml:space="preserve">). </w:t>
      </w:r>
    </w:p>
    <w:p w14:paraId="52A22478" w14:textId="6679763F" w:rsid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7B40A632" w14:textId="74A5F4D3" w:rsidR="008F64F0" w:rsidRPr="0053291B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16CA2A1E" wp14:editId="1085B60E">
            <wp:extent cx="3958133" cy="1001486"/>
            <wp:effectExtent l="0" t="0" r="4445" b="1905"/>
            <wp:docPr id="17030939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939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137" cy="10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687" w14:textId="77777777" w:rsidR="008F64F0" w:rsidRDefault="008F64F0"/>
    <w:p w14:paraId="01BF473A" w14:textId="77777777" w:rsidR="008F64F0" w:rsidRDefault="0073489E">
      <w:r w:rsidRPr="0073489E">
        <w:t>7. Формула корней x1,2 = (-b ± (b^2 -4*a*</w:t>
      </w:r>
      <w:proofErr w:type="gramStart"/>
      <w:r w:rsidRPr="0073489E">
        <w:t>c)^</w:t>
      </w:r>
      <w:proofErr w:type="gramEnd"/>
      <w:r w:rsidRPr="0073489E">
        <w:t xml:space="preserve">(0.5)) / (2 * a). Если дискриминант отрицательный, программа сообщает пользователю, уравнение не имеет корней. </w:t>
      </w:r>
    </w:p>
    <w:p w14:paraId="2E3AC7AE" w14:textId="6414BC67" w:rsidR="003D1171" w:rsidRP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2F4494EE" w14:textId="76CC37B6" w:rsidR="008F64F0" w:rsidRDefault="0053291B">
      <w:r w:rsidRPr="0053291B">
        <w:rPr>
          <w:noProof/>
        </w:rPr>
        <w:drawing>
          <wp:inline distT="0" distB="0" distL="0" distR="0" wp14:anchorId="138232C9" wp14:editId="2405C700">
            <wp:extent cx="2775649" cy="1513114"/>
            <wp:effectExtent l="0" t="0" r="0" b="0"/>
            <wp:docPr id="7704263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63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746" cy="15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B242" w14:textId="77777777" w:rsidR="008F64F0" w:rsidRDefault="008F64F0"/>
    <w:p w14:paraId="26CF4610" w14:textId="77777777" w:rsidR="008F64F0" w:rsidRDefault="0073489E">
      <w:r w:rsidRPr="0073489E">
        <w:t xml:space="preserve">8. Проверяем, существует ли треугольник. Медианы большого треугольника находятся как ((2*прилежащая^2 + 2*прилежащая^2 - противолежащая^2) / 4)^(0.5) Медианы делят противолежащую сторону пополам, точкой пересечения делятся 2 к 1. Сам треугольник делится ими на 6 равновеликих треугольников. Тогда стороны любого из них будут либо половиной стороны большого треугольника, либо 1/3 либо 2/3 медианы большого треугольника. Медианы маленьких треугольников находятся аналогично с большим. </w:t>
      </w:r>
    </w:p>
    <w:p w14:paraId="0F6D4486" w14:textId="018278ED" w:rsidR="003D1171" w:rsidRPr="00507C1A" w:rsidRDefault="003D1171">
      <w:r>
        <w:t>Пример вывода в консоль</w:t>
      </w:r>
      <w:r w:rsidRPr="00507C1A">
        <w:t>:</w:t>
      </w:r>
    </w:p>
    <w:p w14:paraId="6BE03810" w14:textId="5D3B1DA4" w:rsidR="008F64F0" w:rsidRPr="0053291B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68D5572C" wp14:editId="62CFE96E">
            <wp:extent cx="2514600" cy="1586593"/>
            <wp:effectExtent l="0" t="0" r="0" b="1270"/>
            <wp:docPr id="21304286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286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17" cy="15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CD65" w14:textId="77777777" w:rsidR="008F64F0" w:rsidRDefault="008F64F0"/>
    <w:p w14:paraId="12592F5E" w14:textId="77777777" w:rsidR="008F64F0" w:rsidRDefault="0073489E">
      <w:r w:rsidRPr="0073489E">
        <w:t xml:space="preserve">9. В сутках 86400 секунд, а значит если пользователь введет что-то больше, значит сутки обновляются и отсчет начинается с новых суток. Чтобы найти минуты, нужно секунды поделить на 60. Чтобы часы - минуты на 60. </w:t>
      </w:r>
    </w:p>
    <w:p w14:paraId="5A4B9060" w14:textId="02A13611" w:rsidR="003D1171" w:rsidRP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07AD95A9" w14:textId="5ABA4A00" w:rsidR="008F64F0" w:rsidRDefault="0053291B">
      <w:r w:rsidRPr="0053291B">
        <w:rPr>
          <w:noProof/>
        </w:rPr>
        <w:drawing>
          <wp:inline distT="0" distB="0" distL="0" distR="0" wp14:anchorId="37B5B805" wp14:editId="61CFFD03">
            <wp:extent cx="2699657" cy="733492"/>
            <wp:effectExtent l="0" t="0" r="5715" b="3175"/>
            <wp:docPr id="5927448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48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8532" cy="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F38" w14:textId="77777777" w:rsidR="008F64F0" w:rsidRDefault="008F64F0"/>
    <w:p w14:paraId="5EC47B5F" w14:textId="7C902EF3" w:rsidR="008F64F0" w:rsidRDefault="0073489E">
      <w:r w:rsidRPr="0073489E">
        <w:t xml:space="preserve">10. Проверяем, существует ли треугольник. Если существует, нужно учесть еще и то, что равносторонний - тоже равнобедренный. </w:t>
      </w:r>
    </w:p>
    <w:p w14:paraId="50344EAC" w14:textId="24DD3E9B" w:rsidR="003D1171" w:rsidRDefault="003D1171">
      <w:pPr>
        <w:rPr>
          <w:lang w:val="en-US"/>
        </w:rPr>
      </w:pPr>
      <w:r>
        <w:lastRenderedPageBreak/>
        <w:t>Пример вывода в консоль</w:t>
      </w:r>
      <w:r>
        <w:rPr>
          <w:lang w:val="en-US"/>
        </w:rPr>
        <w:t>:</w:t>
      </w:r>
    </w:p>
    <w:p w14:paraId="3A65F6A0" w14:textId="7F5444A8" w:rsidR="0053291B" w:rsidRPr="003D1171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5EDAE5A7" wp14:editId="34F591A1">
            <wp:extent cx="2841171" cy="1276468"/>
            <wp:effectExtent l="0" t="0" r="3810" b="6350"/>
            <wp:docPr id="14076574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574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242" cy="12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0AEF" w14:textId="77777777" w:rsidR="008F64F0" w:rsidRDefault="008F64F0"/>
    <w:p w14:paraId="0057E666" w14:textId="77777777" w:rsidR="008F64F0" w:rsidRDefault="008F64F0"/>
    <w:p w14:paraId="60430C8B" w14:textId="77777777" w:rsidR="008F64F0" w:rsidRDefault="0073489E">
      <w:r w:rsidRPr="0073489E">
        <w:t xml:space="preserve">11. Если сумма покупки больше 1000, вычитаем 10%, умножая ее на 0*9. </w:t>
      </w:r>
    </w:p>
    <w:p w14:paraId="4EFBED7B" w14:textId="57DA4605" w:rsid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71E7B722" w14:textId="225DDB2E" w:rsidR="0053291B" w:rsidRPr="003D1171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05AE4683" wp14:editId="1F1EC853">
            <wp:extent cx="2710543" cy="938671"/>
            <wp:effectExtent l="0" t="0" r="0" b="1270"/>
            <wp:docPr id="632291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91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243" cy="9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7BAB" w14:textId="77777777" w:rsidR="008F64F0" w:rsidRDefault="008F64F0"/>
    <w:p w14:paraId="64CD6B46" w14:textId="77777777" w:rsidR="008F64F0" w:rsidRDefault="0073489E">
      <w:r w:rsidRPr="0073489E">
        <w:t xml:space="preserve">12. Если рост-100 превышает вес, то необходимо набрать. В противном случае - сбросить. </w:t>
      </w:r>
    </w:p>
    <w:p w14:paraId="1F5516E8" w14:textId="105A8347" w:rsidR="003D1171" w:rsidRPr="00507C1A" w:rsidRDefault="003D1171">
      <w:r>
        <w:t>Пример вывода в консоль</w:t>
      </w:r>
      <w:r w:rsidRPr="00507C1A">
        <w:t>:</w:t>
      </w:r>
    </w:p>
    <w:p w14:paraId="0E84070F" w14:textId="6C9A7CD4" w:rsidR="008F64F0" w:rsidRPr="0053291B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2D391465" wp14:editId="0B5590A3">
            <wp:extent cx="2547257" cy="1249041"/>
            <wp:effectExtent l="0" t="0" r="0" b="0"/>
            <wp:docPr id="1591457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7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795" cy="12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F4A0" w14:textId="77777777" w:rsidR="008F64F0" w:rsidRDefault="008F64F0"/>
    <w:p w14:paraId="0BD4C6D6" w14:textId="77777777" w:rsidR="008F64F0" w:rsidRDefault="0073489E">
      <w:r w:rsidRPr="0073489E">
        <w:t xml:space="preserve">13. Сравниваем произведение случайных чисел с ответом пользователя. </w:t>
      </w:r>
    </w:p>
    <w:p w14:paraId="4D26B2BD" w14:textId="071291E0" w:rsid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192BE1DC" w14:textId="3183E3A1" w:rsidR="0053291B" w:rsidRPr="003D1171" w:rsidRDefault="0053291B">
      <w:pPr>
        <w:rPr>
          <w:lang w:val="en-US"/>
        </w:rPr>
      </w:pPr>
      <w:r w:rsidRPr="0053291B">
        <w:rPr>
          <w:noProof/>
          <w:lang w:val="en-US"/>
        </w:rPr>
        <w:drawing>
          <wp:inline distT="0" distB="0" distL="0" distR="0" wp14:anchorId="2BC06C15" wp14:editId="6741AC3C">
            <wp:extent cx="4169228" cy="867357"/>
            <wp:effectExtent l="0" t="0" r="0" b="0"/>
            <wp:docPr id="2801108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08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350" cy="8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FC0" w14:textId="77777777" w:rsidR="008F64F0" w:rsidRDefault="008F64F0"/>
    <w:p w14:paraId="395839FA" w14:textId="77777777" w:rsidR="008F64F0" w:rsidRDefault="0073489E">
      <w:r w:rsidRPr="0073489E">
        <w:t xml:space="preserve">14. Пусть стоимость = 1р/мин. Тогда, если это суббота или воскресенье, то вычитаем 20% из общей стоимости переговоров, умножая на 0,8. Если любой другой день - выводим без скидки. </w:t>
      </w:r>
    </w:p>
    <w:p w14:paraId="08FBC5BF" w14:textId="5FBAAA33" w:rsidR="003D1171" w:rsidRPr="00507C1A" w:rsidRDefault="003D1171">
      <w:r>
        <w:t>Пример вывода в консоль</w:t>
      </w:r>
      <w:r w:rsidRPr="00507C1A">
        <w:t>:</w:t>
      </w:r>
    </w:p>
    <w:p w14:paraId="2EFE4FF6" w14:textId="3FB8A95A" w:rsidR="003D352B" w:rsidRPr="003D1171" w:rsidRDefault="003D352B">
      <w:pPr>
        <w:rPr>
          <w:lang w:val="en-US"/>
        </w:rPr>
      </w:pPr>
      <w:r w:rsidRPr="003D352B">
        <w:rPr>
          <w:noProof/>
          <w:lang w:val="en-US"/>
        </w:rPr>
        <w:drawing>
          <wp:inline distT="0" distB="0" distL="0" distR="0" wp14:anchorId="2A45B132" wp14:editId="3EC4161E">
            <wp:extent cx="2982685" cy="1580823"/>
            <wp:effectExtent l="0" t="0" r="1905" b="0"/>
            <wp:docPr id="3118754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54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6503" cy="15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088" w14:textId="77777777" w:rsidR="008F64F0" w:rsidRPr="003D352B" w:rsidRDefault="008F64F0">
      <w:pPr>
        <w:rPr>
          <w:lang w:val="en-US"/>
        </w:rPr>
      </w:pPr>
    </w:p>
    <w:p w14:paraId="4FB9BCCA" w14:textId="77777777" w:rsidR="008F64F0" w:rsidRDefault="0073489E">
      <w:r w:rsidRPr="0073489E">
        <w:lastRenderedPageBreak/>
        <w:t>15. Используем два "</w:t>
      </w:r>
      <w:r>
        <w:t>условия</w:t>
      </w:r>
      <w:r w:rsidRPr="0073489E">
        <w:t xml:space="preserve">". Один для названия месяца, другой - для времени года. Если такого месяца не существует, программа сообщит об этом пользователю. </w:t>
      </w:r>
    </w:p>
    <w:p w14:paraId="46A1983E" w14:textId="47BB1BE3" w:rsidR="003D1171" w:rsidRP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5E0E2EF6" w14:textId="484CD9EA" w:rsidR="008F64F0" w:rsidRDefault="003D352B">
      <w:r w:rsidRPr="003D352B">
        <w:rPr>
          <w:noProof/>
        </w:rPr>
        <w:drawing>
          <wp:inline distT="0" distB="0" distL="0" distR="0" wp14:anchorId="4750B638" wp14:editId="26DFD577">
            <wp:extent cx="3069771" cy="987100"/>
            <wp:effectExtent l="0" t="0" r="3810" b="3810"/>
            <wp:docPr id="79727293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293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749" cy="9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F2F" w14:textId="77777777" w:rsidR="008F64F0" w:rsidRDefault="008F64F0"/>
    <w:p w14:paraId="65302BCA" w14:textId="77777777" w:rsidR="008F64F0" w:rsidRDefault="0073489E">
      <w:r w:rsidRPr="0073489E">
        <w:t xml:space="preserve">16. Мы взяли за определение счастливого числа следующее: это число, сумма чисел половины которого равна сумме чисел другой половины. Делим 6-значное число пополам. Циклы разделяют каждое из получившихся чисел по разрядам, затем разряды складываются для каждой половины и сравниваются. </w:t>
      </w:r>
    </w:p>
    <w:p w14:paraId="4DB1D35C" w14:textId="1EC042E0" w:rsidR="000D6688" w:rsidRPr="000D6688" w:rsidRDefault="000D6688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7CEC68B2" w14:textId="29F23482" w:rsidR="008F64F0" w:rsidRDefault="000D6688">
      <w:r w:rsidRPr="000D6688">
        <w:rPr>
          <w:noProof/>
        </w:rPr>
        <w:drawing>
          <wp:inline distT="0" distB="0" distL="0" distR="0" wp14:anchorId="4BD527FB" wp14:editId="6B7CA8E7">
            <wp:extent cx="2917190" cy="1017105"/>
            <wp:effectExtent l="0" t="0" r="3810" b="0"/>
            <wp:docPr id="39286399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399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996" cy="10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53A" w14:textId="77777777" w:rsidR="008F64F0" w:rsidRDefault="008F64F0"/>
    <w:p w14:paraId="4D06E5F0" w14:textId="77777777" w:rsidR="008F64F0" w:rsidRDefault="0073489E">
      <w:r w:rsidRPr="0073489E">
        <w:t xml:space="preserve">17. Если введено число не из диапазона от 1 до 99, то программа выводит ошибку. "Копейка" - форма для 1, 21, 31 и </w:t>
      </w:r>
      <w:proofErr w:type="gramStart"/>
      <w:r w:rsidRPr="0073489E">
        <w:t>т.д.</w:t>
      </w:r>
      <w:proofErr w:type="gramEnd"/>
      <w:r w:rsidRPr="0073489E">
        <w:t xml:space="preserve"> до 91. "Копейки" - форма для чисел заканчивающихся на 2,3,4,5 всех десятков. "Копеек" - форма для всех остальных чисел. </w:t>
      </w:r>
    </w:p>
    <w:p w14:paraId="31C40930" w14:textId="551C3E7C" w:rsidR="000D6688" w:rsidRPr="00507C1A" w:rsidRDefault="000D6688">
      <w:r>
        <w:t>Пример вывода в консоль</w:t>
      </w:r>
      <w:r w:rsidRPr="00507C1A">
        <w:t>:</w:t>
      </w:r>
    </w:p>
    <w:p w14:paraId="5DA77D4C" w14:textId="474B7D01" w:rsidR="000D6688" w:rsidRDefault="000D6688">
      <w:r w:rsidRPr="000D6688">
        <w:rPr>
          <w:noProof/>
        </w:rPr>
        <w:drawing>
          <wp:inline distT="0" distB="0" distL="0" distR="0" wp14:anchorId="36077C3C" wp14:editId="33087432">
            <wp:extent cx="2917371" cy="831950"/>
            <wp:effectExtent l="0" t="0" r="3810" b="6350"/>
            <wp:docPr id="7896682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682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728" cy="8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7A28" w14:textId="77777777" w:rsidR="008F64F0" w:rsidRDefault="008F64F0"/>
    <w:p w14:paraId="357F0AB2" w14:textId="77777777" w:rsidR="008F64F0" w:rsidRDefault="008F64F0"/>
    <w:p w14:paraId="1F3C7435" w14:textId="77777777" w:rsidR="008F64F0" w:rsidRDefault="0073489E">
      <w:r w:rsidRPr="0073489E">
        <w:t xml:space="preserve">18. Палиндром - число, одинаково читающееся в обоих направлениях. Мы разделяем число пополам для того, чтобы инвертировать последние две цифры. Первую часть и инвертированную сравниваем. </w:t>
      </w:r>
    </w:p>
    <w:p w14:paraId="55363BC2" w14:textId="1C9F68CE" w:rsidR="000D6688" w:rsidRPr="000D6688" w:rsidRDefault="000D6688">
      <w:pPr>
        <w:rPr>
          <w:lang w:val="en-US"/>
        </w:rPr>
      </w:pPr>
      <w:r>
        <w:t>Пример вывода на консоль</w:t>
      </w:r>
      <w:r>
        <w:rPr>
          <w:lang w:val="en-US"/>
        </w:rPr>
        <w:t>:</w:t>
      </w:r>
    </w:p>
    <w:p w14:paraId="5E2ECF73" w14:textId="22647770" w:rsidR="000D6688" w:rsidRDefault="000D6688">
      <w:r w:rsidRPr="000D6688">
        <w:rPr>
          <w:noProof/>
        </w:rPr>
        <w:drawing>
          <wp:inline distT="0" distB="0" distL="0" distR="0" wp14:anchorId="0346BD9C" wp14:editId="3BBF995A">
            <wp:extent cx="2786743" cy="984789"/>
            <wp:effectExtent l="0" t="0" r="0" b="6350"/>
            <wp:docPr id="4871415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4152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077" cy="9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DCC" w14:textId="77777777" w:rsidR="000D6688" w:rsidRDefault="000D6688"/>
    <w:p w14:paraId="41E35C87" w14:textId="6B59154C" w:rsidR="008F64F0" w:rsidRDefault="0073489E">
      <w:r w:rsidRPr="0073489E">
        <w:t>19.</w:t>
      </w:r>
      <w:r w:rsidR="000D6688">
        <w:t xml:space="preserve"> Вводим трехзначное число и </w:t>
      </w:r>
      <w:r w:rsidR="000D6688">
        <w:rPr>
          <w:lang w:val="en-US"/>
        </w:rPr>
        <w:t>b</w:t>
      </w:r>
      <w:r w:rsidR="000D6688" w:rsidRPr="000D6688">
        <w:t>.</w:t>
      </w:r>
      <w:r w:rsidRPr="0073489E">
        <w:t xml:space="preserve"> Разделяем число по разрядам, перемножаем их. Полученное число сравниваем с </w:t>
      </w:r>
      <w:r w:rsidR="000D6688">
        <w:rPr>
          <w:lang w:val="en-US"/>
        </w:rPr>
        <w:t>b</w:t>
      </w:r>
      <w:r w:rsidRPr="0073489E">
        <w:t xml:space="preserve">. Складываем разряды. Делим эту сумму на 7 и проверяем есть ли остаток. </w:t>
      </w:r>
    </w:p>
    <w:p w14:paraId="354F80CB" w14:textId="14B099A5" w:rsidR="000D6688" w:rsidRPr="000D6688" w:rsidRDefault="000D6688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45B184D6" w14:textId="23F9FAC7" w:rsidR="000D6688" w:rsidRDefault="000D6688">
      <w:r w:rsidRPr="000D6688">
        <w:rPr>
          <w:noProof/>
        </w:rPr>
        <w:lastRenderedPageBreak/>
        <w:drawing>
          <wp:inline distT="0" distB="0" distL="0" distR="0" wp14:anchorId="481657B2" wp14:editId="25E3EE56">
            <wp:extent cx="4236856" cy="1219200"/>
            <wp:effectExtent l="0" t="0" r="5080" b="0"/>
            <wp:docPr id="7619703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03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2273" cy="12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7E85" w14:textId="52327D29" w:rsidR="008F64F0" w:rsidRDefault="000D6688">
      <w:r>
        <w:tab/>
      </w:r>
    </w:p>
    <w:p w14:paraId="510F98E6" w14:textId="77777777" w:rsidR="008F64F0" w:rsidRDefault="008F64F0"/>
    <w:p w14:paraId="125872E6" w14:textId="77777777" w:rsidR="008F64F0" w:rsidRDefault="0073489E">
      <w:r w:rsidRPr="0073489E">
        <w:t>20. Проверяем существование прямоугольников - ст</w:t>
      </w:r>
      <w:r>
        <w:t>о</w:t>
      </w:r>
      <w:r w:rsidRPr="0073489E">
        <w:t xml:space="preserve">роны должны быть больше нуля. Сравниваем стороны а и b с каждой стороной другого прямоугольника. Стороны с и d должны быть должны быть больше, чем стороны a и b. </w:t>
      </w:r>
    </w:p>
    <w:p w14:paraId="50B6840C" w14:textId="19C0AB87" w:rsidR="000D6688" w:rsidRP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0E8CA66A" w14:textId="0261C2BF" w:rsidR="008F64F0" w:rsidRDefault="008F64F0">
      <w:r w:rsidRPr="008F64F0">
        <w:rPr>
          <w:noProof/>
        </w:rPr>
        <w:drawing>
          <wp:inline distT="0" distB="0" distL="0" distR="0" wp14:anchorId="7B78CA9C" wp14:editId="2E803FE0">
            <wp:extent cx="3516085" cy="1418771"/>
            <wp:effectExtent l="0" t="0" r="1905" b="3810"/>
            <wp:docPr id="2730268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68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0250" cy="1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CB6" w14:textId="77777777" w:rsidR="008F64F0" w:rsidRDefault="008F64F0"/>
    <w:p w14:paraId="719564D4" w14:textId="77777777" w:rsidR="008F64F0" w:rsidRDefault="008F64F0"/>
    <w:p w14:paraId="0AFA7731" w14:textId="42CD6A18" w:rsidR="008F64F0" w:rsidRDefault="0073489E">
      <w:r w:rsidRPr="0073489E">
        <w:t xml:space="preserve">21. Тип </w:t>
      </w:r>
      <w:proofErr w:type="spellStart"/>
      <w:r w:rsidRPr="0073489E">
        <w:t>wchar_t</w:t>
      </w:r>
      <w:proofErr w:type="spellEnd"/>
      <w:r w:rsidR="008F64F0">
        <w:t xml:space="preserve"> (</w:t>
      </w:r>
      <w:r w:rsidR="008F64F0" w:rsidRPr="008F64F0">
        <w:t xml:space="preserve">1 </w:t>
      </w:r>
      <w:r w:rsidR="008F64F0">
        <w:t>байт в презентации и 4 байта у нас)</w:t>
      </w:r>
      <w:r w:rsidRPr="0073489E">
        <w:t xml:space="preserve">, </w:t>
      </w:r>
      <w:proofErr w:type="spellStart"/>
      <w:r w:rsidRPr="0073489E">
        <w:t>int</w:t>
      </w:r>
      <w:proofErr w:type="spellEnd"/>
      <w:r w:rsidR="008F64F0">
        <w:t xml:space="preserve"> (2 байта в презентации и 4 байта у нас)</w:t>
      </w:r>
      <w:r w:rsidR="008F64F0" w:rsidRPr="008F64F0">
        <w:t xml:space="preserve"> </w:t>
      </w:r>
      <w:r w:rsidR="008F64F0">
        <w:t xml:space="preserve">и </w:t>
      </w:r>
      <w:r w:rsidR="008F64F0">
        <w:rPr>
          <w:lang w:val="en-US"/>
        </w:rPr>
        <w:t>long</w:t>
      </w:r>
      <w:r w:rsidR="008F64F0">
        <w:t xml:space="preserve"> (4 байта в презентации и 8 байтов у нас)</w:t>
      </w:r>
      <w:r w:rsidR="008F64F0" w:rsidRPr="008F64F0">
        <w:t xml:space="preserve"> </w:t>
      </w:r>
      <w:r w:rsidRPr="0073489E">
        <w:t>больше минимального размера.</w:t>
      </w:r>
    </w:p>
    <w:p w14:paraId="67773BE3" w14:textId="6D1CABB2" w:rsidR="003D1171" w:rsidRPr="003D1171" w:rsidRDefault="003D1171">
      <w:pPr>
        <w:rPr>
          <w:lang w:val="en-US"/>
        </w:rPr>
      </w:pPr>
      <w:r>
        <w:t>Пример вывода в консоль</w:t>
      </w:r>
      <w:r>
        <w:rPr>
          <w:lang w:val="en-US"/>
        </w:rPr>
        <w:t>:</w:t>
      </w:r>
    </w:p>
    <w:p w14:paraId="1A6B4BEB" w14:textId="214C3E3B" w:rsidR="008F64F0" w:rsidRDefault="008F64F0">
      <w:r w:rsidRPr="008F64F0">
        <w:rPr>
          <w:noProof/>
        </w:rPr>
        <w:drawing>
          <wp:inline distT="0" distB="0" distL="0" distR="0" wp14:anchorId="2EEEAD49" wp14:editId="04915480">
            <wp:extent cx="3135085" cy="2641202"/>
            <wp:effectExtent l="0" t="0" r="1905" b="635"/>
            <wp:docPr id="163063358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358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7288" cy="26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1F83" w14:textId="42C3DCF2" w:rsidR="008F64F0" w:rsidRPr="008F64F0" w:rsidRDefault="008F64F0">
      <w:r w:rsidRPr="008F64F0">
        <w:rPr>
          <w:noProof/>
        </w:rPr>
        <w:lastRenderedPageBreak/>
        <w:drawing>
          <wp:inline distT="0" distB="0" distL="0" distR="0" wp14:anchorId="6F000182" wp14:editId="4F8A1469">
            <wp:extent cx="3080657" cy="2907505"/>
            <wp:effectExtent l="0" t="0" r="5715" b="1270"/>
            <wp:docPr id="1083511602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11602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3955" cy="29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4F0" w:rsidRPr="008F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3EBB"/>
    <w:multiLevelType w:val="hybridMultilevel"/>
    <w:tmpl w:val="54DE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30BE"/>
    <w:multiLevelType w:val="hybridMultilevel"/>
    <w:tmpl w:val="6BD6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464586">
    <w:abstractNumId w:val="0"/>
  </w:num>
  <w:num w:numId="2" w16cid:durableId="199571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9E"/>
    <w:rsid w:val="00007C04"/>
    <w:rsid w:val="000D6688"/>
    <w:rsid w:val="003D1171"/>
    <w:rsid w:val="003D352B"/>
    <w:rsid w:val="004F5404"/>
    <w:rsid w:val="00507C1A"/>
    <w:rsid w:val="0053291B"/>
    <w:rsid w:val="0073489E"/>
    <w:rsid w:val="008009A6"/>
    <w:rsid w:val="008F64F0"/>
    <w:rsid w:val="00B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6738F"/>
  <w15:chartTrackingRefBased/>
  <w15:docId w15:val="{99234A7F-891F-B840-87BA-B85C0A4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Voronin</dc:creator>
  <cp:keywords/>
  <dc:description/>
  <cp:lastModifiedBy>Kirill Voronin</cp:lastModifiedBy>
  <cp:revision>4</cp:revision>
  <dcterms:created xsi:type="dcterms:W3CDTF">2023-12-01T09:16:00Z</dcterms:created>
  <dcterms:modified xsi:type="dcterms:W3CDTF">2023-12-01T18:01:00Z</dcterms:modified>
</cp:coreProperties>
</file>