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4DB" w:rsidRPr="00284F65" w:rsidRDefault="00D203A5">
      <w:pPr>
        <w:rPr>
          <w:rFonts w:ascii="Consolas" w:hAnsi="Consolas"/>
          <w:szCs w:val="24"/>
        </w:rPr>
      </w:pPr>
      <w:r w:rsidRPr="00284F65">
        <w:rPr>
          <w:rFonts w:ascii="Consolas" w:hAnsi="Consolas"/>
          <w:szCs w:val="24"/>
        </w:rPr>
        <w:t>Engenharia e Requisitos de UML – 03/10/2022</w:t>
      </w:r>
    </w:p>
    <w:p w:rsidR="00D203A5" w:rsidRDefault="00D203A5">
      <w:pPr>
        <w:rPr>
          <w:rFonts w:ascii="Consolas" w:hAnsi="Consolas"/>
          <w:szCs w:val="24"/>
        </w:rPr>
      </w:pPr>
    </w:p>
    <w:p w:rsidR="00D203A5" w:rsidRDefault="00D203A5">
      <w:pPr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Classes de objetos</w:t>
      </w:r>
    </w:p>
    <w:p w:rsidR="00D203A5" w:rsidRDefault="00D203A5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Classes: podemos dizer que as classes representam uma categoria (molde).</w:t>
      </w:r>
    </w:p>
    <w:p w:rsidR="00D203A5" w:rsidRDefault="00D203A5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Objetos: elementos criados a partir da classe (objetos criados a </w:t>
      </w:r>
      <w:bookmarkStart w:id="0" w:name="_GoBack"/>
      <w:r>
        <w:rPr>
          <w:rFonts w:ascii="Consolas" w:hAnsi="Consolas"/>
          <w:szCs w:val="24"/>
        </w:rPr>
        <w:t>partir do molde).</w:t>
      </w:r>
    </w:p>
    <w:bookmarkEnd w:id="0"/>
    <w:p w:rsidR="00410C10" w:rsidRDefault="00D203A5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OBS: instanciar</w:t>
      </w:r>
      <w:r w:rsidR="00410C10">
        <w:rPr>
          <w:rFonts w:ascii="Consolas" w:hAnsi="Consolas"/>
          <w:szCs w:val="24"/>
        </w:rPr>
        <w:t xml:space="preserve"> é produzir, criar.</w:t>
      </w:r>
    </w:p>
    <w:p w:rsidR="00410C10" w:rsidRDefault="00410C10">
      <w:pPr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Atributos ou propriedades</w:t>
      </w:r>
    </w:p>
    <w:p w:rsidR="00410C10" w:rsidRDefault="00410C10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Representam as características de uma classe. São informações que </w:t>
      </w:r>
      <w:r w:rsidRPr="00284F65">
        <w:rPr>
          <w:rFonts w:ascii="Consolas" w:hAnsi="Consolas"/>
          <w:szCs w:val="24"/>
        </w:rPr>
        <w:t>costumam variar de um objeto para outro e que permitem diferenciar um</w:t>
      </w:r>
      <w:r>
        <w:rPr>
          <w:rFonts w:ascii="Consolas" w:hAnsi="Consolas"/>
          <w:szCs w:val="24"/>
        </w:rPr>
        <w:t xml:space="preserve"> objeto de outro da mesma classe.</w:t>
      </w:r>
    </w:p>
    <w:p w:rsidR="00410C10" w:rsidRPr="00410C10" w:rsidRDefault="00410C10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 w:rsidRPr="00284F65">
        <w:rPr>
          <w:rFonts w:ascii="Consolas" w:hAnsi="Consolas"/>
          <w:szCs w:val="24"/>
          <w:highlight w:val="lightGray"/>
        </w:rPr>
        <w:t>Nome: tipo de dado armazenado.</w:t>
      </w:r>
      <w:r>
        <w:rPr>
          <w:rFonts w:ascii="Consolas" w:hAnsi="Consolas"/>
          <w:szCs w:val="24"/>
        </w:rPr>
        <w:br/>
        <w:t>Tipos de dado:</w:t>
      </w:r>
      <w:r>
        <w:rPr>
          <w:rFonts w:ascii="Consolas" w:hAnsi="Consolas"/>
          <w:szCs w:val="24"/>
        </w:rPr>
        <w:br/>
      </w:r>
      <w:proofErr w:type="spellStart"/>
      <w:r>
        <w:rPr>
          <w:rFonts w:ascii="Consolas" w:hAnsi="Consolas"/>
          <w:szCs w:val="24"/>
        </w:rPr>
        <w:t>int</w:t>
      </w:r>
      <w:proofErr w:type="spellEnd"/>
      <w:r>
        <w:rPr>
          <w:rFonts w:ascii="Consolas" w:hAnsi="Consolas"/>
          <w:szCs w:val="24"/>
        </w:rPr>
        <w:t xml:space="preserve"> – valores inteiros;</w:t>
      </w:r>
      <w:r>
        <w:rPr>
          <w:rFonts w:ascii="Consolas" w:hAnsi="Consolas"/>
          <w:szCs w:val="24"/>
        </w:rPr>
        <w:br/>
      </w:r>
      <w:proofErr w:type="spellStart"/>
      <w:r>
        <w:rPr>
          <w:rFonts w:ascii="Consolas" w:hAnsi="Consolas"/>
          <w:szCs w:val="24"/>
        </w:rPr>
        <w:t>float</w:t>
      </w:r>
      <w:proofErr w:type="spellEnd"/>
      <w:r>
        <w:rPr>
          <w:rFonts w:ascii="Consolas" w:hAnsi="Consolas"/>
          <w:szCs w:val="24"/>
        </w:rPr>
        <w:t xml:space="preserve"> – valores reais;</w:t>
      </w:r>
      <w:r>
        <w:rPr>
          <w:rFonts w:ascii="Consolas" w:hAnsi="Consolas"/>
          <w:szCs w:val="24"/>
        </w:rPr>
        <w:br/>
      </w:r>
      <w:proofErr w:type="spellStart"/>
      <w:r w:rsidR="00B70EDC">
        <w:rPr>
          <w:rFonts w:ascii="Consolas" w:hAnsi="Consolas"/>
          <w:szCs w:val="24"/>
        </w:rPr>
        <w:t>s</w:t>
      </w:r>
      <w:r>
        <w:rPr>
          <w:rFonts w:ascii="Consolas" w:hAnsi="Consolas"/>
          <w:szCs w:val="24"/>
        </w:rPr>
        <w:t>tring</w:t>
      </w:r>
      <w:proofErr w:type="spellEnd"/>
      <w:r>
        <w:rPr>
          <w:rFonts w:ascii="Consolas" w:hAnsi="Consolas"/>
          <w:szCs w:val="24"/>
        </w:rPr>
        <w:t xml:space="preserve"> – palavras, frases, caracteres;</w:t>
      </w:r>
    </w:p>
    <w:p w:rsidR="00410C10" w:rsidRDefault="00410C10">
      <w:pPr>
        <w:rPr>
          <w:rFonts w:ascii="Consolas" w:hAnsi="Consolas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9"/>
      </w:tblGrid>
      <w:tr w:rsidR="00284F65" w:rsidTr="00D70776">
        <w:trPr>
          <w:trHeight w:val="1380"/>
        </w:trPr>
        <w:tc>
          <w:tcPr>
            <w:tcW w:w="402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D9D9" w:themeFill="background1" w:themeFillShade="D9"/>
          </w:tcPr>
          <w:p w:rsidR="00284F65" w:rsidRPr="00284F65" w:rsidRDefault="00284F65" w:rsidP="00284F65">
            <w:pPr>
              <w:ind w:left="201"/>
              <w:rPr>
                <w:rFonts w:ascii="Consolas" w:hAnsi="Consolas"/>
                <w:szCs w:val="24"/>
              </w:rPr>
            </w:pPr>
            <w:r w:rsidRPr="00284F65">
              <w:rPr>
                <w:rFonts w:ascii="Consolas" w:hAnsi="Consolas"/>
                <w:szCs w:val="24"/>
              </w:rPr>
              <w:t>Atributos da classe Bombom</w:t>
            </w:r>
          </w:p>
          <w:p w:rsidR="00284F65" w:rsidRDefault="00284F65" w:rsidP="00284F65">
            <w:pPr>
              <w:ind w:left="201"/>
              <w:rPr>
                <w:rFonts w:ascii="Consolas" w:hAnsi="Consolas"/>
                <w:szCs w:val="24"/>
                <w:highlight w:val="lightGray"/>
              </w:rPr>
            </w:pPr>
            <w:r w:rsidRPr="00284F65">
              <w:rPr>
                <w:rFonts w:ascii="Consolas" w:hAnsi="Consolas"/>
                <w:szCs w:val="24"/>
              </w:rPr>
              <w:t>Nome: tipo de dado armazenado</w:t>
            </w:r>
            <w:r w:rsidRPr="00284F65">
              <w:rPr>
                <w:rFonts w:ascii="Consolas" w:hAnsi="Consolas"/>
                <w:szCs w:val="24"/>
              </w:rPr>
              <w:br/>
              <w:t xml:space="preserve">sabor: </w:t>
            </w:r>
            <w:proofErr w:type="spellStart"/>
            <w:r w:rsidRPr="00284F65">
              <w:rPr>
                <w:rFonts w:ascii="Consolas" w:hAnsi="Consolas"/>
                <w:szCs w:val="24"/>
              </w:rPr>
              <w:t>string</w:t>
            </w:r>
            <w:proofErr w:type="spellEnd"/>
            <w:r w:rsidRPr="00284F65">
              <w:rPr>
                <w:rFonts w:ascii="Consolas" w:hAnsi="Consolas"/>
                <w:szCs w:val="24"/>
              </w:rPr>
              <w:br/>
              <w:t xml:space="preserve">recheio: </w:t>
            </w:r>
            <w:proofErr w:type="spellStart"/>
            <w:r w:rsidRPr="00284F65">
              <w:rPr>
                <w:rFonts w:ascii="Consolas" w:hAnsi="Consolas"/>
                <w:szCs w:val="24"/>
              </w:rPr>
              <w:t>string</w:t>
            </w:r>
            <w:proofErr w:type="spellEnd"/>
            <w:r w:rsidRPr="00284F65">
              <w:rPr>
                <w:rFonts w:ascii="Consolas" w:hAnsi="Consolas"/>
                <w:szCs w:val="24"/>
              </w:rPr>
              <w:br/>
              <w:t xml:space="preserve">Peso: </w:t>
            </w:r>
            <w:proofErr w:type="spellStart"/>
            <w:r w:rsidRPr="00284F65">
              <w:rPr>
                <w:rFonts w:ascii="Consolas" w:hAnsi="Consolas"/>
                <w:szCs w:val="24"/>
              </w:rPr>
              <w:t>float</w:t>
            </w:r>
            <w:proofErr w:type="spellEnd"/>
            <w:r w:rsidRPr="00284F65">
              <w:rPr>
                <w:rFonts w:ascii="Consolas" w:hAnsi="Consolas"/>
                <w:szCs w:val="24"/>
              </w:rPr>
              <w:br/>
            </w:r>
            <w:proofErr w:type="spellStart"/>
            <w:r w:rsidRPr="00284F65">
              <w:rPr>
                <w:rFonts w:ascii="Consolas" w:hAnsi="Consolas"/>
                <w:szCs w:val="24"/>
              </w:rPr>
              <w:t>dataFabricacao</w:t>
            </w:r>
            <w:proofErr w:type="spellEnd"/>
            <w:r w:rsidRPr="00284F65">
              <w:rPr>
                <w:rFonts w:ascii="Consolas" w:hAnsi="Consolas"/>
                <w:szCs w:val="24"/>
              </w:rPr>
              <w:t>: date.</w:t>
            </w:r>
            <w:r>
              <w:rPr>
                <w:rFonts w:ascii="Consolas" w:hAnsi="Consolas"/>
                <w:szCs w:val="24"/>
              </w:rPr>
              <w:t xml:space="preserve"> </w:t>
            </w:r>
          </w:p>
        </w:tc>
      </w:tr>
    </w:tbl>
    <w:p w:rsidR="00284F65" w:rsidRDefault="00284F65">
      <w:pPr>
        <w:rPr>
          <w:rFonts w:ascii="Consolas" w:hAnsi="Consolas"/>
          <w:szCs w:val="24"/>
        </w:rPr>
      </w:pPr>
    </w:p>
    <w:p w:rsidR="00284F65" w:rsidRDefault="00284F65">
      <w:pPr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Métodos, operações ou comportamentos</w:t>
      </w:r>
    </w:p>
    <w:p w:rsidR="00284F65" w:rsidRDefault="00284F65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Um método representa uma atividade que um objeto de uma classe pode executar.</w:t>
      </w:r>
      <w:r>
        <w:rPr>
          <w:rFonts w:ascii="Consolas" w:hAnsi="Consolas"/>
          <w:szCs w:val="24"/>
        </w:rPr>
        <w:br/>
        <w:t xml:space="preserve">O método pode, ou não, receber </w:t>
      </w:r>
      <w:r w:rsidRPr="00284F65">
        <w:rPr>
          <w:rFonts w:ascii="Consolas" w:hAnsi="Consolas"/>
          <w:b/>
          <w:szCs w:val="24"/>
        </w:rPr>
        <w:t>parâmetros</w:t>
      </w:r>
      <w:r>
        <w:rPr>
          <w:rFonts w:ascii="Consolas" w:hAnsi="Consolas"/>
          <w:szCs w:val="24"/>
        </w:rPr>
        <w:t xml:space="preserve"> (pré-requisitos para que o método posso ser executado).</w:t>
      </w:r>
      <w:r>
        <w:rPr>
          <w:rFonts w:ascii="Consolas" w:hAnsi="Consolas"/>
          <w:szCs w:val="24"/>
        </w:rPr>
        <w:br/>
        <w:t>O método pode, ou não, retornar valores (resultado da ação).</w:t>
      </w:r>
    </w:p>
    <w:tbl>
      <w:tblPr>
        <w:tblW w:w="0" w:type="auto"/>
        <w:tblInd w:w="-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7"/>
      </w:tblGrid>
      <w:tr w:rsidR="00284F65" w:rsidTr="00284F65">
        <w:trPr>
          <w:trHeight w:val="307"/>
        </w:trPr>
        <w:tc>
          <w:tcPr>
            <w:tcW w:w="2877" w:type="dxa"/>
            <w:shd w:val="clear" w:color="auto" w:fill="D9D9D9" w:themeFill="background1" w:themeFillShade="D9"/>
          </w:tcPr>
          <w:p w:rsidR="00284F65" w:rsidRDefault="00284F65" w:rsidP="00284F65">
            <w:pPr>
              <w:rPr>
                <w:rFonts w:ascii="Consolas" w:hAnsi="Consolas"/>
                <w:szCs w:val="24"/>
              </w:rPr>
            </w:pPr>
            <w:proofErr w:type="gramStart"/>
            <w:r>
              <w:rPr>
                <w:rFonts w:ascii="Consolas" w:hAnsi="Consolas"/>
                <w:szCs w:val="24"/>
              </w:rPr>
              <w:t>Nome(</w:t>
            </w:r>
            <w:proofErr w:type="gramEnd"/>
            <w:r>
              <w:rPr>
                <w:rFonts w:ascii="Consolas" w:hAnsi="Consolas"/>
                <w:szCs w:val="24"/>
              </w:rPr>
              <w:t>)</w:t>
            </w:r>
          </w:p>
        </w:tc>
      </w:tr>
    </w:tbl>
    <w:p w:rsidR="00D203A5" w:rsidRDefault="00D203A5"/>
    <w:p w:rsidR="00D70776" w:rsidRPr="00B70EDC" w:rsidRDefault="00D70776">
      <w:pPr>
        <w:rPr>
          <w:rFonts w:ascii="Consolas" w:hAnsi="Consolas"/>
        </w:rPr>
      </w:pPr>
      <w:r w:rsidRPr="00B70EDC">
        <w:rPr>
          <w:rFonts w:ascii="Consolas" w:hAnsi="Consolas"/>
        </w:rPr>
        <w:t>Um método representa uma atividade que um objeto de uma classe pode executar.</w:t>
      </w:r>
    </w:p>
    <w:tbl>
      <w:tblPr>
        <w:tblW w:w="0" w:type="auto"/>
        <w:tblInd w:w="-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</w:tblGrid>
      <w:tr w:rsidR="00D70776" w:rsidTr="00D70776">
        <w:trPr>
          <w:trHeight w:val="1777"/>
        </w:trPr>
        <w:tc>
          <w:tcPr>
            <w:tcW w:w="4253" w:type="dxa"/>
            <w:shd w:val="clear" w:color="auto" w:fill="D9D9D9" w:themeFill="background1" w:themeFillShade="D9"/>
          </w:tcPr>
          <w:p w:rsidR="00D70776" w:rsidRPr="00D70776" w:rsidRDefault="00D70776" w:rsidP="00D70776">
            <w:pPr>
              <w:jc w:val="center"/>
              <w:rPr>
                <w:rFonts w:ascii="Consolas" w:hAnsi="Consolas"/>
              </w:rPr>
            </w:pPr>
            <w:r w:rsidRPr="00D70776">
              <w:rPr>
                <w:rFonts w:ascii="Consolas" w:hAnsi="Consolas"/>
              </w:rPr>
              <w:lastRenderedPageBreak/>
              <w:t>Métodos</w:t>
            </w:r>
          </w:p>
          <w:p w:rsidR="00D70776" w:rsidRDefault="00D70776" w:rsidP="00D70776">
            <w:proofErr w:type="spellStart"/>
            <w:r w:rsidRPr="00D70776">
              <w:rPr>
                <w:rFonts w:ascii="Consolas" w:hAnsi="Consolas"/>
              </w:rPr>
              <w:t>derreterChocolate</w:t>
            </w:r>
            <w:proofErr w:type="spellEnd"/>
            <w:r w:rsidRPr="00D70776">
              <w:rPr>
                <w:rFonts w:ascii="Consolas" w:hAnsi="Consolas"/>
              </w:rPr>
              <w:t>()</w:t>
            </w:r>
            <w:r w:rsidRPr="00D70776">
              <w:rPr>
                <w:rFonts w:ascii="Consolas" w:hAnsi="Consolas"/>
              </w:rPr>
              <w:br/>
            </w:r>
            <w:proofErr w:type="spellStart"/>
            <w:r w:rsidRPr="00D70776">
              <w:rPr>
                <w:rFonts w:ascii="Consolas" w:hAnsi="Consolas"/>
              </w:rPr>
              <w:t>aplicarNasFormas</w:t>
            </w:r>
            <w:proofErr w:type="spellEnd"/>
            <w:r w:rsidRPr="00D70776">
              <w:rPr>
                <w:rFonts w:ascii="Consolas" w:hAnsi="Consolas"/>
              </w:rPr>
              <w:t>()</w:t>
            </w:r>
            <w:r w:rsidRPr="00D70776">
              <w:rPr>
                <w:rFonts w:ascii="Consolas" w:hAnsi="Consolas"/>
              </w:rPr>
              <w:br/>
            </w:r>
            <w:proofErr w:type="spellStart"/>
            <w:r w:rsidRPr="00D70776">
              <w:rPr>
                <w:rFonts w:ascii="Consolas" w:hAnsi="Consolas"/>
              </w:rPr>
              <w:t>aplicarRecheio</w:t>
            </w:r>
            <w:proofErr w:type="spellEnd"/>
            <w:r w:rsidRPr="00D70776">
              <w:rPr>
                <w:rFonts w:ascii="Consolas" w:hAnsi="Consolas"/>
              </w:rPr>
              <w:t>()</w:t>
            </w:r>
            <w:r w:rsidRPr="00D70776">
              <w:rPr>
                <w:rFonts w:ascii="Consolas" w:hAnsi="Consolas"/>
              </w:rPr>
              <w:br/>
            </w:r>
            <w:proofErr w:type="gramStart"/>
            <w:r w:rsidRPr="00D70776">
              <w:rPr>
                <w:rFonts w:ascii="Consolas" w:hAnsi="Consolas"/>
              </w:rPr>
              <w:t>embalar(</w:t>
            </w:r>
            <w:proofErr w:type="gramEnd"/>
            <w:r w:rsidRPr="00D70776">
              <w:rPr>
                <w:rFonts w:ascii="Consolas" w:hAnsi="Consolas"/>
              </w:rPr>
              <w:t>)</w:t>
            </w:r>
          </w:p>
        </w:tc>
      </w:tr>
    </w:tbl>
    <w:p w:rsidR="00D70776" w:rsidRPr="00D70776" w:rsidRDefault="00D70776">
      <w:pPr>
        <w:rPr>
          <w:rFonts w:ascii="Consolas" w:hAnsi="Consolas"/>
        </w:rPr>
      </w:pPr>
    </w:p>
    <w:p w:rsidR="00D70776" w:rsidRPr="00D70776" w:rsidRDefault="00D70776">
      <w:pPr>
        <w:rPr>
          <w:rFonts w:ascii="Consolas" w:hAnsi="Consolas"/>
          <w:b/>
        </w:rPr>
      </w:pPr>
      <w:r w:rsidRPr="00D70776">
        <w:rPr>
          <w:rFonts w:ascii="Consolas" w:hAnsi="Consolas"/>
          <w:b/>
        </w:rPr>
        <w:t>Visibilidade</w:t>
      </w:r>
    </w:p>
    <w:p w:rsidR="00D70776" w:rsidRPr="00D70776" w:rsidRDefault="00D70776">
      <w:pPr>
        <w:rPr>
          <w:rFonts w:ascii="Consolas" w:hAnsi="Consolas"/>
        </w:rPr>
      </w:pPr>
      <w:r w:rsidRPr="00D70776">
        <w:rPr>
          <w:rFonts w:ascii="Consolas" w:hAnsi="Consolas"/>
        </w:rPr>
        <w:t>A visibilidade indica o nível de acessibilidade de um determinado atributo ou método, sendo representada à esquerda destes.</w:t>
      </w:r>
    </w:p>
    <w:tbl>
      <w:tblPr>
        <w:tblW w:w="8460" w:type="dxa"/>
        <w:tblInd w:w="-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0"/>
      </w:tblGrid>
      <w:tr w:rsidR="00CB656B" w:rsidTr="00CB656B">
        <w:trPr>
          <w:trHeight w:val="2355"/>
        </w:trPr>
        <w:tc>
          <w:tcPr>
            <w:tcW w:w="8460" w:type="dxa"/>
            <w:shd w:val="clear" w:color="auto" w:fill="D9D9D9" w:themeFill="background1" w:themeFillShade="D9"/>
          </w:tcPr>
          <w:p w:rsidR="00CB656B" w:rsidRDefault="00CB656B" w:rsidP="00CB656B">
            <w:pPr>
              <w:ind w:left="156"/>
              <w:rPr>
                <w:rFonts w:ascii="Consolas" w:hAnsi="Consolas"/>
              </w:rPr>
            </w:pPr>
            <w:r w:rsidRPr="00CB656B">
              <w:rPr>
                <w:rFonts w:ascii="Consolas" w:hAnsi="Consolas"/>
                <w:b/>
                <w:color w:val="FF9933"/>
              </w:rPr>
              <w:t>(-) privada</w:t>
            </w:r>
            <w:r w:rsidRPr="00D70776">
              <w:rPr>
                <w:rFonts w:ascii="Consolas" w:hAnsi="Consolas"/>
              </w:rPr>
              <w:t xml:space="preserve"> – significa que somente os objetos da classe detentora do atributo ou método poderão enxerga-lo </w:t>
            </w:r>
            <w:r>
              <w:rPr>
                <w:rFonts w:ascii="Consolas" w:hAnsi="Consolas"/>
              </w:rPr>
              <w:t>ou utilizá-lo</w:t>
            </w:r>
            <w:r>
              <w:rPr>
                <w:rFonts w:ascii="Consolas" w:hAnsi="Consolas"/>
              </w:rPr>
              <w:br/>
            </w:r>
            <w:r w:rsidRPr="00CB656B">
              <w:rPr>
                <w:rFonts w:ascii="Consolas" w:hAnsi="Consolas"/>
                <w:b/>
                <w:color w:val="FF9933"/>
              </w:rPr>
              <w:t>(#) protegida</w:t>
            </w:r>
            <w:r>
              <w:rPr>
                <w:rFonts w:ascii="Consolas" w:hAnsi="Consolas"/>
              </w:rPr>
              <w:t xml:space="preserve"> – determina que atributos e (ou) métodos poderão ser acessados pela classe detentora e também por suas subclasses.</w:t>
            </w:r>
            <w:r>
              <w:rPr>
                <w:rFonts w:ascii="Consolas" w:hAnsi="Consolas"/>
              </w:rPr>
              <w:br/>
            </w:r>
            <w:r w:rsidRPr="00CB656B">
              <w:rPr>
                <w:rFonts w:ascii="Consolas" w:hAnsi="Consolas"/>
                <w:b/>
                <w:color w:val="FF9933"/>
              </w:rPr>
              <w:t>(+) pública</w:t>
            </w:r>
            <w:r>
              <w:rPr>
                <w:rFonts w:ascii="Consolas" w:hAnsi="Consolas"/>
              </w:rPr>
              <w:t xml:space="preserve"> – atributo ou método pode ser acessado por qualquer objeto.</w:t>
            </w:r>
            <w:r>
              <w:rPr>
                <w:rFonts w:ascii="Consolas" w:hAnsi="Consolas"/>
              </w:rPr>
              <w:br/>
            </w:r>
            <w:r w:rsidRPr="00CB656B">
              <w:rPr>
                <w:rFonts w:ascii="Consolas" w:hAnsi="Consolas"/>
                <w:b/>
                <w:color w:val="FF9933"/>
              </w:rPr>
              <w:t>(~) pacote</w:t>
            </w:r>
            <w:r>
              <w:rPr>
                <w:rFonts w:ascii="Consolas" w:hAnsi="Consolas"/>
              </w:rPr>
              <w:t xml:space="preserve"> – determina que o atributo e(ou) método é visível para qualquer objeto dentro do pacote.</w:t>
            </w:r>
          </w:p>
        </w:tc>
      </w:tr>
    </w:tbl>
    <w:p w:rsidR="00D70776" w:rsidRDefault="00D70776" w:rsidP="00CB656B">
      <w:pPr>
        <w:rPr>
          <w:rFonts w:ascii="Consolas" w:hAnsi="Consolas"/>
        </w:rPr>
      </w:pPr>
    </w:p>
    <w:p w:rsidR="00CB656B" w:rsidRDefault="00CB656B" w:rsidP="00CB656B">
      <w:pPr>
        <w:rPr>
          <w:rFonts w:ascii="Consolas" w:hAnsi="Consolas"/>
        </w:rPr>
      </w:pPr>
      <w:r>
        <w:rPr>
          <w:rFonts w:ascii="Consolas" w:hAnsi="Consolas"/>
        </w:rPr>
        <w:t>No exemplo abaixo, os atributos foram definidos como tipo “privado” e os métodos como público.</w:t>
      </w:r>
    </w:p>
    <w:p w:rsidR="00CB656B" w:rsidRDefault="00CB656B" w:rsidP="00CB656B">
      <w:pPr>
        <w:rPr>
          <w:rFonts w:ascii="Consolas" w:hAnsi="Consolas"/>
        </w:rPr>
      </w:pPr>
    </w:p>
    <w:tbl>
      <w:tblPr>
        <w:tblW w:w="0" w:type="auto"/>
        <w:tblInd w:w="-161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4"/>
      </w:tblGrid>
      <w:tr w:rsidR="00CB656B" w:rsidTr="00CB656B">
        <w:trPr>
          <w:trHeight w:val="3064"/>
        </w:trPr>
        <w:tc>
          <w:tcPr>
            <w:tcW w:w="33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D9D9" w:themeFill="background1" w:themeFillShade="D9"/>
          </w:tcPr>
          <w:p w:rsidR="00CB656B" w:rsidRDefault="00CB656B" w:rsidP="00CB656B">
            <w:pPr>
              <w:ind w:left="156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Bombom</w:t>
            </w:r>
          </w:p>
          <w:p w:rsidR="00CB656B" w:rsidRDefault="00CB656B" w:rsidP="00CB656B">
            <w:pPr>
              <w:ind w:left="15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- </w:t>
            </w:r>
            <w:proofErr w:type="gramStart"/>
            <w:r>
              <w:rPr>
                <w:rFonts w:ascii="Consolas" w:hAnsi="Consolas"/>
              </w:rPr>
              <w:t>sabor</w:t>
            </w:r>
            <w:proofErr w:type="gram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  <w:r>
              <w:rPr>
                <w:rFonts w:ascii="Consolas" w:hAnsi="Consolas"/>
              </w:rPr>
              <w:br/>
              <w:t xml:space="preserve">- recheio: </w:t>
            </w: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  <w:r>
              <w:rPr>
                <w:rFonts w:ascii="Consolas" w:hAnsi="Consolas"/>
              </w:rPr>
              <w:br/>
              <w:t xml:space="preserve">- peso: 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>
              <w:rPr>
                <w:rFonts w:ascii="Consolas" w:hAnsi="Consolas"/>
              </w:rPr>
              <w:br/>
              <w:t xml:space="preserve">- </w:t>
            </w:r>
            <w:proofErr w:type="spellStart"/>
            <w:r>
              <w:rPr>
                <w:rFonts w:ascii="Consolas" w:hAnsi="Consolas"/>
              </w:rPr>
              <w:t>dataFabricacao</w:t>
            </w:r>
            <w:proofErr w:type="spellEnd"/>
            <w:r>
              <w:rPr>
                <w:rFonts w:ascii="Consolas" w:hAnsi="Consolas"/>
              </w:rPr>
              <w:t>: date</w:t>
            </w:r>
          </w:p>
          <w:p w:rsidR="00CB656B" w:rsidRDefault="00CB656B" w:rsidP="00CB656B">
            <w:pPr>
              <w:ind w:left="15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  <w:t xml:space="preserve">+ </w:t>
            </w:r>
            <w:proofErr w:type="spellStart"/>
            <w:proofErr w:type="gramStart"/>
            <w:r>
              <w:rPr>
                <w:rFonts w:ascii="Consolas" w:hAnsi="Consolas"/>
              </w:rPr>
              <w:t>derreterChocolate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  <w:t xml:space="preserve">+ </w:t>
            </w:r>
            <w:proofErr w:type="spellStart"/>
            <w:r>
              <w:rPr>
                <w:rFonts w:ascii="Consolas" w:hAnsi="Consolas"/>
              </w:rPr>
              <w:t>aplicarNasFormas</w:t>
            </w:r>
            <w:proofErr w:type="spellEnd"/>
            <w:r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br/>
              <w:t xml:space="preserve">+ </w:t>
            </w:r>
            <w:proofErr w:type="spellStart"/>
            <w:r>
              <w:rPr>
                <w:rFonts w:ascii="Consolas" w:hAnsi="Consolas"/>
              </w:rPr>
              <w:t>aplicarRecheio</w:t>
            </w:r>
            <w:proofErr w:type="spellEnd"/>
            <w:r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br/>
              <w:t>+ embalar()</w:t>
            </w:r>
          </w:p>
        </w:tc>
      </w:tr>
    </w:tbl>
    <w:p w:rsidR="00CB656B" w:rsidRDefault="00CB656B" w:rsidP="00CB656B">
      <w:pPr>
        <w:rPr>
          <w:rFonts w:ascii="Consolas" w:hAnsi="Consolas"/>
          <w:b/>
        </w:rPr>
      </w:pPr>
    </w:p>
    <w:p w:rsidR="00CB656B" w:rsidRDefault="00CB656B" w:rsidP="00CB656B">
      <w:pPr>
        <w:rPr>
          <w:rFonts w:ascii="Consolas" w:hAnsi="Consolas"/>
        </w:rPr>
      </w:pPr>
      <w:r>
        <w:rPr>
          <w:rFonts w:ascii="Consolas" w:hAnsi="Consolas"/>
          <w:b/>
        </w:rPr>
        <w:t>Herança</w:t>
      </w:r>
    </w:p>
    <w:p w:rsidR="00CB656B" w:rsidRDefault="00CB656B" w:rsidP="00CB656B">
      <w:pPr>
        <w:rPr>
          <w:rFonts w:ascii="Consolas" w:hAnsi="Consolas"/>
        </w:rPr>
      </w:pPr>
      <w:r>
        <w:rPr>
          <w:rFonts w:ascii="Consolas" w:hAnsi="Consolas"/>
        </w:rPr>
        <w:t>Permite o reaproveitamento de atributos e de métodos otimizando o tempo de desenvolvimento, além de permitir a diminuição de linhas de código e facilitar a manutenção.</w:t>
      </w:r>
    </w:p>
    <w:p w:rsidR="00CB656B" w:rsidRDefault="00CB656B" w:rsidP="00CB656B">
      <w:pPr>
        <w:rPr>
          <w:rFonts w:ascii="Consolas" w:hAnsi="Consolas"/>
          <w:b/>
        </w:rPr>
      </w:pPr>
      <w:r>
        <w:rPr>
          <w:rFonts w:ascii="Consolas" w:hAnsi="Consolas"/>
          <w:b/>
        </w:rPr>
        <w:t>Polimorfismo</w:t>
      </w:r>
    </w:p>
    <w:p w:rsidR="00CB656B" w:rsidRDefault="00CB656B" w:rsidP="00CB656B">
      <w:pPr>
        <w:rPr>
          <w:rFonts w:ascii="Consolas" w:hAnsi="Consolas"/>
        </w:rPr>
      </w:pPr>
      <w:r>
        <w:rPr>
          <w:rFonts w:ascii="Consolas" w:hAnsi="Consolas"/>
        </w:rPr>
        <w:t xml:space="preserve">Conceito associado à herança. Realiza a </w:t>
      </w:r>
      <w:proofErr w:type="spellStart"/>
      <w:r>
        <w:rPr>
          <w:rFonts w:ascii="Consolas" w:hAnsi="Consolas"/>
        </w:rPr>
        <w:t>redeclaração</w:t>
      </w:r>
      <w:proofErr w:type="spellEnd"/>
      <w:r>
        <w:rPr>
          <w:rFonts w:ascii="Consolas" w:hAnsi="Consolas"/>
        </w:rPr>
        <w:t xml:space="preserve"> de métodos previamente herdados por uma classe.</w:t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t>Esses métodos, embora semelhante, diferem de alguma forma da implementação utilizada na superclasse</w:t>
      </w:r>
    </w:p>
    <w:tbl>
      <w:tblPr>
        <w:tblpPr w:leftFromText="141" w:rightFromText="141" w:vertAnchor="text" w:horzAnchor="margin" w:tblpY="299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4"/>
      </w:tblGrid>
      <w:tr w:rsidR="00CB656B" w:rsidTr="00CB656B">
        <w:trPr>
          <w:trHeight w:val="288"/>
        </w:trPr>
        <w:tc>
          <w:tcPr>
            <w:tcW w:w="7634" w:type="dxa"/>
            <w:shd w:val="clear" w:color="auto" w:fill="D9D9D9" w:themeFill="background1" w:themeFillShade="D9"/>
          </w:tcPr>
          <w:p w:rsidR="00CB656B" w:rsidRDefault="00CB656B" w:rsidP="00CB656B">
            <w:pPr>
              <w:ind w:left="141"/>
              <w:rPr>
                <w:rFonts w:ascii="Consolas" w:hAnsi="Consolas"/>
                <w:b/>
              </w:rPr>
            </w:pPr>
            <w:r w:rsidRPr="00CB656B">
              <w:rPr>
                <w:rFonts w:ascii="Consolas" w:hAnsi="Consolas"/>
                <w:b/>
              </w:rPr>
              <w:t>Polimorfismo:</w:t>
            </w:r>
            <w:r>
              <w:rPr>
                <w:rFonts w:ascii="Consolas" w:hAnsi="Consolas"/>
              </w:rPr>
              <w:t xml:space="preserve"> métodos com o mesmo </w:t>
            </w:r>
            <w:r w:rsidR="00B70EDC">
              <w:rPr>
                <w:rFonts w:ascii="Consolas" w:hAnsi="Consolas"/>
              </w:rPr>
              <w:t>nome,</w:t>
            </w:r>
            <w:r>
              <w:rPr>
                <w:rFonts w:ascii="Consolas" w:hAnsi="Consolas"/>
              </w:rPr>
              <w:t xml:space="preserve"> mas que fazem ações parcialmente diferentes.</w:t>
            </w:r>
          </w:p>
        </w:tc>
      </w:tr>
    </w:tbl>
    <w:p w:rsidR="00CB656B" w:rsidRDefault="00CB656B" w:rsidP="00CB656B">
      <w:pPr>
        <w:rPr>
          <w:rFonts w:ascii="Consolas" w:hAnsi="Consolas"/>
          <w:b/>
        </w:rPr>
      </w:pPr>
    </w:p>
    <w:p w:rsidR="00CB656B" w:rsidRDefault="00CB656B" w:rsidP="00CB656B">
      <w:pPr>
        <w:rPr>
          <w:rFonts w:ascii="Consolas" w:hAnsi="Consolas"/>
        </w:rPr>
      </w:pPr>
    </w:p>
    <w:p w:rsidR="00CB656B" w:rsidRDefault="00CB656B" w:rsidP="00CB656B">
      <w:pPr>
        <w:rPr>
          <w:rFonts w:ascii="Consolas" w:hAnsi="Consolas"/>
        </w:rPr>
      </w:pPr>
    </w:p>
    <w:p w:rsidR="0003334F" w:rsidRDefault="0003334F" w:rsidP="00CB656B">
      <w:pPr>
        <w:rPr>
          <w:rFonts w:ascii="Consolas" w:hAnsi="Consolas"/>
        </w:rPr>
      </w:pPr>
      <w:r>
        <w:rPr>
          <w:rFonts w:ascii="Consolas" w:hAnsi="Consolas"/>
        </w:rPr>
        <w:t>Desenvolva o diagrama de classe para o cenário em que o aluno deve acessar o sistema de sua universidade para consultar notas e presença.</w:t>
      </w:r>
    </w:p>
    <w:p w:rsidR="00246F9D" w:rsidRDefault="00246F9D" w:rsidP="00B43C33">
      <w:pPr>
        <w:rPr>
          <w:rFonts w:ascii="Consolas" w:hAnsi="Consolas"/>
          <w:b/>
        </w:rPr>
      </w:pPr>
    </w:p>
    <w:p w:rsidR="00B43C33" w:rsidRDefault="00B43C33" w:rsidP="00B43C33">
      <w:pPr>
        <w:rPr>
          <w:rFonts w:ascii="Consolas" w:hAnsi="Consolas"/>
        </w:rPr>
      </w:pPr>
      <w:r>
        <w:rPr>
          <w:rFonts w:ascii="Consolas" w:hAnsi="Consolas"/>
          <w:b/>
        </w:rPr>
        <w:t>Conceitos básicos para diagramas de classes</w:t>
      </w:r>
    </w:p>
    <w:p w:rsidR="00B43C33" w:rsidRDefault="00B43C33" w:rsidP="00B43C33">
      <w:pPr>
        <w:rPr>
          <w:rFonts w:ascii="Consolas" w:hAnsi="Consolas"/>
        </w:rPr>
      </w:pPr>
      <w:r>
        <w:rPr>
          <w:rFonts w:ascii="Consolas" w:hAnsi="Consolas"/>
          <w:b/>
        </w:rPr>
        <w:t>Atributos e métodos</w:t>
      </w:r>
    </w:p>
    <w:p w:rsidR="00B43C33" w:rsidRDefault="00B43C33" w:rsidP="00B43C33">
      <w:pPr>
        <w:rPr>
          <w:rFonts w:ascii="Consolas" w:hAnsi="Consolas"/>
        </w:rPr>
      </w:pPr>
      <w:r>
        <w:rPr>
          <w:rFonts w:ascii="Consolas" w:hAnsi="Consolas"/>
        </w:rPr>
        <w:t>Atributos: armazenam dados de objeto da classe;</w:t>
      </w:r>
      <w:r>
        <w:rPr>
          <w:rFonts w:ascii="Consolas" w:hAnsi="Consolas"/>
        </w:rPr>
        <w:br/>
      </w:r>
      <w:r w:rsidRPr="00B43C33">
        <w:rPr>
          <w:rFonts w:ascii="Consolas" w:hAnsi="Consolas"/>
          <w:color w:val="4472C4" w:themeColor="accent1"/>
        </w:rPr>
        <w:t>#</w:t>
      </w:r>
      <w:proofErr w:type="spellStart"/>
      <w:r w:rsidRPr="00B43C33">
        <w:rPr>
          <w:rFonts w:ascii="Consolas" w:hAnsi="Consolas"/>
          <w:color w:val="4472C4" w:themeColor="accent1"/>
        </w:rPr>
        <w:t>nro_onta</w:t>
      </w:r>
      <w:proofErr w:type="spellEnd"/>
      <w:r w:rsidRPr="00B43C33">
        <w:rPr>
          <w:rFonts w:ascii="Consolas" w:hAnsi="Consolas"/>
          <w:color w:val="4472C4" w:themeColor="accent1"/>
        </w:rPr>
        <w:t xml:space="preserve">: </w:t>
      </w:r>
      <w:proofErr w:type="spellStart"/>
      <w:r w:rsidRPr="00B43C33">
        <w:rPr>
          <w:rFonts w:ascii="Consolas" w:hAnsi="Consolas"/>
          <w:color w:val="4472C4" w:themeColor="accent1"/>
        </w:rPr>
        <w:t>int</w:t>
      </w:r>
      <w:proofErr w:type="spellEnd"/>
      <w:r w:rsidRPr="00B43C33">
        <w:rPr>
          <w:rFonts w:ascii="Consolas" w:hAnsi="Consolas"/>
          <w:color w:val="4472C4" w:themeColor="accent1"/>
        </w:rPr>
        <w:br/>
        <w:t>#</w:t>
      </w:r>
      <w:proofErr w:type="spellStart"/>
      <w:r w:rsidRPr="00B43C33">
        <w:rPr>
          <w:rFonts w:ascii="Consolas" w:hAnsi="Consolas"/>
          <w:color w:val="4472C4" w:themeColor="accent1"/>
        </w:rPr>
        <w:t>dt_abertura</w:t>
      </w:r>
      <w:proofErr w:type="spellEnd"/>
      <w:r w:rsidRPr="00B43C33">
        <w:rPr>
          <w:rFonts w:ascii="Consolas" w:hAnsi="Consolas"/>
          <w:color w:val="4472C4" w:themeColor="accent1"/>
        </w:rPr>
        <w:t>: date</w:t>
      </w:r>
    </w:p>
    <w:p w:rsidR="00B43C33" w:rsidRDefault="00B43C33" w:rsidP="00B43C33">
      <w:pPr>
        <w:rPr>
          <w:rFonts w:ascii="Consolas" w:hAnsi="Consolas"/>
          <w:color w:val="4472C4" w:themeColor="accent1"/>
        </w:rPr>
      </w:pPr>
      <w:r>
        <w:rPr>
          <w:rFonts w:ascii="Consolas" w:hAnsi="Consolas"/>
        </w:rPr>
        <w:t>Métodos: funções que podem ser executadas pelas instâncias da classe. Deve-se identificar os possíveis parâmetros recebidos e os possíveis valores retornados.</w:t>
      </w:r>
      <w:r>
        <w:rPr>
          <w:rFonts w:ascii="Consolas" w:hAnsi="Consolas"/>
        </w:rPr>
        <w:br/>
      </w:r>
      <w:r w:rsidRPr="00B43C33">
        <w:rPr>
          <w:rFonts w:ascii="Consolas" w:hAnsi="Consolas"/>
          <w:color w:val="4472C4" w:themeColor="accent1"/>
        </w:rPr>
        <w:t>+</w:t>
      </w:r>
      <w:proofErr w:type="spellStart"/>
      <w:r w:rsidRPr="00B43C33">
        <w:rPr>
          <w:rFonts w:ascii="Consolas" w:hAnsi="Consolas"/>
          <w:color w:val="4472C4" w:themeColor="accent1"/>
        </w:rPr>
        <w:t>abrir_</w:t>
      </w:r>
      <w:proofErr w:type="gramStart"/>
      <w:r w:rsidRPr="00B43C33">
        <w:rPr>
          <w:rFonts w:ascii="Consolas" w:hAnsi="Consolas"/>
          <w:color w:val="4472C4" w:themeColor="accent1"/>
        </w:rPr>
        <w:t>Conta</w:t>
      </w:r>
      <w:proofErr w:type="spellEnd"/>
      <w:r w:rsidRPr="00B43C33">
        <w:rPr>
          <w:rFonts w:ascii="Consolas" w:hAnsi="Consolas"/>
          <w:color w:val="4472C4" w:themeColor="accent1"/>
        </w:rPr>
        <w:t>(</w:t>
      </w:r>
      <w:proofErr w:type="gramEnd"/>
      <w:r w:rsidRPr="00B43C33">
        <w:rPr>
          <w:rFonts w:ascii="Consolas" w:hAnsi="Consolas"/>
          <w:color w:val="4472C4" w:themeColor="accent1"/>
        </w:rPr>
        <w:t xml:space="preserve">): </w:t>
      </w:r>
      <w:proofErr w:type="spellStart"/>
      <w:r w:rsidRPr="00B43C33">
        <w:rPr>
          <w:rFonts w:ascii="Consolas" w:hAnsi="Consolas"/>
          <w:color w:val="4472C4" w:themeColor="accent1"/>
        </w:rPr>
        <w:t>int</w:t>
      </w:r>
      <w:proofErr w:type="spellEnd"/>
      <w:r w:rsidRPr="00B43C33">
        <w:rPr>
          <w:rFonts w:ascii="Consolas" w:hAnsi="Consolas"/>
          <w:color w:val="4472C4" w:themeColor="accent1"/>
        </w:rPr>
        <w:br/>
        <w:t>+</w:t>
      </w:r>
      <w:proofErr w:type="spellStart"/>
      <w:r w:rsidRPr="00B43C33">
        <w:rPr>
          <w:rFonts w:ascii="Consolas" w:hAnsi="Consolas"/>
          <w:color w:val="4472C4" w:themeColor="accent1"/>
        </w:rPr>
        <w:t>constular_Conta</w:t>
      </w:r>
      <w:proofErr w:type="spellEnd"/>
      <w:r w:rsidRPr="00B43C33">
        <w:rPr>
          <w:rFonts w:ascii="Consolas" w:hAnsi="Consolas"/>
          <w:color w:val="4472C4" w:themeColor="accent1"/>
        </w:rPr>
        <w:t xml:space="preserve">(): </w:t>
      </w:r>
      <w:proofErr w:type="spellStart"/>
      <w:r w:rsidRPr="00B43C33">
        <w:rPr>
          <w:rFonts w:ascii="Consolas" w:hAnsi="Consolas"/>
          <w:color w:val="4472C4" w:themeColor="accent1"/>
        </w:rPr>
        <w:t>int</w:t>
      </w:r>
      <w:proofErr w:type="spellEnd"/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8339"/>
      </w:tblGrid>
      <w:tr w:rsidR="0054432F" w:rsidTr="0054432F">
        <w:trPr>
          <w:trHeight w:val="510"/>
        </w:trPr>
        <w:tc>
          <w:tcPr>
            <w:tcW w:w="833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D9D9" w:themeFill="background1" w:themeFillShade="D9"/>
          </w:tcPr>
          <w:p w:rsidR="0054432F" w:rsidRDefault="0054432F" w:rsidP="0054432F">
            <w:pPr>
              <w:spacing w:after="160" w:line="259" w:lineRule="auto"/>
              <w:ind w:left="96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consultar_</w:t>
            </w:r>
            <w:proofErr w:type="gramStart"/>
            <w:r>
              <w:rPr>
                <w:rFonts w:ascii="Consolas" w:hAnsi="Consolas"/>
              </w:rPr>
              <w:t>Conta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</w:rPr>
              <w:t>int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numero</w:t>
            </w:r>
            <w:proofErr w:type="spellEnd"/>
            <w:r>
              <w:rPr>
                <w:rFonts w:ascii="Consolas" w:hAnsi="Consolas"/>
              </w:rPr>
              <w:t xml:space="preserve">): </w:t>
            </w:r>
            <w:proofErr w:type="spellStart"/>
            <w:r>
              <w:rPr>
                <w:rFonts w:ascii="Consolas" w:hAnsi="Consolas"/>
              </w:rPr>
              <w:t>int</w:t>
            </w:r>
            <w:proofErr w:type="spellEnd"/>
          </w:p>
        </w:tc>
      </w:tr>
    </w:tbl>
    <w:p w:rsidR="00CB656B" w:rsidRDefault="00CB656B" w:rsidP="00CB656B">
      <w:pPr>
        <w:rPr>
          <w:rFonts w:ascii="Consolas" w:hAnsi="Consolas"/>
        </w:rPr>
      </w:pPr>
    </w:p>
    <w:p w:rsidR="0054432F" w:rsidRDefault="00E345ED" w:rsidP="00CB656B">
      <w:pPr>
        <w:rPr>
          <w:rFonts w:ascii="Consolas" w:hAnsi="Consolas"/>
        </w:rPr>
      </w:pPr>
      <w:r>
        <w:rPr>
          <w:rFonts w:ascii="Consolas" w:hAnsi="Consolas"/>
          <w:b/>
        </w:rPr>
        <w:t>Relacionamentos e associações</w:t>
      </w:r>
    </w:p>
    <w:p w:rsidR="00E345ED" w:rsidRDefault="00E345ED" w:rsidP="00CB656B">
      <w:pPr>
        <w:rPr>
          <w:rFonts w:ascii="Consolas" w:hAnsi="Consolas"/>
          <w:color w:val="4472C4" w:themeColor="accent1"/>
        </w:rPr>
      </w:pPr>
      <w:r>
        <w:rPr>
          <w:rFonts w:ascii="Consolas" w:hAnsi="Consolas"/>
        </w:rPr>
        <w:t>Os relacionamentos, associações, permitem que as classes compartilhem informações entre si. As associações são representadas por linhas representando as classes envolvidas.</w:t>
      </w:r>
      <w:r>
        <w:rPr>
          <w:rFonts w:ascii="Consolas" w:hAnsi="Consolas"/>
        </w:rPr>
        <w:br/>
      </w:r>
      <w:r w:rsidRPr="00E345ED">
        <w:rPr>
          <w:rFonts w:ascii="Consolas" w:hAnsi="Consolas"/>
          <w:color w:val="4472C4" w:themeColor="accent1"/>
        </w:rPr>
        <w:t>- Associação unária ou reflexiva</w:t>
      </w:r>
    </w:p>
    <w:p w:rsidR="00E345ED" w:rsidRDefault="00E345ED" w:rsidP="00CB656B">
      <w:pPr>
        <w:rPr>
          <w:rFonts w:ascii="Consolas" w:hAnsi="Consolas"/>
          <w:b/>
        </w:rPr>
      </w:pPr>
      <w:r>
        <w:rPr>
          <w:rFonts w:ascii="Consolas" w:hAnsi="Consolas"/>
          <w:b/>
        </w:rPr>
        <w:t>Associação unária ou reflexiva</w:t>
      </w:r>
    </w:p>
    <w:p w:rsidR="00E345ED" w:rsidRDefault="00E345ED" w:rsidP="00CB656B">
      <w:pPr>
        <w:rPr>
          <w:rFonts w:ascii="Consolas" w:hAnsi="Consolas"/>
        </w:rPr>
      </w:pPr>
      <w:r>
        <w:rPr>
          <w:rFonts w:ascii="Consolas" w:hAnsi="Consolas"/>
        </w:rPr>
        <w:t>Ocorre quando existe o relacionamento de um objeto de uma classe com objetos da mesma classe.</w:t>
      </w:r>
    </w:p>
    <w:p w:rsidR="00913E3A" w:rsidRDefault="00913E3A" w:rsidP="00CB656B">
      <w:pPr>
        <w:rPr>
          <w:rFonts w:ascii="Consolas" w:hAnsi="Consolas"/>
          <w:b/>
        </w:rPr>
      </w:pPr>
      <w:r>
        <w:rPr>
          <w:rFonts w:ascii="Consolas" w:hAnsi="Consolas"/>
          <w:b/>
        </w:rPr>
        <w:t>Multiplicidade</w:t>
      </w:r>
    </w:p>
    <w:p w:rsidR="00913E3A" w:rsidRDefault="00913E3A" w:rsidP="00CB656B">
      <w:pPr>
        <w:rPr>
          <w:rFonts w:ascii="Consolas" w:hAnsi="Consolas"/>
        </w:rPr>
      </w:pPr>
      <w:r>
        <w:rPr>
          <w:rFonts w:ascii="Consolas" w:hAnsi="Consolas"/>
        </w:rPr>
        <w:t>Determina o número mínimo e máximo de objetos envolvidos em cada extremidade da associação. Adicionalmente. Especifica o nível de dependência de um objeto para com os outros envolvidos na associação.</w:t>
      </w:r>
    </w:p>
    <w:p w:rsidR="00913E3A" w:rsidRPr="00913E3A" w:rsidRDefault="00913E3A" w:rsidP="00CB656B">
      <w:pPr>
        <w:rPr>
          <w:rFonts w:ascii="Consolas" w:hAnsi="Consolas"/>
        </w:rPr>
      </w:pPr>
    </w:p>
    <w:sectPr w:rsidR="00913E3A" w:rsidRPr="00913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A5"/>
    <w:rsid w:val="0003334F"/>
    <w:rsid w:val="00246F9D"/>
    <w:rsid w:val="00284F65"/>
    <w:rsid w:val="00410C10"/>
    <w:rsid w:val="00524C7D"/>
    <w:rsid w:val="0054432F"/>
    <w:rsid w:val="0073788F"/>
    <w:rsid w:val="00757929"/>
    <w:rsid w:val="00913E3A"/>
    <w:rsid w:val="00B43C33"/>
    <w:rsid w:val="00B70EDC"/>
    <w:rsid w:val="00CB656B"/>
    <w:rsid w:val="00D203A5"/>
    <w:rsid w:val="00D70776"/>
    <w:rsid w:val="00E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3853"/>
  <w15:chartTrackingRefBased/>
  <w15:docId w15:val="{4F167A04-886D-4420-AB08-7B068FE0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-nfase1">
    <w:name w:val="Grid Table 1 Light Accent 1"/>
    <w:basedOn w:val="Tabelanormal"/>
    <w:uiPriority w:val="46"/>
    <w:rsid w:val="005443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5443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544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BACHOSKY DA SILVEIRA</dc:creator>
  <cp:keywords/>
  <dc:description/>
  <cp:lastModifiedBy>EDUARDO BACHOSKY DA SILVEIRA</cp:lastModifiedBy>
  <cp:revision>2</cp:revision>
  <dcterms:created xsi:type="dcterms:W3CDTF">2022-10-04T23:26:00Z</dcterms:created>
  <dcterms:modified xsi:type="dcterms:W3CDTF">2022-10-04T23:26:00Z</dcterms:modified>
</cp:coreProperties>
</file>