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06A6" w14:textId="77777777" w:rsidR="00640949" w:rsidRDefault="00055223">
      <w:pPr>
        <w:pStyle w:val="Standard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2.2 Свойства property. Декоратор @property</w:t>
      </w:r>
    </w:p>
    <w:p w14:paraId="0BD9E1C7" w14:textId="77777777" w:rsidR="00000000" w:rsidRDefault="00055223">
      <w:pPr>
        <w:sectPr w:rsidR="00000000">
          <w:pgSz w:w="11905" w:h="16837"/>
          <w:pgMar w:top="240" w:right="340" w:bottom="277" w:left="315" w:header="720" w:footer="720" w:gutter="0"/>
          <w:cols w:space="720"/>
        </w:sectPr>
      </w:pPr>
    </w:p>
    <w:p w14:paraId="40B7501B" w14:textId="77777777" w:rsidR="00640949" w:rsidRDefault="00055223">
      <w:pPr>
        <w:pStyle w:val="Textbody"/>
        <w:spacing w:after="0" w:line="384" w:lineRule="auto"/>
      </w:pPr>
      <w:r>
        <w:rPr>
          <w:rFonts w:ascii="Arial" w:hAnsi="Arial"/>
          <w:color w:val="222222"/>
          <w:sz w:val="20"/>
          <w:szCs w:val="20"/>
        </w:rPr>
        <w:t xml:space="preserve">Видео-разбор подвига (решение смотреть только после своей попытки): </w:t>
      </w:r>
      <w:hyperlink r:id="rId6" w:history="1">
        <w:r>
          <w:t>https://youtu.be/5Y9qT5grunw</w:t>
        </w:r>
      </w:hyperlink>
    </w:p>
    <w:p w14:paraId="5388FA38" w14:textId="77777777" w:rsidR="00640949" w:rsidRDefault="00055223">
      <w:pPr>
        <w:pStyle w:val="Textbody"/>
        <w:spacing w:after="0" w:line="384" w:lineRule="auto"/>
      </w:pPr>
      <w:r>
        <w:rPr>
          <w:rStyle w:val="StrongEmphasis"/>
          <w:rFonts w:ascii="Arial" w:hAnsi="Arial"/>
          <w:color w:val="222222"/>
          <w:sz w:val="20"/>
          <w:szCs w:val="20"/>
          <w:shd w:val="clear" w:color="auto" w:fill="FFFFFF"/>
        </w:rPr>
        <w:t>Большой подвиг 8.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 Требуется реализовать 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программу по работе с решающими деревьями:</w:t>
      </w:r>
    </w:p>
    <w:p w14:paraId="48F40B16" w14:textId="77777777" w:rsidR="00640949" w:rsidRDefault="00055223">
      <w:pPr>
        <w:pStyle w:val="Textbody"/>
        <w:spacing w:after="0" w:line="384" w:lineRule="auto"/>
        <w:jc w:val="center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noProof/>
          <w:color w:val="222222"/>
          <w:sz w:val="20"/>
          <w:szCs w:val="20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47B450CD" wp14:editId="6B8CAA4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19840" cy="3067200"/>
            <wp:effectExtent l="0" t="0" r="6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84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A358A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Здесь в каждом узле дерева делается проверка (задается вопрос). Если проверка проходит, то осуществляется переход к следующему объекту по левой стрелке (с единицей), а иначе - по правой стрелке (с нулем). И так 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до тех пор, пока не дойдем до одного из листа дерева (вершины без потомков).</w:t>
      </w:r>
    </w:p>
    <w:p w14:paraId="00C4D437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В качестве входных данных используется вектор (список) с бинарными значениями: 1 - да, 0 - нет. Каждый элемент этого списка соответствует своему вопросу (своей вершине дерева), на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пример:</w:t>
      </w:r>
    </w:p>
    <w:p w14:paraId="1A0DF6BC" w14:textId="77777777" w:rsidR="00640949" w:rsidRDefault="00055223">
      <w:pPr>
        <w:pStyle w:val="Textbody"/>
        <w:spacing w:after="0" w:line="384" w:lineRule="auto"/>
        <w:jc w:val="center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noProof/>
          <w:color w:val="222222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E6C5B07" wp14:editId="6DECE6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53040" cy="1352520"/>
            <wp:effectExtent l="0" t="0" r="9510" b="30"/>
            <wp:wrapTopAndBottom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40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38FB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Далее, этот вектор применяется к решающему дереву, следующим образом.</w:t>
      </w:r>
    </w:p>
    <w:p w14:paraId="56F9BA61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Корневая вершина "Любит Python" с ней связан первый элемент вектора x и содержит значение 1, следовательно, мы переходим по левой ветви.</w:t>
      </w:r>
    </w:p>
    <w:p w14:paraId="456FFE7B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Попадаем в вершину "Понимает ООП".</w:t>
      </w:r>
    </w:p>
    <w:p w14:paraId="748291BE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С ней связан второй элемент вектора x со значением 0, следовательно, мы переходим по правой ветви и попадаем в вершину "будет кодером".</w:t>
      </w:r>
    </w:p>
    <w:p w14:paraId="501E16CA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Так как эта вершина конечная (листовая), то получаем результат в виде строки "будет кодером".</w:t>
      </w:r>
    </w:p>
    <w:p w14:paraId="2D5D2B76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По аналогии выполняется 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обработка вектора x с другими наборами значений 0 и 1.</w:t>
      </w:r>
    </w:p>
    <w:p w14:paraId="6A590CCE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Для реализации решающих деревьев в программе следует объявить два класса:</w:t>
      </w:r>
    </w:p>
    <w:p w14:paraId="754D2ADA" w14:textId="77777777" w:rsidR="00640949" w:rsidRDefault="00055223">
      <w:pPr>
        <w:pStyle w:val="Textbody"/>
        <w:spacing w:after="0" w:line="384" w:lineRule="auto"/>
      </w:pPr>
      <w:r>
        <w:rPr>
          <w:rStyle w:val="StrongEmphasis"/>
          <w:rFonts w:ascii="Arial" w:hAnsi="Arial"/>
          <w:color w:val="222222"/>
          <w:sz w:val="20"/>
          <w:szCs w:val="20"/>
          <w:shd w:val="clear" w:color="auto" w:fill="FFFFFF"/>
        </w:rPr>
        <w:t>TreeObj 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- для описания вершин и листьев решающего дерева;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br/>
      </w:r>
      <w:r>
        <w:rPr>
          <w:rStyle w:val="StrongEmphasis"/>
          <w:rFonts w:ascii="Arial" w:hAnsi="Arial"/>
          <w:color w:val="222222"/>
          <w:sz w:val="20"/>
          <w:szCs w:val="20"/>
          <w:shd w:val="clear" w:color="auto" w:fill="FFFFFF"/>
        </w:rPr>
        <w:t>DecisionTree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 - для работы с решающим деревом в целом.</w:t>
      </w:r>
    </w:p>
    <w:p w14:paraId="2C71DC3E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В классе 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DecisionTree должны быть реализованы (по крайне мере) два метода уровня класса (@classmethod):</w:t>
      </w:r>
    </w:p>
    <w:p w14:paraId="271AF17E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u w:val="single"/>
          <w:shd w:val="clear" w:color="auto" w:fill="FFFFFF"/>
        </w:rPr>
        <w:t>def predict(cls, root, x)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 - для построения прогноза (прохода по решающему дереву) для вектора x из корневого узла дерева root.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/>
          <w:color w:val="222222"/>
          <w:sz w:val="20"/>
          <w:szCs w:val="20"/>
          <w:u w:val="single"/>
          <w:shd w:val="clear" w:color="auto" w:fill="FFFFFF"/>
        </w:rPr>
        <w:t>def add_obj(cls, obj, node=None, l</w:t>
      </w:r>
      <w:r>
        <w:rPr>
          <w:rFonts w:ascii="Arial" w:hAnsi="Arial"/>
          <w:color w:val="222222"/>
          <w:sz w:val="20"/>
          <w:szCs w:val="20"/>
          <w:u w:val="single"/>
          <w:shd w:val="clear" w:color="auto" w:fill="FFFFFF"/>
        </w:rPr>
        <w:t>eft=True)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 xml:space="preserve"> - для добавления вершин в решающее дерево (метод должен возвращать 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lastRenderedPageBreak/>
        <w:t>добавленную вершину - объект класса TreeObj);</w:t>
      </w:r>
    </w:p>
    <w:p w14:paraId="4FAF46BD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В методе add_obj параметры имеют, следующие значения:</w:t>
      </w:r>
    </w:p>
    <w:p w14:paraId="1239A3F1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obj - ссылка на новый (добавляемый) объект решающего дерева (объект класса Tree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Obj);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node - ссылка на объект дерева, к которому присоединяется вершина obj;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left - флаг, определяющий ветвь дерева (объекта node), к которой присоединяется объект obj (True - к левой ветви; False - к правой).</w:t>
      </w:r>
    </w:p>
    <w:p w14:paraId="485321E0" w14:textId="77777777" w:rsidR="00640949" w:rsidRDefault="00055223">
      <w:pPr>
        <w:pStyle w:val="Textbody"/>
        <w:spacing w:after="0" w:line="384" w:lineRule="auto"/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В классе </w:t>
      </w:r>
      <w:r>
        <w:rPr>
          <w:rStyle w:val="StrongEmphasis"/>
          <w:rFonts w:ascii="Arial" w:hAnsi="Arial"/>
          <w:color w:val="222222"/>
          <w:sz w:val="20"/>
          <w:szCs w:val="20"/>
          <w:shd w:val="clear" w:color="auto" w:fill="FFFFFF"/>
        </w:rPr>
        <w:t>TreeObj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 следует объявить инициализато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р:</w:t>
      </w:r>
    </w:p>
    <w:p w14:paraId="38477999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def __init__(self, indx, value=None): ...</w:t>
      </w:r>
    </w:p>
    <w:p w14:paraId="2910B9A7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где </w:t>
      </w:r>
      <w:r>
        <w:rPr>
          <w:rFonts w:ascii="Arial" w:hAnsi="Arial"/>
          <w:color w:val="222222"/>
          <w:sz w:val="20"/>
          <w:szCs w:val="20"/>
          <w:u w:val="single"/>
          <w:shd w:val="clear" w:color="auto" w:fill="FFFFFF"/>
        </w:rPr>
        <w:t>indx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 - проверяемый в вершине дерева индекс вектора x; </w:t>
      </w:r>
      <w:r>
        <w:rPr>
          <w:rFonts w:ascii="Arial" w:hAnsi="Arial"/>
          <w:color w:val="222222"/>
          <w:sz w:val="20"/>
          <w:szCs w:val="20"/>
          <w:u w:val="single"/>
          <w:shd w:val="clear" w:color="auto" w:fill="FFFFFF"/>
        </w:rPr>
        <w:t>value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 - значение, хранящееся в вершине (принимает значение None для вершин, у которых есть потомки - промежуточных вершин).</w:t>
      </w:r>
    </w:p>
    <w:p w14:paraId="01AEF1B2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При этом, в каждом создаваемо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м объекте класса TreeObj должны автоматически появляться следующие локальные атрибуты:</w:t>
      </w:r>
    </w:p>
    <w:p w14:paraId="2F7AEBB8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indx - проверяемый индекс (целое число);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value - значение с данными (строка);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__left - ссылка на следующий объект дерева по левой ветви (изначально None);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__right - ссыл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ка на следующий объект дерева по правой ветви (изначально None).</w:t>
      </w:r>
    </w:p>
    <w:p w14:paraId="19B1B236" w14:textId="77777777" w:rsidR="00640949" w:rsidRDefault="00055223">
      <w:pPr>
        <w:pStyle w:val="Textbody"/>
        <w:spacing w:after="0" w:line="384" w:lineRule="auto"/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Для работы с локальными приватными атрибутами __left и __right необходимо объявить объекты-свойства с именами </w:t>
      </w:r>
      <w:r>
        <w:rPr>
          <w:rStyle w:val="StrongEmphasis"/>
          <w:rFonts w:ascii="Arial" w:hAnsi="Arial"/>
          <w:color w:val="222222"/>
          <w:sz w:val="20"/>
          <w:szCs w:val="20"/>
          <w:shd w:val="clear" w:color="auto" w:fill="FFFFFF"/>
        </w:rPr>
        <w:t>left 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и </w:t>
      </w:r>
      <w:r>
        <w:rPr>
          <w:rStyle w:val="StrongEmphasis"/>
          <w:rFonts w:ascii="Arial" w:hAnsi="Arial"/>
          <w:color w:val="222222"/>
          <w:sz w:val="20"/>
          <w:szCs w:val="20"/>
          <w:shd w:val="clear" w:color="auto" w:fill="FFFFFF"/>
        </w:rPr>
        <w:t>right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.</w:t>
      </w:r>
    </w:p>
    <w:p w14:paraId="510E8D38" w14:textId="77777777" w:rsidR="00640949" w:rsidRDefault="00055223">
      <w:pPr>
        <w:pStyle w:val="Textbody"/>
        <w:spacing w:after="0" w:line="384" w:lineRule="auto"/>
        <w:rPr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Эти классы в дальнейшем предполагается использовать следующим образ</w:t>
      </w:r>
      <w:r>
        <w:rPr>
          <w:rFonts w:ascii="Arial" w:hAnsi="Arial"/>
          <w:color w:val="222222"/>
          <w:sz w:val="20"/>
          <w:szCs w:val="20"/>
          <w:shd w:val="clear" w:color="auto" w:fill="FFFFFF"/>
        </w:rPr>
        <w:t>ом (эти строчки в программе не писать):</w:t>
      </w:r>
    </w:p>
    <w:p w14:paraId="364C81C0" w14:textId="77777777" w:rsidR="00640949" w:rsidRDefault="00055223">
      <w:pPr>
        <w:pStyle w:val="PreformattedText"/>
        <w:spacing w:line="384" w:lineRule="auto"/>
      </w:pPr>
      <w:r>
        <w:rPr>
          <w:rStyle w:val="SourceText"/>
          <w:rFonts w:ascii="Arial" w:hAnsi="Arial"/>
          <w:color w:val="000000"/>
          <w:shd w:val="clear" w:color="auto" w:fill="F3F4F6"/>
        </w:rPr>
        <w:t>root = DecisionTree.add_obj(TreeObj(0))</w:t>
      </w:r>
    </w:p>
    <w:p w14:paraId="301A6583" w14:textId="77777777" w:rsidR="00640949" w:rsidRDefault="00055223">
      <w:pPr>
        <w:pStyle w:val="PreformattedText"/>
        <w:spacing w:line="384" w:lineRule="auto"/>
      </w:pPr>
      <w:r>
        <w:rPr>
          <w:rStyle w:val="SourceText"/>
          <w:rFonts w:ascii="Arial" w:hAnsi="Arial"/>
          <w:color w:val="000000"/>
          <w:shd w:val="clear" w:color="auto" w:fill="F3F4F6"/>
        </w:rPr>
        <w:t>v_11 = DecisionTree.add_obj(TreeObj(1), root)</w:t>
      </w:r>
    </w:p>
    <w:p w14:paraId="7FB5265B" w14:textId="77777777" w:rsidR="00640949" w:rsidRDefault="00055223">
      <w:pPr>
        <w:pStyle w:val="PreformattedText"/>
        <w:spacing w:line="384" w:lineRule="auto"/>
      </w:pPr>
      <w:r>
        <w:rPr>
          <w:rStyle w:val="SourceText"/>
          <w:rFonts w:ascii="Arial" w:hAnsi="Arial"/>
          <w:color w:val="000000"/>
          <w:shd w:val="clear" w:color="auto" w:fill="F3F4F6"/>
        </w:rPr>
        <w:t>v_12 = DecisionTree.add_obj(TreeObj(2), root, False)</w:t>
      </w:r>
    </w:p>
    <w:p w14:paraId="638D741B" w14:textId="77777777" w:rsidR="00640949" w:rsidRDefault="00055223">
      <w:pPr>
        <w:pStyle w:val="PreformattedText"/>
        <w:spacing w:line="384" w:lineRule="auto"/>
      </w:pPr>
      <w:r>
        <w:rPr>
          <w:rStyle w:val="SourceText"/>
          <w:rFonts w:ascii="Arial" w:hAnsi="Arial"/>
          <w:color w:val="000000"/>
          <w:shd w:val="clear" w:color="auto" w:fill="F3F4F6"/>
        </w:rPr>
        <w:t xml:space="preserve">DecisionTree.add_obj(TreeObj(-1, </w:t>
      </w:r>
      <w:r>
        <w:rPr>
          <w:rStyle w:val="SourceText"/>
          <w:rFonts w:ascii="Arial" w:hAnsi="Arial"/>
          <w:color w:val="008800"/>
          <w:shd w:val="clear" w:color="auto" w:fill="F3F4F6"/>
        </w:rPr>
        <w:t>"будет программистом"</w:t>
      </w:r>
      <w:r>
        <w:rPr>
          <w:rStyle w:val="SourceText"/>
          <w:rFonts w:ascii="Arial" w:hAnsi="Arial"/>
          <w:color w:val="000000"/>
          <w:shd w:val="clear" w:color="auto" w:fill="F3F4F6"/>
        </w:rPr>
        <w:t>), v_11)</w:t>
      </w:r>
    </w:p>
    <w:p w14:paraId="44AC242C" w14:textId="77777777" w:rsidR="00640949" w:rsidRDefault="00055223">
      <w:pPr>
        <w:pStyle w:val="PreformattedText"/>
        <w:spacing w:line="384" w:lineRule="auto"/>
      </w:pPr>
      <w:r>
        <w:rPr>
          <w:rStyle w:val="SourceText"/>
          <w:rFonts w:ascii="Arial" w:hAnsi="Arial"/>
          <w:color w:val="000000"/>
          <w:shd w:val="clear" w:color="auto" w:fill="F3F4F6"/>
        </w:rPr>
        <w:t xml:space="preserve">DecisionTree.add_obj(TreeObj(-1, </w:t>
      </w:r>
      <w:r>
        <w:rPr>
          <w:rStyle w:val="SourceText"/>
          <w:rFonts w:ascii="Arial" w:hAnsi="Arial"/>
          <w:color w:val="008800"/>
          <w:shd w:val="clear" w:color="auto" w:fill="F3F4F6"/>
        </w:rPr>
        <w:t>"будет кодером"</w:t>
      </w:r>
      <w:r>
        <w:rPr>
          <w:rStyle w:val="SourceText"/>
          <w:rFonts w:ascii="Arial" w:hAnsi="Arial"/>
          <w:color w:val="000000"/>
          <w:shd w:val="clear" w:color="auto" w:fill="F3F4F6"/>
        </w:rPr>
        <w:t>), v_11, False)</w:t>
      </w:r>
    </w:p>
    <w:p w14:paraId="1AF48933" w14:textId="77777777" w:rsidR="00640949" w:rsidRDefault="00055223">
      <w:pPr>
        <w:pStyle w:val="PreformattedText"/>
        <w:spacing w:line="384" w:lineRule="auto"/>
      </w:pPr>
      <w:r>
        <w:rPr>
          <w:rStyle w:val="SourceText"/>
          <w:rFonts w:ascii="Arial" w:hAnsi="Arial"/>
          <w:color w:val="000000"/>
          <w:shd w:val="clear" w:color="auto" w:fill="F3F4F6"/>
        </w:rPr>
        <w:t xml:space="preserve">DecisionTree.add_obj(TreeObj(-1, </w:t>
      </w:r>
      <w:r>
        <w:rPr>
          <w:rStyle w:val="SourceText"/>
          <w:rFonts w:ascii="Arial" w:hAnsi="Arial"/>
          <w:color w:val="008800"/>
          <w:shd w:val="clear" w:color="auto" w:fill="F3F4F6"/>
        </w:rPr>
        <w:t>"не все потеряно"</w:t>
      </w:r>
      <w:r>
        <w:rPr>
          <w:rStyle w:val="SourceText"/>
          <w:rFonts w:ascii="Arial" w:hAnsi="Arial"/>
          <w:color w:val="000000"/>
          <w:shd w:val="clear" w:color="auto" w:fill="F3F4F6"/>
        </w:rPr>
        <w:t>), v_12)</w:t>
      </w:r>
    </w:p>
    <w:p w14:paraId="32401B81" w14:textId="77777777" w:rsidR="00640949" w:rsidRDefault="00055223">
      <w:pPr>
        <w:pStyle w:val="PreformattedText"/>
        <w:spacing w:line="384" w:lineRule="auto"/>
      </w:pPr>
      <w:r>
        <w:rPr>
          <w:rStyle w:val="SourceText"/>
          <w:rFonts w:ascii="Arial" w:hAnsi="Arial"/>
          <w:color w:val="000000"/>
          <w:shd w:val="clear" w:color="auto" w:fill="F3F4F6"/>
        </w:rPr>
        <w:t xml:space="preserve">DecisionTree.add_obj(TreeObj(-1, </w:t>
      </w:r>
      <w:r>
        <w:rPr>
          <w:rStyle w:val="SourceText"/>
          <w:rFonts w:ascii="Arial" w:hAnsi="Arial"/>
          <w:color w:val="008800"/>
          <w:shd w:val="clear" w:color="auto" w:fill="F3F4F6"/>
        </w:rPr>
        <w:t>"безнадежен"</w:t>
      </w:r>
      <w:r>
        <w:rPr>
          <w:rStyle w:val="SourceText"/>
          <w:rFonts w:ascii="Arial" w:hAnsi="Arial"/>
          <w:color w:val="000000"/>
          <w:shd w:val="clear" w:color="auto" w:fill="F3F4F6"/>
        </w:rPr>
        <w:t>), v_12, False)</w:t>
      </w:r>
    </w:p>
    <w:p w14:paraId="606C039F" w14:textId="77777777" w:rsidR="00640949" w:rsidRDefault="00640949">
      <w:pPr>
        <w:pStyle w:val="PreformattedText"/>
        <w:spacing w:line="384" w:lineRule="auto"/>
        <w:rPr>
          <w:rFonts w:ascii="Arial" w:hAnsi="Arial"/>
        </w:rPr>
      </w:pPr>
    </w:p>
    <w:p w14:paraId="2AD3C9D9" w14:textId="77777777" w:rsidR="00640949" w:rsidRDefault="00055223">
      <w:pPr>
        <w:pStyle w:val="PreformattedText"/>
        <w:spacing w:line="384" w:lineRule="auto"/>
      </w:pPr>
      <w:r>
        <w:rPr>
          <w:rStyle w:val="SourceText"/>
          <w:rFonts w:ascii="Arial" w:hAnsi="Arial"/>
          <w:color w:val="000000"/>
          <w:shd w:val="clear" w:color="auto" w:fill="F3F4F6"/>
        </w:rPr>
        <w:t>x = [1, 1, 0]</w:t>
      </w:r>
    </w:p>
    <w:p w14:paraId="19F35091" w14:textId="77777777" w:rsidR="00640949" w:rsidRDefault="00055223">
      <w:pPr>
        <w:pStyle w:val="PreformattedText"/>
        <w:spacing w:line="384" w:lineRule="auto"/>
      </w:pPr>
      <w:r>
        <w:rPr>
          <w:rStyle w:val="SourceText"/>
          <w:rFonts w:ascii="Arial" w:hAnsi="Arial"/>
          <w:color w:val="000000"/>
          <w:shd w:val="clear" w:color="auto" w:fill="F3F4F6"/>
        </w:rPr>
        <w:t xml:space="preserve">res = DecisionTree.predict(root, x) </w:t>
      </w:r>
      <w:r>
        <w:rPr>
          <w:rStyle w:val="SourceText"/>
          <w:rFonts w:ascii="Arial" w:hAnsi="Arial"/>
          <w:color w:val="880000"/>
          <w:shd w:val="clear" w:color="auto" w:fill="F3F4F6"/>
        </w:rPr>
        <w:t># будет программистом</w:t>
      </w:r>
    </w:p>
    <w:p w14:paraId="26669023" w14:textId="77777777" w:rsidR="00640949" w:rsidRDefault="00055223">
      <w:pPr>
        <w:pStyle w:val="Textbody"/>
        <w:spacing w:after="0" w:line="384" w:lineRule="auto"/>
      </w:pPr>
      <w:r>
        <w:rPr>
          <w:rFonts w:ascii="Arial" w:hAnsi="Arial"/>
          <w:color w:val="222222"/>
          <w:sz w:val="20"/>
          <w:szCs w:val="20"/>
          <w:shd w:val="clear" w:color="auto" w:fill="FFFFFF"/>
        </w:rPr>
        <w:t>P.S. В программе требуется объявить только классы. На экран ничего выводить не нужно. </w:t>
      </w:r>
    </w:p>
    <w:sectPr w:rsidR="00640949">
      <w:type w:val="continuous"/>
      <w:pgSz w:w="11905" w:h="16837"/>
      <w:pgMar w:top="240" w:right="340" w:bottom="277" w:left="31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8CC2" w14:textId="77777777" w:rsidR="00055223" w:rsidRDefault="00055223">
      <w:r>
        <w:separator/>
      </w:r>
    </w:p>
  </w:endnote>
  <w:endnote w:type="continuationSeparator" w:id="0">
    <w:p w14:paraId="35E0D735" w14:textId="77777777" w:rsidR="00055223" w:rsidRDefault="0005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Roboto, sans-serif">
    <w:altName w:val="Robot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97C9" w14:textId="77777777" w:rsidR="00055223" w:rsidRDefault="00055223">
      <w:r>
        <w:rPr>
          <w:color w:val="000000"/>
        </w:rPr>
        <w:separator/>
      </w:r>
    </w:p>
  </w:footnote>
  <w:footnote w:type="continuationSeparator" w:id="0">
    <w:p w14:paraId="6F52E7CC" w14:textId="77777777" w:rsidR="00055223" w:rsidRDefault="00055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40949"/>
    <w:rsid w:val="00055223"/>
    <w:rsid w:val="00640949"/>
    <w:rsid w:val="00C6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DD3A"/>
  <w15:docId w15:val="{4643DC4F-E19C-47C4-98A3-C34F6B27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Courier New" w:eastAsia="MS PGothic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Y9qT5grun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gbo4net</dc:creator>
  <cp:lastModifiedBy>gbo4net</cp:lastModifiedBy>
  <cp:revision>2</cp:revision>
  <dcterms:created xsi:type="dcterms:W3CDTF">2023-03-27T22:08:00Z</dcterms:created>
  <dcterms:modified xsi:type="dcterms:W3CDTF">2023-03-27T22:08:00Z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