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3B83" w14:textId="77777777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Технологию для путешествия к далёким звёздам — когда корабль проваливается сквозь червоточину в четырёхмерное гиперпространство — открыли задолго до моего рождения. Сам переход космонавты обычно называют </w:t>
      </w:r>
      <w:proofErr w:type="spellStart"/>
      <w:r>
        <w:rPr>
          <w:lang w:val="ru-RU"/>
        </w:rPr>
        <w:t>бранком</w:t>
      </w:r>
      <w:proofErr w:type="spellEnd"/>
      <w:r>
        <w:rPr>
          <w:lang w:val="ru-RU"/>
        </w:rPr>
        <w:t>. Потому что обозримая вселенная — это брана. Гиперпространство — балка. Оба термина вступают в грамматический союз, порождая побочное дитя — неологизм, который, кроме нас, никто не понимает.</w:t>
      </w:r>
    </w:p>
    <w:p w14:paraId="48E6CF3B" w14:textId="77777777" w:rsidR="009329DA" w:rsidRDefault="009329DA" w:rsidP="009329DA">
      <w:pPr>
        <w:rPr>
          <w:lang w:val="ru-RU"/>
        </w:rPr>
      </w:pP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.</w:t>
      </w:r>
    </w:p>
    <w:p w14:paraId="59A8DE94" w14:textId="7B047A52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снятся кошмары. Об этом все знают. Так человеческое сознание откликается на невозможную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77777777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члены экипажей сходят с ума, что обычный сон переходит в </w:t>
      </w:r>
      <w:proofErr w:type="spellStart"/>
      <w:r>
        <w:rPr>
          <w:lang w:val="ru-RU"/>
        </w:rPr>
        <w:t>кареалогическую</w:t>
      </w:r>
      <w:proofErr w:type="spellEnd"/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создание с пустыми, как балка, глазами.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0B0EE5CE" w14:textId="77777777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Тебе снится какой-нибудь невнятный кошмар, самый обычный, среднестатистический. Ты просыпаешься, вылезаешь из кокона,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пространства, </w:t>
      </w:r>
      <w:r w:rsidRPr="00584B4F">
        <w:rPr>
          <w:lang w:val="ru-RU"/>
        </w:rPr>
        <w:t xml:space="preserve">— </w:t>
      </w:r>
      <w:r>
        <w:rPr>
          <w:lang w:val="ru-RU"/>
        </w:rPr>
        <w:t>и просыпаешься снова.</w:t>
      </w:r>
    </w:p>
    <w:p w14:paraId="5592D4FE" w14:textId="61901807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и правда вечное, то как </w:t>
      </w:r>
      <w:r w:rsidR="00101162">
        <w:rPr>
          <w:lang w:val="ru-RU"/>
        </w:rPr>
        <w:t>потом узнают о таких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>
        <w:rPr>
          <w:lang w:val="ru-RU"/>
        </w:rPr>
        <w:t xml:space="preserve">? </w:t>
      </w:r>
      <w:r w:rsidR="008526C7">
        <w:rPr>
          <w:lang w:val="ru-RU"/>
        </w:rPr>
        <w:t xml:space="preserve">Обычно </w:t>
      </w:r>
      <w:r w:rsidR="00101162">
        <w:rPr>
          <w:lang w:val="ru-RU"/>
        </w:rPr>
        <w:t>отвечают</w:t>
      </w:r>
      <w:r>
        <w:rPr>
          <w:lang w:val="ru-RU"/>
        </w:rPr>
        <w:t xml:space="preserve">, что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>ся вместе с переходом.</w:t>
      </w:r>
    </w:p>
    <w:p w14:paraId="7D020736" w14:textId="77777777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вечном переходе я, пожалуй, упоминать не буду.</w:t>
      </w:r>
    </w:p>
    <w:p w14:paraId="13BE8032" w14:textId="4FB99E1F" w:rsidR="00CF31EB" w:rsidRDefault="009329DA" w:rsidP="009329DA">
      <w:pPr>
        <w:rPr>
          <w:lang w:val="ru-RU"/>
        </w:rPr>
      </w:pPr>
      <w:r>
        <w:rPr>
          <w:lang w:val="ru-RU"/>
        </w:rPr>
        <w:t xml:space="preserve">Мой самый 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 xml:space="preserve">и осознать хоть что-то я толком не успел. </w:t>
      </w:r>
      <w:r>
        <w:rPr>
          <w:lang w:val="ru-RU"/>
        </w:rPr>
        <w:t>Следующий</w:t>
      </w:r>
      <w:r w:rsidR="00695101">
        <w:rPr>
          <w:lang w:val="ru-RU"/>
        </w:rPr>
        <w:t xml:space="preserve"> </w:t>
      </w:r>
      <w:proofErr w:type="spellStart"/>
      <w:r w:rsidR="00695101">
        <w:rPr>
          <w:lang w:val="ru-RU"/>
        </w:rPr>
        <w:t>бранк</w:t>
      </w:r>
      <w:proofErr w:type="spellEnd"/>
      <w:r>
        <w:rPr>
          <w:lang w:val="ru-RU"/>
        </w:rPr>
        <w:t xml:space="preserve">, всего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самой балки,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>Слепая беспомощность — при аварии я 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 Я несколько часов провёл в каюте, пытаясь заново, как новорождённый,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 xml:space="preserve">глотая воздух ртом. Весь остальной экипаж спал, видел сны. 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lastRenderedPageBreak/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068B697E" w:rsidR="009329DA" w:rsidRDefault="009329DA" w:rsidP="009329DA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70003E">
        <w:rPr>
          <w:lang w:val="ru-RU"/>
        </w:rPr>
        <w:t xml:space="preserve">А потом </w:t>
      </w:r>
      <w:r>
        <w:rPr>
          <w:lang w:val="ru-RU"/>
        </w:rPr>
        <w:t xml:space="preserve">меня включили в </w:t>
      </w:r>
      <w:r w:rsidR="00EA0DC1">
        <w:rPr>
          <w:lang w:val="ru-RU"/>
        </w:rPr>
        <w:t>экипаж</w:t>
      </w:r>
      <w:r>
        <w:rPr>
          <w:lang w:val="ru-RU"/>
        </w:rPr>
        <w:t xml:space="preserve"> «Грозного», которому предстоял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длиною в четыре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C698494" w14:textId="3406B5C6" w:rsidR="00BE7A79" w:rsidRDefault="00BE7A79" w:rsidP="009329DA">
      <w:pPr>
        <w:rPr>
          <w:lang w:val="ru-RU"/>
        </w:rPr>
      </w:pPr>
      <w:r>
        <w:rPr>
          <w:lang w:val="ru-RU"/>
        </w:rPr>
        <w:t>Лиловый закат похож на космическую туманность, и так ясно отражается в воде, словно я плыву</w:t>
      </w:r>
      <w:r w:rsidR="001D0F45">
        <w:rPr>
          <w:lang w:val="ru-RU"/>
        </w:rPr>
        <w:t xml:space="preserve"> в мире, созданном из фракталов.</w:t>
      </w:r>
      <w:r w:rsidR="00792F36">
        <w:rPr>
          <w:lang w:val="ru-RU"/>
        </w:rPr>
        <w:t xml:space="preserve"> Берега не видно, но я почему-то знаю, что </w:t>
      </w:r>
      <w:r w:rsidR="00D72048">
        <w:rPr>
          <w:lang w:val="ru-RU"/>
        </w:rPr>
        <w:t>здесь</w:t>
      </w:r>
      <w:r w:rsidR="00792F36">
        <w:rPr>
          <w:lang w:val="ru-RU"/>
        </w:rPr>
        <w:t xml:space="preserve"> должна быть </w:t>
      </w:r>
      <w:r w:rsidR="009D5113">
        <w:rPr>
          <w:lang w:val="ru-RU"/>
        </w:rPr>
        <w:t xml:space="preserve">земля, что вокруг меня не океан, а молчаливое озеро, </w:t>
      </w:r>
      <w:r w:rsidR="00182F93">
        <w:rPr>
          <w:lang w:val="ru-RU"/>
        </w:rPr>
        <w:t xml:space="preserve">поверхность </w:t>
      </w:r>
      <w:r w:rsidR="009D5113">
        <w:rPr>
          <w:lang w:val="ru-RU"/>
        </w:rPr>
        <w:t>которого даже не трогает рябь от ветра.</w:t>
      </w:r>
    </w:p>
    <w:p w14:paraId="7426F76B" w14:textId="22CB14FA" w:rsidR="00D72048" w:rsidRDefault="00182F93" w:rsidP="009329DA">
      <w:pPr>
        <w:rPr>
          <w:lang w:val="ru-RU"/>
        </w:rPr>
      </w:pPr>
      <w:r>
        <w:rPr>
          <w:lang w:val="ru-RU"/>
        </w:rPr>
        <w:t>Волны поднимаю только я.</w:t>
      </w:r>
    </w:p>
    <w:p w14:paraId="214584FB" w14:textId="1B5A7247" w:rsidR="00D72048" w:rsidRDefault="00D72048" w:rsidP="009329DA">
      <w:pPr>
        <w:rPr>
          <w:lang w:val="ru-RU"/>
        </w:rPr>
      </w:pPr>
      <w:r>
        <w:rPr>
          <w:lang w:val="ru-RU"/>
        </w:rPr>
        <w:t>Плава</w:t>
      </w:r>
      <w:r w:rsidR="00E05853">
        <w:rPr>
          <w:lang w:val="ru-RU"/>
        </w:rPr>
        <w:t>ние — это не моё</w:t>
      </w:r>
      <w:r>
        <w:rPr>
          <w:lang w:val="ru-RU"/>
        </w:rPr>
        <w:t xml:space="preserve">. Вырос я в </w:t>
      </w:r>
      <w:proofErr w:type="spellStart"/>
      <w:r>
        <w:rPr>
          <w:lang w:val="ru-RU"/>
        </w:rPr>
        <w:t>Стальске</w:t>
      </w:r>
      <w:proofErr w:type="spellEnd"/>
      <w:r>
        <w:rPr>
          <w:lang w:val="ru-RU"/>
        </w:rPr>
        <w:t xml:space="preserve">, где естественных водоёмов не было, </w:t>
      </w:r>
      <w:r w:rsidR="0061634F">
        <w:rPr>
          <w:lang w:val="ru-RU"/>
        </w:rPr>
        <w:t>а</w:t>
      </w:r>
      <w:r>
        <w:rPr>
          <w:lang w:val="ru-RU"/>
        </w:rPr>
        <w:t xml:space="preserve"> бассейн, куда меня пару раз сводили родители, так провонял жгучей хлоркой, что напоминал </w:t>
      </w:r>
      <w:r w:rsidR="008337C5">
        <w:rPr>
          <w:lang w:val="ru-RU"/>
        </w:rPr>
        <w:t>резервуар с химическими реагентами.</w:t>
      </w:r>
    </w:p>
    <w:p w14:paraId="2D26738B" w14:textId="170B5415" w:rsidR="00E05853" w:rsidRDefault="00E05853" w:rsidP="009329DA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43A0C515" w14:textId="77777777" w:rsidR="0061634F" w:rsidRDefault="0061634F" w:rsidP="009329DA">
      <w:pPr>
        <w:rPr>
          <w:lang w:val="ru-RU"/>
        </w:rPr>
      </w:pPr>
      <w:r>
        <w:rPr>
          <w:lang w:val="ru-RU"/>
        </w:rPr>
        <w:t>Я с трудом держусь на воде, которая яростно бурлит, окатывая меня холодным кипятком. Озеро бесится из-за того, что я возмущаю его мёртвое спокойствие.</w:t>
      </w:r>
    </w:p>
    <w:p w14:paraId="1C2F5648" w14:textId="2564CA7A" w:rsidR="0061634F" w:rsidRDefault="0061634F" w:rsidP="009329DA">
      <w:pPr>
        <w:rPr>
          <w:lang w:val="ru-RU"/>
        </w:rPr>
      </w:pPr>
      <w:r>
        <w:rPr>
          <w:lang w:val="ru-RU"/>
        </w:rPr>
        <w:t>Я и сам не понимаю, как здесь оказался. Пытаюсь сообразить — и не могу. На мгновение что-то мелькает — как зыбкая тень уходящего воспоминания, — и тут же тонет.</w:t>
      </w:r>
    </w:p>
    <w:p w14:paraId="38BD7293" w14:textId="5B6F2CF9" w:rsidR="00A62A66" w:rsidRDefault="00A62A66" w:rsidP="009329DA">
      <w:pPr>
        <w:rPr>
          <w:lang w:val="ru-RU"/>
        </w:rPr>
      </w:pPr>
      <w:r>
        <w:rPr>
          <w:lang w:val="ru-RU"/>
        </w:rPr>
        <w:t>Я и сам сейчас тону.</w:t>
      </w:r>
    </w:p>
    <w:p w14:paraId="21081B23" w14:textId="0E845574" w:rsidR="00A62A66" w:rsidRDefault="00A62A66" w:rsidP="009329DA">
      <w:pPr>
        <w:rPr>
          <w:lang w:val="ru-RU"/>
        </w:rPr>
      </w:pPr>
      <w:r>
        <w:rPr>
          <w:lang w:val="ru-RU"/>
        </w:rPr>
        <w:t xml:space="preserve">Вода попадает в рот — безвкусная, как дистиллят. Я проваливаюсь в синюю тьму с головой, </w:t>
      </w:r>
      <w:proofErr w:type="spellStart"/>
      <w:r>
        <w:rPr>
          <w:lang w:val="ru-RU"/>
        </w:rPr>
        <w:t>вытал</w:t>
      </w:r>
      <w:proofErr w:type="spellEnd"/>
    </w:p>
    <w:p w14:paraId="6354A52B" w14:textId="77777777" w:rsidR="0061634F" w:rsidRDefault="0061634F" w:rsidP="009329DA">
      <w:pPr>
        <w:rPr>
          <w:lang w:val="ru-RU"/>
        </w:rPr>
      </w:pPr>
    </w:p>
    <w:p w14:paraId="2A7F2F0E" w14:textId="584642E4" w:rsidR="0061634F" w:rsidRPr="00182F93" w:rsidRDefault="0061634F" w:rsidP="009329DA">
      <w:pPr>
        <w:rPr>
          <w:lang w:val="ru-RU"/>
        </w:rPr>
      </w:pPr>
      <w:r>
        <w:rPr>
          <w:lang w:val="ru-RU"/>
        </w:rPr>
        <w:t>Все силы уходят на неуклюжие взмахивания руками</w:t>
      </w:r>
    </w:p>
    <w:p w14:paraId="1A959DE1" w14:textId="77777777" w:rsidR="009329DA" w:rsidRDefault="009329DA" w:rsidP="009329DA">
      <w:pPr>
        <w:rPr>
          <w:lang w:val="ru-RU"/>
        </w:rPr>
      </w:pPr>
    </w:p>
    <w:p w14:paraId="78D68FB6" w14:textId="77777777" w:rsidR="009329DA" w:rsidRDefault="009329DA" w:rsidP="009329DA">
      <w:pPr>
        <w:rPr>
          <w:lang w:val="ru-RU"/>
        </w:rPr>
      </w:pPr>
    </w:p>
    <w:p w14:paraId="5A542430" w14:textId="77777777" w:rsidR="009329DA" w:rsidRDefault="009329DA" w:rsidP="009329DA">
      <w:pPr>
        <w:rPr>
          <w:lang w:val="ru-RU"/>
        </w:rPr>
      </w:pPr>
    </w:p>
    <w:p w14:paraId="68FD3501" w14:textId="77777777" w:rsidR="009329DA" w:rsidRPr="00A6583E" w:rsidRDefault="009329DA" w:rsidP="009329DA">
      <w:pPr>
        <w:rPr>
          <w:lang w:val="ru-RU"/>
        </w:rPr>
      </w:pPr>
    </w:p>
    <w:p w14:paraId="24B01271" w14:textId="77777777" w:rsidR="009329DA" w:rsidRPr="009329DA" w:rsidRDefault="009329DA">
      <w:pPr>
        <w:rPr>
          <w:lang w:val="ru-RU"/>
        </w:rPr>
      </w:pPr>
    </w:p>
    <w:sectPr w:rsidR="009329DA" w:rsidRPr="009329DA" w:rsidSect="009329DA">
      <w:footerReference w:type="default" r:id="rId6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0C045" w14:textId="77777777" w:rsidR="00F105C9" w:rsidRDefault="00F105C9">
      <w:pPr>
        <w:spacing w:after="0"/>
      </w:pPr>
      <w:r>
        <w:separator/>
      </w:r>
    </w:p>
  </w:endnote>
  <w:endnote w:type="continuationSeparator" w:id="0">
    <w:p w14:paraId="4E83214D" w14:textId="77777777" w:rsidR="00F105C9" w:rsidRDefault="00F10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478D2" w14:textId="77777777" w:rsidR="00F105C9" w:rsidRDefault="00F105C9">
      <w:pPr>
        <w:spacing w:after="0"/>
      </w:pPr>
      <w:r>
        <w:separator/>
      </w:r>
    </w:p>
  </w:footnote>
  <w:footnote w:type="continuationSeparator" w:id="0">
    <w:p w14:paraId="517EFC7E" w14:textId="77777777" w:rsidR="00F105C9" w:rsidRDefault="00F105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101162"/>
    <w:rsid w:val="00122C59"/>
    <w:rsid w:val="00182F93"/>
    <w:rsid w:val="001A3A6D"/>
    <w:rsid w:val="001D0F45"/>
    <w:rsid w:val="001F3866"/>
    <w:rsid w:val="003217BF"/>
    <w:rsid w:val="00361524"/>
    <w:rsid w:val="003B395F"/>
    <w:rsid w:val="005263E7"/>
    <w:rsid w:val="005B75B7"/>
    <w:rsid w:val="0061634F"/>
    <w:rsid w:val="006355C5"/>
    <w:rsid w:val="00695101"/>
    <w:rsid w:val="0070003E"/>
    <w:rsid w:val="00765E30"/>
    <w:rsid w:val="00792F36"/>
    <w:rsid w:val="007E7D7B"/>
    <w:rsid w:val="008337C5"/>
    <w:rsid w:val="008526C7"/>
    <w:rsid w:val="009329DA"/>
    <w:rsid w:val="009A6087"/>
    <w:rsid w:val="009B5705"/>
    <w:rsid w:val="009D5113"/>
    <w:rsid w:val="00A62A66"/>
    <w:rsid w:val="00AB090C"/>
    <w:rsid w:val="00B15C1B"/>
    <w:rsid w:val="00B24234"/>
    <w:rsid w:val="00B27B07"/>
    <w:rsid w:val="00BC2D50"/>
    <w:rsid w:val="00BE7A79"/>
    <w:rsid w:val="00CF31EB"/>
    <w:rsid w:val="00D72048"/>
    <w:rsid w:val="00E05853"/>
    <w:rsid w:val="00E42C96"/>
    <w:rsid w:val="00E717B6"/>
    <w:rsid w:val="00EA0DC1"/>
    <w:rsid w:val="00F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8268C74-9F61-4DE8-8715-5352014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DA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122C59"/>
    <w:pPr>
      <w:keepNext/>
      <w:keepLines/>
      <w:spacing w:before="840" w:after="360"/>
      <w:ind w:firstLine="709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122C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27</cp:revision>
  <dcterms:created xsi:type="dcterms:W3CDTF">2024-05-21T17:46:00Z</dcterms:created>
  <dcterms:modified xsi:type="dcterms:W3CDTF">2024-05-31T15:11:00Z</dcterms:modified>
</cp:coreProperties>
</file>