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Default="00403390" w:rsidP="009F5CAA">
      <w:r>
        <w:rPr>
          <w:lang w:val="ru-RU"/>
        </w:rPr>
        <w:t>Минаева тут же выскользнула из поля зрения и скрылась в алом мареве. Я тоже вышел в коридор.</w:t>
      </w:r>
    </w:p>
    <w:p w14:paraId="144DF733" w14:textId="5E3A7C71" w:rsidR="00797672" w:rsidRDefault="00797672" w:rsidP="009F5CAA"/>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lastRenderedPageBreak/>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lastRenderedPageBreak/>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2EC48FCD" w14:textId="00E6646E" w:rsidR="00AC1A61" w:rsidRDefault="00AC1A61" w:rsidP="005C2C9D">
      <w:pPr>
        <w:rPr>
          <w:lang w:val="ru-RU"/>
        </w:rPr>
      </w:pPr>
      <w:r>
        <w:rPr>
          <w:lang w:val="ru-RU"/>
        </w:rPr>
        <w:t>— Кофе хотела выпить, — пробормотала Светлана и отрубилась.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 xml:space="preserve">В завале, под тяжёлой арматурной решёткой, лежал человек. Видимо, он и стонал несколько секунд назад. Сейчас он застыл, почти слился с грудой </w:t>
      </w:r>
      <w:r>
        <w:rPr>
          <w:lang w:val="ru-RU"/>
        </w:rPr>
        <w:lastRenderedPageBreak/>
        <w:t>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E26A68F" w14:textId="77777777" w:rsidR="00E52D4F" w:rsidRPr="005C2C9D" w:rsidRDefault="00E52D4F" w:rsidP="005C2C9D">
      <w:pPr>
        <w:rPr>
          <w:lang w:val="ru-RU"/>
        </w:rPr>
      </w:pPr>
    </w:p>
    <w:sectPr w:rsidR="00E52D4F" w:rsidRPr="005C2C9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8D7B0" w14:textId="77777777" w:rsidR="00772D52" w:rsidRDefault="00772D52">
      <w:pPr>
        <w:spacing w:after="0"/>
      </w:pPr>
      <w:r>
        <w:separator/>
      </w:r>
    </w:p>
  </w:endnote>
  <w:endnote w:type="continuationSeparator" w:id="0">
    <w:p w14:paraId="6289A35D" w14:textId="77777777" w:rsidR="00772D52" w:rsidRDefault="00772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A4DA3" w14:textId="77777777" w:rsidR="00772D52" w:rsidRDefault="00772D52">
      <w:pPr>
        <w:spacing w:after="0"/>
      </w:pPr>
      <w:r>
        <w:separator/>
      </w:r>
    </w:p>
  </w:footnote>
  <w:footnote w:type="continuationSeparator" w:id="0">
    <w:p w14:paraId="2FF3249C" w14:textId="77777777" w:rsidR="00772D52" w:rsidRDefault="00772D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430B"/>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43D5"/>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0E74"/>
    <w:rsid w:val="0014144F"/>
    <w:rsid w:val="001429A1"/>
    <w:rsid w:val="001460EF"/>
    <w:rsid w:val="00146E35"/>
    <w:rsid w:val="00147FA8"/>
    <w:rsid w:val="0015106C"/>
    <w:rsid w:val="0015119F"/>
    <w:rsid w:val="00153F31"/>
    <w:rsid w:val="00153FED"/>
    <w:rsid w:val="00155653"/>
    <w:rsid w:val="0015633C"/>
    <w:rsid w:val="00156664"/>
    <w:rsid w:val="00157F9D"/>
    <w:rsid w:val="00161939"/>
    <w:rsid w:val="00162179"/>
    <w:rsid w:val="00163295"/>
    <w:rsid w:val="00163E01"/>
    <w:rsid w:val="00165909"/>
    <w:rsid w:val="00165E2B"/>
    <w:rsid w:val="00166F09"/>
    <w:rsid w:val="001674A0"/>
    <w:rsid w:val="0016798F"/>
    <w:rsid w:val="00167A07"/>
    <w:rsid w:val="00170D9F"/>
    <w:rsid w:val="001726B4"/>
    <w:rsid w:val="00172AAB"/>
    <w:rsid w:val="00173214"/>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3F09"/>
    <w:rsid w:val="001B59F1"/>
    <w:rsid w:val="001B67CF"/>
    <w:rsid w:val="001B7CCA"/>
    <w:rsid w:val="001C2089"/>
    <w:rsid w:val="001C2D9D"/>
    <w:rsid w:val="001C3355"/>
    <w:rsid w:val="001C4401"/>
    <w:rsid w:val="001C58FB"/>
    <w:rsid w:val="001C5AAF"/>
    <w:rsid w:val="001C7778"/>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2BE"/>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17D7"/>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2F1A"/>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A16"/>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3390"/>
    <w:rsid w:val="00406D3D"/>
    <w:rsid w:val="00406F00"/>
    <w:rsid w:val="00407C72"/>
    <w:rsid w:val="004101EA"/>
    <w:rsid w:val="00410BD3"/>
    <w:rsid w:val="00411A35"/>
    <w:rsid w:val="00411BA5"/>
    <w:rsid w:val="00413039"/>
    <w:rsid w:val="004132C7"/>
    <w:rsid w:val="00413774"/>
    <w:rsid w:val="004142FA"/>
    <w:rsid w:val="00414A3E"/>
    <w:rsid w:val="00414BA0"/>
    <w:rsid w:val="00415623"/>
    <w:rsid w:val="004170F5"/>
    <w:rsid w:val="0042152E"/>
    <w:rsid w:val="004232F2"/>
    <w:rsid w:val="0042427E"/>
    <w:rsid w:val="00424383"/>
    <w:rsid w:val="00424FF1"/>
    <w:rsid w:val="00425C6E"/>
    <w:rsid w:val="00426098"/>
    <w:rsid w:val="00426623"/>
    <w:rsid w:val="0043067D"/>
    <w:rsid w:val="004306D7"/>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9E6"/>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74C"/>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6EF3"/>
    <w:rsid w:val="00527242"/>
    <w:rsid w:val="005276C4"/>
    <w:rsid w:val="00530D0C"/>
    <w:rsid w:val="00532348"/>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9A1"/>
    <w:rsid w:val="00565ED8"/>
    <w:rsid w:val="00566282"/>
    <w:rsid w:val="0056670D"/>
    <w:rsid w:val="00567730"/>
    <w:rsid w:val="0057043C"/>
    <w:rsid w:val="0057238C"/>
    <w:rsid w:val="00572D5B"/>
    <w:rsid w:val="0057368C"/>
    <w:rsid w:val="00573714"/>
    <w:rsid w:val="00574055"/>
    <w:rsid w:val="00574061"/>
    <w:rsid w:val="005757A7"/>
    <w:rsid w:val="00575E0E"/>
    <w:rsid w:val="005779FF"/>
    <w:rsid w:val="00577DDB"/>
    <w:rsid w:val="00580453"/>
    <w:rsid w:val="00580A57"/>
    <w:rsid w:val="005811CB"/>
    <w:rsid w:val="00581A0A"/>
    <w:rsid w:val="005824C2"/>
    <w:rsid w:val="0058426C"/>
    <w:rsid w:val="00585E91"/>
    <w:rsid w:val="0058650A"/>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105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2521"/>
    <w:rsid w:val="006725FB"/>
    <w:rsid w:val="00673B6D"/>
    <w:rsid w:val="00674B88"/>
    <w:rsid w:val="00674DB0"/>
    <w:rsid w:val="00676D59"/>
    <w:rsid w:val="00677144"/>
    <w:rsid w:val="006804DF"/>
    <w:rsid w:val="006823C4"/>
    <w:rsid w:val="00682761"/>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102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2D52"/>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97672"/>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0E7F"/>
    <w:rsid w:val="007D2A0C"/>
    <w:rsid w:val="007D32F7"/>
    <w:rsid w:val="007D36DE"/>
    <w:rsid w:val="007D4122"/>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A56"/>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5EF"/>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4BA"/>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B6CA6"/>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CAA"/>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1A61"/>
    <w:rsid w:val="00AC276C"/>
    <w:rsid w:val="00AC3034"/>
    <w:rsid w:val="00AC40E8"/>
    <w:rsid w:val="00AC49DA"/>
    <w:rsid w:val="00AC4EC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5F9B"/>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6EA"/>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2C63"/>
    <w:rsid w:val="00C53968"/>
    <w:rsid w:val="00C551F8"/>
    <w:rsid w:val="00C57409"/>
    <w:rsid w:val="00C5797F"/>
    <w:rsid w:val="00C61A24"/>
    <w:rsid w:val="00C65BA3"/>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77FD7"/>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4FC4"/>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4321"/>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2D4F"/>
    <w:rsid w:val="00E54216"/>
    <w:rsid w:val="00E55494"/>
    <w:rsid w:val="00E554A7"/>
    <w:rsid w:val="00E56826"/>
    <w:rsid w:val="00E57C54"/>
    <w:rsid w:val="00E60537"/>
    <w:rsid w:val="00E6101D"/>
    <w:rsid w:val="00E619AE"/>
    <w:rsid w:val="00E640D4"/>
    <w:rsid w:val="00E6458E"/>
    <w:rsid w:val="00E64CF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D6830"/>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6C6"/>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F02"/>
    <w:rsid w:val="00F44EC7"/>
    <w:rsid w:val="00F45C23"/>
    <w:rsid w:val="00F45E4D"/>
    <w:rsid w:val="00F45FB0"/>
    <w:rsid w:val="00F464F1"/>
    <w:rsid w:val="00F46F88"/>
    <w:rsid w:val="00F47D89"/>
    <w:rsid w:val="00F47E82"/>
    <w:rsid w:val="00F50369"/>
    <w:rsid w:val="00F50E81"/>
    <w:rsid w:val="00F516B5"/>
    <w:rsid w:val="00F51B9B"/>
    <w:rsid w:val="00F51CCD"/>
    <w:rsid w:val="00F5207A"/>
    <w:rsid w:val="00F5385D"/>
    <w:rsid w:val="00F53C55"/>
    <w:rsid w:val="00F53DED"/>
    <w:rsid w:val="00F540E2"/>
    <w:rsid w:val="00F5418B"/>
    <w:rsid w:val="00F544E4"/>
    <w:rsid w:val="00F56D31"/>
    <w:rsid w:val="00F57351"/>
    <w:rsid w:val="00F611B8"/>
    <w:rsid w:val="00F619E3"/>
    <w:rsid w:val="00F61D23"/>
    <w:rsid w:val="00F6472F"/>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28826</TotalTime>
  <Pages>147</Pages>
  <Words>47222</Words>
  <Characters>261140</Characters>
  <Application>Microsoft Office Word</Application>
  <DocSecurity>0</DocSecurity>
  <Lines>5803</Lines>
  <Paragraphs>3146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2144</cp:revision>
  <dcterms:created xsi:type="dcterms:W3CDTF">2024-05-21T17:46:00Z</dcterms:created>
  <dcterms:modified xsi:type="dcterms:W3CDTF">2024-09-10T10:18:00Z</dcterms:modified>
</cp:coreProperties>
</file>