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BEE1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гипердвигатель их, адыр его елдыш.</w:t>
      </w:r>
    </w:p>
    <w:p w14:paraId="734A9327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? — Томаш приоткрыл </w:t>
      </w:r>
      <w:r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0EFC4212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</w:t>
      </w:r>
      <w:r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>сь. Промахнулись они херзац как красиво, на полгалактики. Потом</w:t>
      </w:r>
      <w:r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7E7F6C99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79763565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6EB61CC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4F139D8F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3E90579B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27DBB49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</w:t>
      </w:r>
      <w:r>
        <w:rPr>
          <w:rFonts w:cs="Times New Roman"/>
          <w:szCs w:val="28"/>
        </w:rPr>
        <w:t xml:space="preserve">Реактор всё же поднялся каким-то херзацем и встал в аварийный режим. С охлаждением, правда, долго возились, но тоже оживили как-то. И с этого момента всё </w:t>
      </w:r>
      <w:r w:rsidRPr="00340712">
        <w:rPr>
          <w:rFonts w:cs="Times New Roman"/>
          <w:szCs w:val="28"/>
        </w:rPr>
        <w:t>управлени</w:t>
      </w:r>
      <w:r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6C86C186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08BB2200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>
        <w:rPr>
          <w:rFonts w:cs="Times New Roman"/>
          <w:szCs w:val="28"/>
        </w:rPr>
        <w:t xml:space="preserve">Ни хара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0E141845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Айше и нужно. Получается, доста</w:t>
      </w:r>
      <w:r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логи считать? Ну если бы доступ был.</w:t>
      </w:r>
    </w:p>
    <w:p w14:paraId="33F3C05F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хара. </w:t>
      </w:r>
      <w:r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>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2927C3EC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7593EC2E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Получается так</w:t>
      </w:r>
      <w:r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хара не ясно.</w:t>
      </w:r>
    </w:p>
    <w:p w14:paraId="46D88A6F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7C43A98D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>
        <w:rPr>
          <w:rFonts w:cs="Times New Roman"/>
          <w:szCs w:val="28"/>
        </w:rPr>
        <w:t>Модуль с нецензурным кодом вконец накрылся, и они</w:t>
      </w:r>
      <w:r w:rsidRPr="00340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4ACC6F46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1FD59D62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610380FB" w14:textId="77777777" w:rsidR="00E0243A" w:rsidRPr="00340712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5E7808DB" w14:textId="77777777" w:rsidR="00E0243A" w:rsidRDefault="00E0243A" w:rsidP="00E0243A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>
        <w:rPr>
          <w:rFonts w:cs="Times New Roman"/>
          <w:szCs w:val="28"/>
        </w:rPr>
        <w:t xml:space="preserve"> — Насир сцепил на груди руки. — Я думаю, может, стоит скинуть на визор вычисления эти — ценная же, херзац его так, информация. Правда, всю память забьют. Там объёмы…</w:t>
      </w:r>
    </w:p>
    <w:p w14:paraId="3DF89413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вот этого не надо! — сказал Томаш. — Мы и так в дерьме завязли, а ты хочешь ещё глубже в него залезть? Не нашего ума это дело!</w:t>
      </w:r>
    </w:p>
    <w:p w14:paraId="04556091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шармута твоя 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5A664EF9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21F09E6B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Не, не, аотар! — Насир поднял руки. — Я ж это, херзац его так, под твоим бдительным и чутким руководством. Как скажешь, так и будет!</w:t>
      </w:r>
    </w:p>
    <w:p w14:paraId="26FA414B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69A7AC97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только несколько записей из логов, — осклабился Насир. — Хотел в паре командлетов разобраться — для этого, херзац его так, самообразования. Если что, сброс на визоре — это ж пару кнопок нажать.</w:t>
      </w:r>
    </w:p>
    <w:p w14:paraId="60950E98" w14:textId="77777777" w:rsidR="00E0243A" w:rsidRDefault="00E0243A" w:rsidP="00E0243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16CAE42" w14:textId="77777777" w:rsidR="00653C44" w:rsidRDefault="00653C44"/>
    <w:sectPr w:rsidR="00653C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4"/>
    <w:rsid w:val="00653C44"/>
    <w:rsid w:val="00E0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8858E-67B2-4899-BF8B-7FA20638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4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3226</Characters>
  <Application>Microsoft Office Word</Application>
  <DocSecurity>0</DocSecurity>
  <Lines>76</Lines>
  <Paragraphs>43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2021-11-04T15:42:00Z</dcterms:created>
  <dcterms:modified xsi:type="dcterms:W3CDTF">2021-11-04T15:42:00Z</dcterms:modified>
</cp:coreProperties>
</file>