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6"/>
          <w:szCs w:val="36"/>
        </w:rPr>
        <w:t xml:space="preserve">견적 요청서</w:t>
      </w:r>
    </w:p>
    <w:p>
      <w:pPr>
        <w:spacing w:after="400" w:before="0" w:line="276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공존공간 누수 보수 및 방수 공사</w:t>
      </w:r>
    </w:p>
    <w:p>
      <w:pPr>
        <w:spacing w:after="200" w:before="3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1. 건물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건물명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공존공간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수원시 팔달구 장안동 89-3 외 1필지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구조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철근콘크리트조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규모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지하 1층 / 지상 3층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연면적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642.81㎡ (약 194평)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건축면적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158.39㎡ (약 48평)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최고높이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11.95M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준공연도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2019년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B1 일반음식점(양조장), 1F 소매점, 2F 일반음식점, 3F 단독주택</w:t>
            </w:r>
          </w:p>
        </w:tc>
      </w:tr>
    </w:tbl>
    <w:p>
      <w:pPr>
        <w:spacing w:after="200" w:before="3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2. 공사 요청 배경</w:t>
      </w:r>
    </w:p>
    <w:p>
      <w:pPr>
        <w:spacing w:after="12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건물 노후화로 인해 지하 1층을 중심으로 다수의 누수가 발생하고 있습니다.</w:t>
      </w:r>
    </w:p>
    <w:p>
      <w:pPr>
        <w:spacing w:after="12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3층 옥상 방수 및 외벽 상태가 누수 원인으로 추정되어,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상층부(3층)에서 하층부(지하)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순서로 단계적 보수를 계획하고 있습니다.</w:t>
      </w:r>
    </w:p>
    <w:p>
      <w:pPr>
        <w:spacing w:after="200" w:before="3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3. 공사 항목</w:t>
      </w:r>
    </w:p>
    <w:p>
      <w:pPr>
        <w:spacing w:after="120" w:before="2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3층 (1차 공사)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번호</w:t>
            </w:r>
          </w:p>
        </w:tc>
        <w:tc>
          <w:tcPr>
            <w:tcW w:type="pct" w:w="20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pct" w:w="40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공사 내용</w:t>
            </w:r>
          </w:p>
        </w:tc>
        <w:tc>
          <w:tcPr>
            <w:tcW w:type="pct" w:w="30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3층 샷시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잠금 장치 교체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3층 샷시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방충망 제작 및 설치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3층 옥상 바닥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우레탄 방수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7-1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3층 외부 벽돌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우레탄 방수 또는 매지 방수 여부 확인 필요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현장 확인 요청</w:t>
            </w:r>
          </w:p>
        </w:tc>
      </w:tr>
    </w:tbl>
    <w:p>
      <w:pPr>
        <w:spacing w:after="200" w:before="8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※ 참고: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외벽 벽돌 또는 매지(줄눈)가 누수 원인으로 판단될 경우, 방수 방법에 대한 별도 제안을 요청드립니다. (1층 전체 바닥 재시공 또는 벽돌/매지 부분 방수 등)</w:t>
      </w:r>
    </w:p>
    <w:p>
      <w:pPr>
        <w:spacing w:after="120" w:before="2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1층 (2차 공사 — 3층 공사 후 경과 관찰 이후)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번호</w:t>
            </w:r>
          </w:p>
        </w:tc>
        <w:tc>
          <w:tcPr>
            <w:tcW w:type="pct" w:w="20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pct" w:w="40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공사 내용</w:t>
            </w:r>
          </w:p>
        </w:tc>
        <w:tc>
          <w:tcPr>
            <w:tcW w:type="pct" w:w="30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1층 전체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기본 누수 흔적 조사 및 보수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3층 공사 후 누수 지속 여부 확인 후 범위 결정</w:t>
            </w:r>
          </w:p>
        </w:tc>
      </w:tr>
    </w:tbl>
    <w:p>
      <w:pPr>
        <w:spacing w:after="120" w:before="3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지하 1층 (3차 공사 — 상층부 공사 완료 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번호</w:t>
            </w:r>
          </w:p>
        </w:tc>
        <w:tc>
          <w:tcPr>
            <w:tcW w:type="pct" w:w="25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pct" w:w="40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공사 내용</w:t>
            </w:r>
          </w:p>
        </w:tc>
        <w:tc>
          <w:tcPr>
            <w:tcW w:type="pct" w:w="25%"/>
            <w:shd w:fill="D9E2F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지하 1층 양조장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누수 보수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지하 1층 외부 계단
연접 내부 벽체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양쪽 사이드 누수 보수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지하 1층 룸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천장 누수 보수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3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4. 공사 순서 및 참고 사항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3층 먼저 시공 → 옥상 방수 + 외벽 점검 후 누수 재발 여부 관찰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1층 누수 흔적 조사 → 3층 공사 효과 확인 후 범위 결정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지하 1층 보수 → 상층부 원인 해소 확인 후 진행</w:t>
      </w:r>
    </w:p>
    <w:p>
      <w:pPr>
        <w:spacing w:after="120" w:before="12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3층 외벽 벽돌/매지가 누수 원인으로 확인될 경우, 별도 방수 방안 제안 요청: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방안 A: 1층 전체 바닥 재시공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방안 B: 벽돌 및 매지 부분 방수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기타 업체 제안</w:t>
      </w:r>
    </w:p>
    <w:p>
      <w:pPr>
        <w:spacing w:after="200" w:before="3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5. 견적 요청 사항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항목별 개별 견적 (3층 / 1층 / 지하 1층 분리)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외벽 벽돌/매지 방수 방안별 견적 비교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예상 공사 기간 (항목별)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사용 자재 및 보증 기간 명시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현장 실사 가능 일정</w:t>
      </w:r>
    </w:p>
    <w:p>
      <w:pPr>
        <w:spacing w:after="200" w:before="3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6. 요청자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건물명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공존공간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요청자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박승현</w:t>
            </w:r>
          </w:p>
        </w:tc>
      </w:tr>
    </w:tbl>
    <w:p>
      <w:pPr>
        <w:spacing w:after="200" w:before="3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7. 첨부 자료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설계개요서 (설계개요.pdf)</w:t>
      </w:r>
    </w:p>
    <w:p>
      <w:pPr>
        <w:spacing w:after="12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• 변경사항 반영 도면 (0526 공존공간 변경사항 반영 도면.pdf)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2026-02-25T08:13:20.247Z</dcterms:created>
  <dcterms:modified xsi:type="dcterms:W3CDTF">2026-02-25T08:13:20.248Z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