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1907"/>
        <w:gridCol w:w="3758"/>
        <w:gridCol w:w="1560"/>
        <w:gridCol w:w="2331"/>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c>
          <w:tcPr>
            <w:tcW w:w="1907" w:type="dxa"/>
            <w:vAlign w:val="center"/>
          </w:tcPr>
          <w:p>
            <w:pPr>
              <w:rPr>
                <w:b/>
                <w:sz w:val="36"/>
                <w:szCs w:val="36"/>
              </w:rPr>
            </w:pPr>
            <w:r>
              <w:rPr>
                <w:b/>
                <w:sz w:val="36"/>
                <w:szCs w:val="36"/>
              </w:rPr>
              <w:t>CS102</w:t>
            </w:r>
          </w:p>
        </w:tc>
        <w:tc>
          <w:tcPr>
            <w:tcW w:w="3758" w:type="dxa"/>
            <w:vAlign w:val="center"/>
          </w:tcPr>
          <w:p>
            <w:pPr>
              <w:rPr>
                <w:b/>
              </w:rPr>
            </w:pPr>
            <w:r>
              <w:rPr>
                <w:b/>
              </w:rPr>
              <w:t>Fall 2020/21</w:t>
            </w:r>
          </w:p>
        </w:tc>
        <w:tc>
          <w:tcPr>
            <w:tcW w:w="1560" w:type="dxa"/>
            <w:vMerge w:val="restart"/>
            <w:vAlign w:val="center"/>
          </w:tcPr>
          <w:p>
            <w:pPr>
              <w:spacing w:after="240"/>
              <w:ind w:left="457"/>
              <w:jc w:val="left"/>
            </w:pPr>
            <w:r>
              <w:t>Project</w:t>
            </w:r>
            <w:r>
              <w:br w:type="textWrapping"/>
            </w:r>
            <w:r>
              <w:t>Group</w:t>
            </w:r>
          </w:p>
        </w:tc>
        <w:tc>
          <w:tcPr>
            <w:tcW w:w="2331" w:type="dxa"/>
            <w:vMerge w:val="restart"/>
          </w:tcPr>
          <w:p>
            <w:pPr>
              <w:pStyle w:val="40"/>
              <w:spacing w:after="240"/>
            </w:pPr>
            <w:bookmarkStart w:id="0" w:name="Text2"/>
            <w:r>
              <w:fldChar w:fldCharType="begin">
                <w:ffData>
                  <w:name w:val="Text2"/>
                  <w:enabled/>
                  <w:calcOnExit w:val="0"/>
                  <w:helpText w:type="text" w:val="Enter your assigned group number here, eg. 1A, 1B, 2A, 2B..."/>
                  <w:statusText w:type="text" w:val="Enter your assigned group number here, eg. 1A, 1B, 2A, 2B..."/>
                  <w:textInput>
                    <w:default w:val="1A"/>
                    <w:maxLength w:val="2"/>
                  </w:textInput>
                </w:ffData>
              </w:fldChar>
            </w:r>
            <w:r>
              <w:instrText xml:space="preserve"> FORMTEXT </w:instrText>
            </w:r>
            <w:r>
              <w:fldChar w:fldCharType="separate"/>
            </w:r>
            <w:r>
              <w:t>1D</w:t>
            </w:r>
            <w:r>
              <w:fldChar w:fldCharType="end"/>
            </w:r>
            <w:bookmarkEnd w:id="0"/>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trHeight w:val="440" w:hRule="atLeast"/>
        </w:trPr>
        <w:tc>
          <w:tcPr>
            <w:tcW w:w="1907" w:type="dxa"/>
            <w:vAlign w:val="center"/>
          </w:tcPr>
          <w:p>
            <w:r>
              <w:t>Instructor:</w:t>
            </w:r>
          </w:p>
        </w:tc>
        <w:tc>
          <w:tcPr>
            <w:tcW w:w="3758" w:type="dxa"/>
            <w:vAlign w:val="center"/>
          </w:tcPr>
          <w:p>
            <w:pPr>
              <w:rPr>
                <w:b/>
              </w:rPr>
            </w:pPr>
            <w:bookmarkStart w:id="1" w:name="Text8"/>
            <w:r>
              <w:rPr>
                <w:b/>
              </w:rPr>
              <w:fldChar w:fldCharType="begin">
                <w:ffData>
                  <w:name w:val="Text8"/>
                  <w:enabled/>
                  <w:calcOnExit w:val="0"/>
                  <w:statusText w:type="text" w:val="Enter your instructor's name here"/>
                  <w:textInput>
                    <w:default w:val="Instructors Name"/>
                    <w:maxLength w:val="25"/>
                    <w:format w:val="标题大写"/>
                  </w:textInput>
                </w:ffData>
              </w:fldChar>
            </w:r>
            <w:r>
              <w:rPr>
                <w:b/>
              </w:rPr>
              <w:instrText xml:space="preserve"> FORMTEXT </w:instrText>
            </w:r>
            <w:r>
              <w:rPr>
                <w:b/>
              </w:rPr>
              <w:fldChar w:fldCharType="separate"/>
            </w:r>
            <w:r>
              <w:rPr>
                <w:b/>
              </w:rPr>
              <w:t>Uğur Güdükbay</w:t>
            </w:r>
            <w:r>
              <w:rPr>
                <w:b/>
              </w:rPr>
              <w:fldChar w:fldCharType="end"/>
            </w:r>
            <w:bookmarkEnd w:id="1"/>
          </w:p>
        </w:tc>
        <w:tc>
          <w:tcPr>
            <w:tcW w:w="1560" w:type="dxa"/>
            <w:vMerge w:val="continue"/>
            <w:vAlign w:val="center"/>
          </w:tcPr>
          <w:p>
            <w:pPr>
              <w:spacing w:after="240"/>
              <w:jc w:val="right"/>
            </w:pPr>
          </w:p>
        </w:tc>
        <w:tc>
          <w:tcPr>
            <w:tcW w:w="2331" w:type="dxa"/>
            <w:vMerge w:val="continue"/>
          </w:tcPr>
          <w:p>
            <w:pPr>
              <w:spacing w:after="240"/>
              <w:jc w:val="center"/>
              <w:rPr>
                <w:sz w:val="144"/>
                <w:szCs w:val="14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trHeight w:val="277" w:hRule="atLeast"/>
        </w:trPr>
        <w:tc>
          <w:tcPr>
            <w:tcW w:w="1907" w:type="dxa"/>
            <w:vAlign w:val="center"/>
          </w:tcPr>
          <w:p>
            <w:r>
              <w:t>Assistant:</w:t>
            </w:r>
          </w:p>
        </w:tc>
        <w:tc>
          <w:tcPr>
            <w:tcW w:w="3758" w:type="dxa"/>
            <w:vAlign w:val="center"/>
          </w:tcPr>
          <w:p>
            <w:pPr>
              <w:pStyle w:val="42"/>
            </w:pPr>
            <w:bookmarkStart w:id="2" w:name="Text1"/>
            <w:r>
              <w:fldChar w:fldCharType="begin">
                <w:ffData>
                  <w:name w:val="Text1"/>
                  <w:enabled/>
                  <w:calcOnExit w:val="0"/>
                  <w:helpText w:type="text" w:val="Enter the name of the assistant supervising your project"/>
                  <w:statusText w:type="text" w:val="Enter the name of the assistant supervising your project"/>
                  <w:textInput>
                    <w:default w:val="Assistant's Name"/>
                    <w:maxLength w:val="25"/>
                    <w:format w:val="标题大写"/>
                  </w:textInput>
                </w:ffData>
              </w:fldChar>
            </w:r>
            <w:r>
              <w:instrText xml:space="preserve"> FORMTEXT </w:instrText>
            </w:r>
            <w:r>
              <w:fldChar w:fldCharType="separate"/>
            </w:r>
            <w:r>
              <w:t>Sinan Sonlu</w:t>
            </w:r>
            <w:r>
              <w:fldChar w:fldCharType="end"/>
            </w:r>
            <w:bookmarkEnd w:id="2"/>
          </w:p>
        </w:tc>
        <w:tc>
          <w:tcPr>
            <w:tcW w:w="1560" w:type="dxa"/>
            <w:vMerge w:val="continue"/>
            <w:vAlign w:val="center"/>
          </w:tcPr>
          <w:p>
            <w:pPr>
              <w:spacing w:after="240"/>
              <w:jc w:val="right"/>
            </w:pPr>
          </w:p>
        </w:tc>
        <w:tc>
          <w:tcPr>
            <w:tcW w:w="2331" w:type="dxa"/>
            <w:vMerge w:val="continue"/>
          </w:tcPr>
          <w:p>
            <w:pPr>
              <w:spacing w:after="240"/>
              <w:jc w:val="center"/>
              <w:rPr>
                <w:sz w:val="144"/>
                <w:szCs w:val="144"/>
              </w:rPr>
            </w:pPr>
          </w:p>
        </w:tc>
      </w:tr>
    </w:tbl>
    <w:p>
      <w:pPr>
        <w:spacing w:before="0"/>
        <w:rPr>
          <w:vanish/>
        </w:rPr>
      </w:pPr>
    </w:p>
    <w:tbl>
      <w:tblPr>
        <w:tblStyle w:val="12"/>
        <w:tblpPr w:leftFromText="180" w:rightFromText="180" w:vertAnchor="text" w:horzAnchor="page" w:tblpX="8134" w:tblpY="414"/>
        <w:tblW w:w="3256" w:type="dxa"/>
        <w:tblInd w:w="0" w:type="dxa"/>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Layout w:type="autofit"/>
        <w:tblCellMar>
          <w:top w:w="0" w:type="dxa"/>
          <w:left w:w="108" w:type="dxa"/>
          <w:bottom w:w="0" w:type="dxa"/>
          <w:right w:w="108" w:type="dxa"/>
        </w:tblCellMar>
      </w:tblPr>
      <w:tblGrid>
        <w:gridCol w:w="1230"/>
        <w:gridCol w:w="1110"/>
        <w:gridCol w:w="1109"/>
      </w:tblGrid>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PrEx>
        <w:trPr>
          <w:trHeight w:val="340" w:hRule="atLeast"/>
        </w:trPr>
        <w:tc>
          <w:tcPr>
            <w:tcW w:w="1242" w:type="dxa"/>
            <w:shd w:val="clear" w:color="auto" w:fill="92D050"/>
          </w:tcPr>
          <w:p>
            <w:pPr>
              <w:ind w:left="0"/>
              <w:jc w:val="center"/>
              <w:rPr>
                <w:rFonts w:ascii="Calibri" w:hAnsi="Calibri"/>
                <w:b/>
                <w:bCs/>
                <w:sz w:val="18"/>
                <w:szCs w:val="22"/>
              </w:rPr>
            </w:pPr>
            <w:r>
              <w:rPr>
                <w:rFonts w:ascii="Calibri" w:hAnsi="Calibri"/>
                <w:b/>
                <w:bCs/>
                <w:sz w:val="18"/>
                <w:szCs w:val="22"/>
              </w:rPr>
              <w:t>Criteria</w:t>
            </w:r>
          </w:p>
        </w:tc>
        <w:tc>
          <w:tcPr>
            <w:tcW w:w="1011" w:type="dxa"/>
            <w:shd w:val="clear" w:color="auto" w:fill="92D050"/>
          </w:tcPr>
          <w:p>
            <w:pPr>
              <w:ind w:left="0"/>
              <w:jc w:val="center"/>
              <w:rPr>
                <w:rFonts w:ascii="Calibri" w:hAnsi="Calibri"/>
                <w:b/>
                <w:bCs/>
                <w:sz w:val="18"/>
                <w:szCs w:val="22"/>
              </w:rPr>
            </w:pPr>
            <w:r>
              <w:rPr>
                <w:rFonts w:ascii="Calibri" w:hAnsi="Calibri"/>
                <w:b/>
                <w:bCs/>
                <w:sz w:val="18"/>
                <w:szCs w:val="22"/>
              </w:rPr>
              <w:t>TA/Grader</w:t>
            </w:r>
          </w:p>
        </w:tc>
        <w:tc>
          <w:tcPr>
            <w:tcW w:w="1003" w:type="dxa"/>
            <w:shd w:val="clear" w:color="auto" w:fill="92D050"/>
          </w:tcPr>
          <w:p>
            <w:pPr>
              <w:ind w:left="298" w:right="34" w:hanging="283"/>
              <w:jc w:val="center"/>
              <w:rPr>
                <w:rFonts w:ascii="Calibri" w:hAnsi="Calibri"/>
                <w:b/>
                <w:bCs/>
                <w:sz w:val="18"/>
                <w:szCs w:val="22"/>
              </w:rPr>
            </w:pPr>
            <w:r>
              <w:rPr>
                <w:rFonts w:ascii="Calibri" w:hAnsi="Calibri"/>
                <w:b/>
                <w:bCs/>
                <w:sz w:val="18"/>
                <w:szCs w:val="22"/>
              </w:rPr>
              <w:t>Instructor</w:t>
            </w:r>
          </w:p>
        </w:tc>
      </w:tr>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PrEx>
        <w:trPr>
          <w:trHeight w:val="340" w:hRule="atLeast"/>
        </w:trPr>
        <w:tc>
          <w:tcPr>
            <w:tcW w:w="1242" w:type="dxa"/>
          </w:tcPr>
          <w:p>
            <w:pPr>
              <w:ind w:left="0"/>
              <w:rPr>
                <w:rFonts w:ascii="Calibri" w:hAnsi="Calibri"/>
                <w:sz w:val="18"/>
                <w:szCs w:val="22"/>
              </w:rPr>
            </w:pPr>
            <w:r>
              <w:rPr>
                <w:rFonts w:ascii="Calibri" w:hAnsi="Calibri"/>
                <w:sz w:val="18"/>
                <w:szCs w:val="22"/>
              </w:rPr>
              <w:t>Presentation</w:t>
            </w:r>
          </w:p>
        </w:tc>
        <w:tc>
          <w:tcPr>
            <w:tcW w:w="1011" w:type="dxa"/>
          </w:tcPr>
          <w:p>
            <w:pPr>
              <w:ind w:left="142"/>
              <w:rPr>
                <w:rFonts w:ascii="Calibri" w:hAnsi="Calibri"/>
                <w:sz w:val="22"/>
                <w:szCs w:val="22"/>
              </w:rPr>
            </w:pPr>
          </w:p>
        </w:tc>
        <w:tc>
          <w:tcPr>
            <w:tcW w:w="1003" w:type="dxa"/>
          </w:tcPr>
          <w:p>
            <w:pPr>
              <w:ind w:left="142"/>
              <w:rPr>
                <w:rFonts w:ascii="Calibri" w:hAnsi="Calibri"/>
                <w:sz w:val="22"/>
                <w:szCs w:val="22"/>
              </w:rPr>
            </w:pPr>
          </w:p>
        </w:tc>
      </w:tr>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PrEx>
        <w:trPr>
          <w:trHeight w:val="340" w:hRule="atLeast"/>
        </w:trPr>
        <w:tc>
          <w:tcPr>
            <w:tcW w:w="1242" w:type="dxa"/>
          </w:tcPr>
          <w:p>
            <w:pPr>
              <w:ind w:left="0"/>
              <w:rPr>
                <w:rFonts w:ascii="Calibri" w:hAnsi="Calibri"/>
                <w:sz w:val="18"/>
                <w:szCs w:val="22"/>
              </w:rPr>
            </w:pPr>
          </w:p>
        </w:tc>
        <w:tc>
          <w:tcPr>
            <w:tcW w:w="1011" w:type="dxa"/>
          </w:tcPr>
          <w:p>
            <w:pPr>
              <w:ind w:left="142"/>
              <w:rPr>
                <w:rFonts w:ascii="Calibri" w:hAnsi="Calibri"/>
                <w:sz w:val="22"/>
                <w:szCs w:val="22"/>
              </w:rPr>
            </w:pPr>
          </w:p>
        </w:tc>
        <w:tc>
          <w:tcPr>
            <w:tcW w:w="1003" w:type="dxa"/>
          </w:tcPr>
          <w:p>
            <w:pPr>
              <w:ind w:left="142"/>
              <w:rPr>
                <w:rFonts w:ascii="Calibri" w:hAnsi="Calibri"/>
                <w:sz w:val="22"/>
                <w:szCs w:val="22"/>
              </w:rPr>
            </w:pPr>
          </w:p>
        </w:tc>
      </w:tr>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PrEx>
        <w:trPr>
          <w:trHeight w:val="340" w:hRule="atLeast"/>
        </w:trPr>
        <w:tc>
          <w:tcPr>
            <w:tcW w:w="1242" w:type="dxa"/>
          </w:tcPr>
          <w:p>
            <w:pPr>
              <w:ind w:left="0"/>
              <w:rPr>
                <w:rFonts w:ascii="Calibri" w:hAnsi="Calibri"/>
                <w:sz w:val="18"/>
                <w:szCs w:val="22"/>
              </w:rPr>
            </w:pPr>
          </w:p>
        </w:tc>
        <w:tc>
          <w:tcPr>
            <w:tcW w:w="1011" w:type="dxa"/>
          </w:tcPr>
          <w:p>
            <w:pPr>
              <w:ind w:left="142"/>
              <w:rPr>
                <w:rFonts w:ascii="Calibri" w:hAnsi="Calibri"/>
                <w:sz w:val="22"/>
                <w:szCs w:val="22"/>
              </w:rPr>
            </w:pPr>
          </w:p>
        </w:tc>
        <w:tc>
          <w:tcPr>
            <w:tcW w:w="1003" w:type="dxa"/>
          </w:tcPr>
          <w:p>
            <w:pPr>
              <w:ind w:left="142"/>
              <w:rPr>
                <w:rFonts w:ascii="Calibri" w:hAnsi="Calibri"/>
                <w:sz w:val="22"/>
                <w:szCs w:val="22"/>
              </w:rPr>
            </w:pPr>
          </w:p>
        </w:tc>
      </w:tr>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PrEx>
        <w:trPr>
          <w:trHeight w:val="350" w:hRule="atLeast"/>
        </w:trPr>
        <w:tc>
          <w:tcPr>
            <w:tcW w:w="1242" w:type="dxa"/>
            <w:tcBorders>
              <w:bottom w:val="single" w:color="9BBB59" w:sz="8" w:space="0"/>
            </w:tcBorders>
          </w:tcPr>
          <w:p>
            <w:pPr>
              <w:ind w:left="0"/>
              <w:rPr>
                <w:rFonts w:ascii="Calibri" w:hAnsi="Calibri"/>
                <w:sz w:val="18"/>
                <w:szCs w:val="22"/>
              </w:rPr>
            </w:pPr>
          </w:p>
        </w:tc>
        <w:tc>
          <w:tcPr>
            <w:tcW w:w="1011" w:type="dxa"/>
            <w:tcBorders>
              <w:bottom w:val="single" w:color="9BBB59" w:sz="8" w:space="0"/>
            </w:tcBorders>
          </w:tcPr>
          <w:p>
            <w:pPr>
              <w:ind w:left="142"/>
              <w:rPr>
                <w:rFonts w:ascii="Calibri" w:hAnsi="Calibri"/>
                <w:sz w:val="22"/>
                <w:szCs w:val="22"/>
              </w:rPr>
            </w:pPr>
          </w:p>
        </w:tc>
        <w:tc>
          <w:tcPr>
            <w:tcW w:w="1003" w:type="dxa"/>
            <w:tcBorders>
              <w:bottom w:val="single" w:color="9BBB59" w:sz="8" w:space="0"/>
            </w:tcBorders>
          </w:tcPr>
          <w:p>
            <w:pPr>
              <w:ind w:left="142"/>
              <w:rPr>
                <w:rFonts w:ascii="Calibri" w:hAnsi="Calibri"/>
                <w:sz w:val="22"/>
                <w:szCs w:val="22"/>
              </w:rPr>
            </w:pPr>
          </w:p>
        </w:tc>
      </w:tr>
      <w:tr>
        <w:tblPrEx>
          <w:tblBorders>
            <w:top w:val="single" w:color="9BBB59" w:sz="8" w:space="0"/>
            <w:left w:val="single" w:color="9BBB59" w:sz="8" w:space="0"/>
            <w:bottom w:val="single" w:color="9BBB59" w:sz="8" w:space="0"/>
            <w:right w:val="single" w:color="9BBB59" w:sz="8" w:space="0"/>
            <w:insideH w:val="none" w:color="auto" w:sz="0" w:space="0"/>
            <w:insideV w:val="single" w:color="9BBB59" w:sz="8" w:space="0"/>
          </w:tblBorders>
        </w:tblPrEx>
        <w:trPr>
          <w:trHeight w:val="350" w:hRule="atLeast"/>
        </w:trPr>
        <w:tc>
          <w:tcPr>
            <w:tcW w:w="1242" w:type="dxa"/>
            <w:tcBorders>
              <w:top w:val="single" w:color="9BBB59" w:sz="8" w:space="0"/>
              <w:left w:val="nil"/>
              <w:bottom w:val="nil"/>
            </w:tcBorders>
          </w:tcPr>
          <w:p>
            <w:pPr>
              <w:ind w:left="0"/>
              <w:jc w:val="right"/>
              <w:rPr>
                <w:rFonts w:ascii="Calibri" w:hAnsi="Calibri"/>
                <w:sz w:val="18"/>
                <w:szCs w:val="22"/>
              </w:rPr>
            </w:pPr>
            <w:r>
              <w:rPr>
                <w:rFonts w:ascii="Calibri" w:hAnsi="Calibri"/>
                <w:sz w:val="18"/>
                <w:szCs w:val="22"/>
              </w:rPr>
              <w:t>Overall</w:t>
            </w:r>
          </w:p>
        </w:tc>
        <w:tc>
          <w:tcPr>
            <w:tcW w:w="1011" w:type="dxa"/>
            <w:tcBorders>
              <w:top w:val="single" w:color="9BBB59" w:sz="8" w:space="0"/>
              <w:bottom w:val="single" w:color="9BBB59" w:sz="8" w:space="0"/>
            </w:tcBorders>
          </w:tcPr>
          <w:p>
            <w:pPr>
              <w:ind w:left="142"/>
              <w:rPr>
                <w:rFonts w:ascii="Calibri" w:hAnsi="Calibri"/>
                <w:sz w:val="22"/>
                <w:szCs w:val="22"/>
              </w:rPr>
            </w:pPr>
          </w:p>
        </w:tc>
        <w:tc>
          <w:tcPr>
            <w:tcW w:w="1003" w:type="dxa"/>
            <w:tcBorders>
              <w:top w:val="single" w:color="9BBB59" w:sz="8" w:space="0"/>
              <w:bottom w:val="single" w:color="9BBB59" w:sz="8" w:space="0"/>
            </w:tcBorders>
          </w:tcPr>
          <w:p>
            <w:pPr>
              <w:ind w:left="142"/>
              <w:rPr>
                <w:rFonts w:ascii="Calibri" w:hAnsi="Calibri"/>
                <w:sz w:val="22"/>
                <w:szCs w:val="22"/>
              </w:rPr>
            </w:pPr>
          </w:p>
        </w:tc>
      </w:tr>
    </w:tbl>
    <w:p>
      <w:pPr>
        <w:pStyle w:val="21"/>
      </w:pPr>
      <w:r>
        <w:t xml:space="preserve">~ </w:t>
      </w:r>
      <w:bookmarkStart w:id="3" w:name="Text3"/>
      <w:r>
        <w:fldChar w:fldCharType="begin">
          <w:ffData>
            <w:name w:val="Text3"/>
            <w:enabled/>
            <w:calcOnExit w:val="0"/>
            <w:helpText w:type="text" w:val="Enter the title of your project here"/>
            <w:textInput>
              <w:default w:val="Project Title"/>
              <w:maxLength w:val="20"/>
            </w:textInput>
          </w:ffData>
        </w:fldChar>
      </w:r>
      <w:r>
        <w:instrText xml:space="preserve"> FORMTEXT </w:instrText>
      </w:r>
      <w:r>
        <w:fldChar w:fldCharType="separate"/>
      </w:r>
      <w:r>
        <w:t>Sustainibility Coach</w:t>
      </w:r>
      <w:r>
        <w:fldChar w:fldCharType="end"/>
      </w:r>
      <w:bookmarkEnd w:id="3"/>
      <w:r>
        <w:t xml:space="preserve"> ~</w:t>
      </w:r>
    </w:p>
    <w:p>
      <w:pPr>
        <w:pStyle w:val="41"/>
      </w:pPr>
      <w:r>
        <w:fldChar w:fldCharType="begin">
          <w:ffData>
            <w:name w:val="Text4"/>
            <w:enabled/>
            <w:calcOnExit w:val="0"/>
            <w:helpText w:type="text" w:val="Enter the name you have chosen for your project group here"/>
            <w:textInput>
              <w:default w:val="group_name"/>
              <w:maxLength w:val="25"/>
            </w:textInput>
          </w:ffData>
        </w:fldChar>
      </w:r>
      <w:bookmarkStart w:id="4" w:name="Text4"/>
      <w:r>
        <w:instrText xml:space="preserve"> FORMTEXT </w:instrText>
      </w:r>
      <w:r>
        <w:fldChar w:fldCharType="separate"/>
      </w:r>
      <w:r>
        <w:t>SavioursOfTheGreenWorld</w:t>
      </w:r>
      <w:r>
        <w:fldChar w:fldCharType="end"/>
      </w:r>
      <w:bookmarkEnd w:id="4"/>
    </w:p>
    <w:p>
      <w:pPr>
        <w:pStyle w:val="22"/>
        <w:rPr>
          <w:lang w:val="de-DE"/>
        </w:rPr>
      </w:pPr>
      <w:r>
        <w:fldChar w:fldCharType="begin">
          <w:ffData>
            <w:name w:val="Text5"/>
            <w:enabled/>
            <w:calcOnExit w:val="0"/>
            <w:helpText w:type="text" w:val="Enter the names of all the people in your project group (firstname familyname pairs, separated by commas). For example, &quot;David Davenport, Derya Davenport, Gunes Davenport&quot;."/>
            <w:statusText w:type="text" w:val="Comma separated list of group members!"/>
            <w:textInput>
              <w:default w:val="Author Names"/>
            </w:textInput>
          </w:ffData>
        </w:fldChar>
      </w:r>
      <w:bookmarkStart w:id="5" w:name="Text5"/>
      <w:r>
        <w:instrText xml:space="preserve"> FORMTEXT </w:instrText>
      </w:r>
      <w:r>
        <w:fldChar w:fldCharType="separate"/>
      </w:r>
      <w:r>
        <w:t>Batuhan Balaban 21703122 | Berkay Yiğit 21702109 | Murat Ertan 22003067 | Selman Eldeniz 22003385 | Özgür Göker 22102317</w:t>
      </w:r>
      <w:r>
        <w:fldChar w:fldCharType="end"/>
      </w:r>
      <w:bookmarkEnd w:id="5"/>
    </w:p>
    <w:p>
      <w:pPr>
        <w:rPr>
          <w:lang w:val="de-DE"/>
        </w:rPr>
      </w:pPr>
    </w:p>
    <w:tbl>
      <w:tblPr>
        <w:tblStyle w:val="12"/>
        <w:tblW w:w="4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854" w:type="dxa"/>
          </w:tcPr>
          <w:p>
            <w:pPr>
              <w:pStyle w:val="44"/>
            </w:pPr>
            <w:bookmarkStart w:id="6" w:name="Text6"/>
            <w:r>
              <w:fldChar w:fldCharType="begin">
                <w:ffData>
                  <w:name w:val="Text6"/>
                  <w:enabled/>
                  <w:calcOnExit w:val="0"/>
                  <w:helpText w:type="text" w:val="Enter the report type, eg. Requirements Report, User Interface Report, Detailed Design Report, etc."/>
                  <w:statusText w:type="text" w:val="Enter the report type, eg. Requirements Report, User Interface Report, Detailed Design Report, etc."/>
                  <w:textInput>
                    <w:default w:val="Report Type"/>
                    <w:maxLength w:val="35"/>
                  </w:textInput>
                </w:ffData>
              </w:fldChar>
            </w:r>
            <w:r>
              <w:instrText xml:space="preserve"> FORMTEXT </w:instrText>
            </w:r>
            <w:r>
              <w:fldChar w:fldCharType="separate"/>
            </w:r>
            <w:r>
              <w:t>UI Design Report</w:t>
            </w:r>
            <w:r>
              <w:fldChar w:fldCharType="end"/>
            </w:r>
            <w:bookmarkEnd w:id="6"/>
          </w:p>
          <w:p>
            <w:pPr>
              <w:pStyle w:val="45"/>
            </w:pPr>
            <w:r>
              <w:t xml:space="preserve">( </w:t>
            </w:r>
            <w:r>
              <w:fldChar w:fldCharType="begin">
                <w:ffData>
                  <w:name w:val="Text7"/>
                  <w:enabled/>
                  <w:calcOnExit w:val="0"/>
                  <w:helpText w:type="text" w:val="Enter the report subtype, e.g. First draft, Summary/Critique, Final, Revised, version 1.0, etc."/>
                  <w:statusText w:type="text" w:val="Enter the report subtype, e.g. First draft, Summary/Critique, Final, Revised, version 1.0, etc."/>
                  <w:textInput>
                    <w:default w:val="report subtype"/>
                    <w:maxLength w:val="35"/>
                  </w:textInput>
                </w:ffData>
              </w:fldChar>
            </w:r>
            <w:bookmarkStart w:id="7" w:name="Text7"/>
            <w:r>
              <w:instrText xml:space="preserve"> FORMTEXT </w:instrText>
            </w:r>
            <w:r>
              <w:fldChar w:fldCharType="separate"/>
            </w:r>
            <w:r>
              <w:t>Volume 2</w:t>
            </w:r>
            <w:r>
              <w:fldChar w:fldCharType="end"/>
            </w:r>
            <w:bookmarkEnd w:id="7"/>
            <w:r>
              <w:t xml:space="preserve"> )</w:t>
            </w:r>
          </w:p>
          <w:p>
            <w:pPr>
              <w:pStyle w:val="46"/>
            </w:pPr>
            <w:r>
              <w:fldChar w:fldCharType="begin"/>
            </w:r>
            <w:r>
              <w:instrText xml:space="preserve"> DATE \@ "d MMMM yyyy" </w:instrText>
            </w:r>
            <w:r>
              <w:fldChar w:fldCharType="separate"/>
            </w:r>
            <w:r>
              <w:t>3 December 2022</w:t>
            </w:r>
            <w:r>
              <w:fldChar w:fldCharType="end"/>
            </w:r>
          </w:p>
        </w:tc>
      </w:tr>
    </w:tbl>
    <w:p/>
    <w:p>
      <w:pPr>
        <w:sectPr>
          <w:endnotePr>
            <w:numFmt w:val="decimal"/>
          </w:endnotePr>
          <w:pgSz w:w="11906" w:h="16838"/>
          <w:pgMar w:top="851" w:right="1134" w:bottom="992" w:left="1134" w:header="720" w:footer="720" w:gutter="0"/>
          <w:cols w:space="720" w:num="1"/>
        </w:sectPr>
      </w:pPr>
    </w:p>
    <w:p/>
    <w:p>
      <w:pPr>
        <w:pStyle w:val="2"/>
      </w:pPr>
      <w:r>
        <w:t>Introduction</w:t>
      </w:r>
    </w:p>
    <w:p>
      <w:pPr>
        <w:ind w:firstLine="153"/>
        <w:rPr>
          <w:lang w:val="en-GB"/>
        </w:rPr>
      </w:pPr>
      <w:r>
        <w:rPr>
          <w:lang w:val="en-GB"/>
        </w:rPr>
        <w:t>The UI design consists of pages designed by different group members. There is login –sign-up pages, achievements page, profile page, forum page and news page. These pages shared here are not some graphical pictures that are drawn in a drawing environment. They show actual java swing library layouts designed using NetBeans. Therefore, these pages are actually part of the project in progress. These are not at their final forms and they will be developed further. Also, we preferred to implement the project for PC because we wanted to utilize CS 102 course material instead of some external development studio.</w:t>
      </w:r>
    </w:p>
    <w:p>
      <w:pPr>
        <w:ind w:firstLine="153"/>
        <w:rPr>
          <w:lang w:val="en-GB"/>
        </w:rPr>
      </w:pPr>
      <w:r>
        <w:rPr>
          <w:lang w:val="en-GB"/>
        </w:rPr>
        <w:t xml:space="preserve">There is a menu bar above every page except for login and sign in pages. That way, the user navigates through the pages. Other details are explained in each of the following sections. </w:t>
      </w:r>
    </w:p>
    <w:p>
      <w:pPr>
        <w:pStyle w:val="2"/>
      </w:pPr>
      <w:r>
        <w:t>Details</w:t>
      </w:r>
    </w:p>
    <w:p>
      <w:pPr>
        <w:pStyle w:val="3"/>
      </w:pPr>
      <w:r>
        <w:t>Login – Sign Up pages</w:t>
      </w:r>
    </w:p>
    <w:p>
      <w:pPr>
        <w:ind w:firstLine="153"/>
      </w:pPr>
      <w:r>
        <w:t>The first page that the users will encounter when they enter the site is in Figure 1. There will text to welcome them. There will be blanks for username and password that are already chosen by user. If they remember those correctly, after clicking login button they will face with achievements page. If they remember their e-mail but cannot remember their password, there will be button for that as well. If they click that “I forgot my password” button, they will be directed the page shown in Figure 2.  After typing their e-mail, link will be sent to their e-mail addresses. There they can reset their password. These were the situations if they have an account. For first users, there will be button on login page to sign up. On that page, as shown in Figure 3, they will enter their names, age, e-mails, password etc. After clicking “Register” button, link will be sent to their e-mail addresses for confirmation. Once they confirm their e-mail, they will have access to site. The validation whether the same email exists, or the name will be made and notified of the user once they click on register. If the user remembers they have an account existing, they will be able to return sign in page from the “Remembered, Sign In!” button.</w:t>
      </w:r>
    </w:p>
    <w:p>
      <w:pPr>
        <w:ind w:firstLine="153"/>
        <w:rPr>
          <w:lang w:eastAsia="ko-KR"/>
        </w:rPr>
      </w:pPr>
      <w:r>
        <w:rPr>
          <w:lang w:eastAsia="ko-KR"/>
        </w:rPr>
        <w:drawing>
          <wp:inline distT="0" distB="0" distL="0" distR="0">
            <wp:extent cx="5760720" cy="3390900"/>
            <wp:effectExtent l="0" t="0" r="0"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60720" cy="3390900"/>
                    </a:xfrm>
                    <a:prstGeom prst="rect">
                      <a:avLst/>
                    </a:prstGeom>
                    <a:noFill/>
                    <a:ln>
                      <a:noFill/>
                    </a:ln>
                  </pic:spPr>
                </pic:pic>
              </a:graphicData>
            </a:graphic>
          </wp:inline>
        </w:drawing>
      </w:r>
    </w:p>
    <w:p>
      <w:pPr>
        <w:jc w:val="center"/>
        <w:rPr>
          <w:lang w:val="tr-TR" w:eastAsia="tr-TR"/>
        </w:rPr>
      </w:pPr>
      <w:r>
        <w:rPr>
          <w:lang w:val="tr-TR" w:eastAsia="tr-TR"/>
        </w:rPr>
        <w:t>Figure 1</w:t>
      </w:r>
    </w:p>
    <w:p>
      <w:pPr>
        <w:jc w:val="center"/>
        <w:rPr>
          <w:lang w:val="tr-TR" w:eastAsia="tr-TR"/>
        </w:rPr>
      </w:pPr>
    </w:p>
    <w:p>
      <w:pPr>
        <w:jc w:val="center"/>
        <w:rPr>
          <w:lang w:val="tr-TR" w:eastAsia="tr-TR"/>
        </w:rPr>
      </w:pPr>
    </w:p>
    <w:p>
      <w:pPr>
        <w:ind w:left="0"/>
        <w:jc w:val="center"/>
        <w:rPr>
          <w:lang w:val="tr-TR" w:eastAsia="tr-TR"/>
        </w:rPr>
      </w:pPr>
      <w:r>
        <w:rPr>
          <w:lang w:eastAsia="ko-KR"/>
        </w:rPr>
        <w:drawing>
          <wp:inline distT="0" distB="0" distL="0" distR="0">
            <wp:extent cx="6118860" cy="3787140"/>
            <wp:effectExtent l="0" t="0" r="0" b="3810"/>
            <wp:docPr id="11" name="Resim 1" descr="Forgo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 descr="Forgot Passwo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18860" cy="3787140"/>
                    </a:xfrm>
                    <a:prstGeom prst="rect">
                      <a:avLst/>
                    </a:prstGeom>
                    <a:noFill/>
                    <a:ln>
                      <a:noFill/>
                    </a:ln>
                  </pic:spPr>
                </pic:pic>
              </a:graphicData>
            </a:graphic>
          </wp:inline>
        </w:drawing>
      </w:r>
    </w:p>
    <w:p>
      <w:pPr>
        <w:ind w:left="0"/>
        <w:jc w:val="center"/>
        <w:rPr>
          <w:lang w:val="tr-TR" w:eastAsia="tr-TR"/>
        </w:rPr>
      </w:pPr>
      <w:r>
        <w:rPr>
          <w:lang w:val="tr-TR" w:eastAsia="tr-TR"/>
        </w:rPr>
        <w:t>Figure 2</w:t>
      </w:r>
    </w:p>
    <w:p>
      <w:pPr>
        <w:ind w:left="0"/>
        <w:jc w:val="center"/>
        <w:rPr>
          <w:lang w:val="tr-TR" w:eastAsia="tr-TR"/>
        </w:rPr>
      </w:pPr>
    </w:p>
    <w:p>
      <w:pPr>
        <w:ind w:left="0"/>
        <w:jc w:val="center"/>
        <w:rPr>
          <w:lang w:val="tr-TR" w:eastAsia="tr-TR"/>
        </w:rPr>
      </w:pPr>
    </w:p>
    <w:p>
      <w:pPr>
        <w:ind w:left="0"/>
        <w:jc w:val="center"/>
        <w:rPr>
          <w:lang w:val="tr-TR" w:eastAsia="tr-TR"/>
        </w:rPr>
      </w:pPr>
    </w:p>
    <w:p>
      <w:pPr>
        <w:ind w:left="0"/>
        <w:jc w:val="center"/>
        <w:rPr>
          <w:lang w:val="tr-TR" w:eastAsia="tr-TR"/>
        </w:rPr>
      </w:pPr>
      <w:r>
        <w:rPr>
          <w:lang w:eastAsia="ko-KR"/>
        </w:rPr>
        <w:drawing>
          <wp:inline distT="0" distB="0" distL="0" distR="0">
            <wp:extent cx="6120130" cy="344043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7"/>
                    <a:stretch>
                      <a:fillRect/>
                    </a:stretch>
                  </pic:blipFill>
                  <pic:spPr>
                    <a:xfrm>
                      <a:off x="0" y="0"/>
                      <a:ext cx="6120130" cy="3440430"/>
                    </a:xfrm>
                    <a:prstGeom prst="rect">
                      <a:avLst/>
                    </a:prstGeom>
                  </pic:spPr>
                </pic:pic>
              </a:graphicData>
            </a:graphic>
          </wp:inline>
        </w:drawing>
      </w:r>
    </w:p>
    <w:p>
      <w:pPr>
        <w:ind w:left="0"/>
        <w:jc w:val="center"/>
        <w:rPr>
          <w:lang w:val="tr-TR" w:eastAsia="tr-TR"/>
        </w:rPr>
      </w:pPr>
      <w:r>
        <w:rPr>
          <w:lang w:val="tr-TR" w:eastAsia="tr-TR"/>
        </w:rPr>
        <w:t>Figure 3</w:t>
      </w:r>
    </w:p>
    <w:p>
      <w:pPr>
        <w:pStyle w:val="3"/>
      </w:pPr>
      <w:r>
        <w:t xml:space="preserve">Achievements </w:t>
      </w:r>
    </w:p>
    <w:p/>
    <w:p>
      <w:pPr>
        <w:ind w:left="0"/>
        <w:jc w:val="center"/>
        <w:rPr>
          <w:lang w:val="tr-TR" w:eastAsia="tr-TR"/>
        </w:rPr>
      </w:pPr>
      <w:r>
        <w:rPr>
          <w:lang w:eastAsia="ko-KR"/>
        </w:rPr>
        <w:drawing>
          <wp:inline distT="0" distB="0" distL="0" distR="0">
            <wp:extent cx="5919470" cy="3139440"/>
            <wp:effectExtent l="0" t="0" r="5080" b="3810"/>
            <wp:docPr id="7" name="Resim 7" descr="C:\Users\HP\Desktop\achiv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C:\Users\HP\Desktop\achivemen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29940" cy="3144805"/>
                    </a:xfrm>
                    <a:prstGeom prst="rect">
                      <a:avLst/>
                    </a:prstGeom>
                    <a:noFill/>
                    <a:ln>
                      <a:noFill/>
                    </a:ln>
                  </pic:spPr>
                </pic:pic>
              </a:graphicData>
            </a:graphic>
          </wp:inline>
        </w:drawing>
      </w:r>
    </w:p>
    <w:p>
      <w:pPr>
        <w:ind w:left="0"/>
        <w:jc w:val="center"/>
        <w:rPr>
          <w:lang w:val="tr-TR" w:eastAsia="tr-TR"/>
        </w:rPr>
      </w:pPr>
      <w:r>
        <w:rPr>
          <w:lang w:val="tr-TR" w:eastAsia="tr-TR"/>
        </w:rPr>
        <w:t>Figure 4</w:t>
      </w:r>
    </w:p>
    <w:p>
      <w:pPr>
        <w:ind w:left="0"/>
        <w:rPr>
          <w:lang w:val="tr-TR" w:eastAsia="tr-TR"/>
        </w:rPr>
      </w:pPr>
      <w:r>
        <w:rPr>
          <w:lang w:val="tr-TR" w:eastAsia="tr-TR"/>
        </w:rPr>
        <w:tab/>
      </w:r>
      <w:r>
        <w:rPr>
          <w:lang w:val="tr-TR" w:eastAsia="tr-TR"/>
        </w:rPr>
        <w:t xml:space="preserve">The tree in figure 4 is deawn for every user. A closer image is shown in figure 6. When the user creats their account, the questionare in the figure 5 is prompted to the user. After the user answers them, the custom tree is drawn. All possible tasks are listed in the table 1. Some tasks are default, meaning they are prompted to the every user. Others are promped if the user selected yes for the spesific question releted to that task. In the table, condition for every task is written in pharantesis next to the task. Therefore, the length and width of the tree changes for every user. </w:t>
      </w:r>
    </w:p>
    <w:p>
      <w:pPr>
        <w:ind w:left="0"/>
        <w:jc w:val="left"/>
        <w:rPr>
          <w:lang w:val="tr-TR" w:eastAsia="tr-TR"/>
        </w:rPr>
      </w:pPr>
      <w:r>
        <w:rPr>
          <w:lang w:eastAsia="ko-KR"/>
        </w:rPr>
        <w:drawing>
          <wp:inline distT="0" distB="0" distL="0" distR="0">
            <wp:extent cx="6120130" cy="3313430"/>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20130" cy="3313430"/>
                    </a:xfrm>
                    <a:prstGeom prst="rect">
                      <a:avLst/>
                    </a:prstGeom>
                    <a:noFill/>
                    <a:ln>
                      <a:noFill/>
                    </a:ln>
                  </pic:spPr>
                </pic:pic>
              </a:graphicData>
            </a:graphic>
          </wp:inline>
        </w:drawing>
      </w:r>
    </w:p>
    <w:p>
      <w:pPr>
        <w:ind w:left="0"/>
        <w:jc w:val="center"/>
        <w:rPr>
          <w:lang w:val="tr-TR" w:eastAsia="tr-TR"/>
        </w:rPr>
      </w:pPr>
      <w:r>
        <w:rPr>
          <w:lang w:val="tr-TR" w:eastAsia="tr-TR"/>
        </w:rPr>
        <w:t>Figure 5</w:t>
      </w:r>
    </w:p>
    <w:tbl>
      <w:tblPr>
        <w:tblStyle w:val="53"/>
        <w:tblW w:w="0" w:type="auto"/>
        <w:tblInd w:w="0" w:type="dxa"/>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Layout w:type="autofit"/>
        <w:tblCellMar>
          <w:top w:w="0" w:type="dxa"/>
          <w:left w:w="108" w:type="dxa"/>
          <w:bottom w:w="0" w:type="dxa"/>
          <w:right w:w="108" w:type="dxa"/>
        </w:tblCellMar>
      </w:tblPr>
      <w:tblGrid>
        <w:gridCol w:w="1818"/>
        <w:gridCol w:w="8036"/>
      </w:tblGrid>
      <w:tr>
        <w:tblPrEx>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PrEx>
        <w:tc>
          <w:tcPr>
            <w:tcW w:w="1818" w:type="dxa"/>
            <w:tcBorders>
              <w:top w:val="nil"/>
              <w:bottom w:val="single" w:color="A8D08D" w:themeColor="accent6" w:themeTint="99" w:sz="12" w:space="0"/>
              <w:right w:val="nil"/>
              <w:insideH w:val="single" w:sz="12" w:space="0"/>
              <w:insideV w:val="nil"/>
            </w:tcBorders>
            <w:shd w:val="clear" w:color="auto" w:fill="FFFFFF" w:themeFill="background1"/>
          </w:tcPr>
          <w:p>
            <w:pPr>
              <w:ind w:left="0"/>
              <w:rPr>
                <w:b/>
                <w:bCs/>
              </w:rPr>
            </w:pPr>
            <w:r>
              <w:rPr>
                <w:b/>
                <w:bCs/>
              </w:rPr>
              <w:t>Category</w:t>
            </w:r>
          </w:p>
        </w:tc>
        <w:tc>
          <w:tcPr>
            <w:tcW w:w="8036" w:type="dxa"/>
            <w:tcBorders>
              <w:top w:val="nil"/>
              <w:bottom w:val="single" w:color="A8D08D" w:themeColor="accent6" w:themeTint="99" w:sz="12" w:space="0"/>
              <w:insideH w:val="single" w:sz="12" w:space="0"/>
              <w:insideV w:val="nil"/>
            </w:tcBorders>
            <w:shd w:val="clear" w:color="auto" w:fill="FFFFFF" w:themeFill="background1"/>
          </w:tcPr>
          <w:p>
            <w:pPr>
              <w:ind w:left="0"/>
              <w:rPr>
                <w:b/>
                <w:bCs/>
              </w:rPr>
            </w:pPr>
            <w:r>
              <w:rPr>
                <w:b/>
                <w:bCs/>
              </w:rPr>
              <w:t>TASK</w:t>
            </w:r>
          </w:p>
        </w:tc>
      </w:tr>
      <w:tr>
        <w:tblPrEx>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PrEx>
        <w:tc>
          <w:tcPr>
            <w:tcW w:w="1818" w:type="dxa"/>
            <w:shd w:val="clear" w:color="auto" w:fill="E2EFD9" w:themeFill="accent6" w:themeFillTint="33"/>
          </w:tcPr>
          <w:p>
            <w:pPr>
              <w:ind w:left="0"/>
              <w:rPr>
                <w:b/>
                <w:bCs/>
              </w:rPr>
            </w:pPr>
            <w:r>
              <w:rPr>
                <w:b/>
                <w:bCs/>
              </w:rPr>
              <w:t>Beverage</w:t>
            </w:r>
          </w:p>
        </w:tc>
        <w:tc>
          <w:tcPr>
            <w:tcW w:w="8036" w:type="dxa"/>
            <w:shd w:val="clear" w:color="auto" w:fill="E2EFD9" w:themeFill="accent6" w:themeFillTint="33"/>
          </w:tcPr>
          <w:p>
            <w:pPr>
              <w:pStyle w:val="48"/>
              <w:numPr>
                <w:ilvl w:val="0"/>
                <w:numId w:val="3"/>
              </w:numPr>
            </w:pPr>
            <w:r>
              <w:t>I used thermos in the coffee shop. (User drinks coffee.)</w:t>
            </w:r>
          </w:p>
          <w:p>
            <w:pPr>
              <w:pStyle w:val="48"/>
              <w:numPr>
                <w:ilvl w:val="0"/>
                <w:numId w:val="3"/>
              </w:numPr>
            </w:pPr>
            <w:r>
              <w:t>I made my own coffee instead of purchasing. (User drinks coffee.)</w:t>
            </w:r>
          </w:p>
          <w:p>
            <w:pPr>
              <w:pStyle w:val="48"/>
              <w:numPr>
                <w:ilvl w:val="0"/>
                <w:numId w:val="3"/>
              </w:numPr>
            </w:pPr>
            <w:r>
              <w:t>I brewed my tea in my pot instead of using tea-bag. (User drinks tea.)</w:t>
            </w:r>
          </w:p>
          <w:p>
            <w:pPr>
              <w:pStyle w:val="48"/>
              <w:numPr>
                <w:ilvl w:val="0"/>
                <w:numId w:val="3"/>
              </w:numPr>
            </w:pPr>
            <w:r>
              <w:t>I did not buy canned drinks. (User drinks canned drinks.)</w:t>
            </w:r>
          </w:p>
        </w:tc>
      </w:tr>
      <w:tr>
        <w:tblPrEx>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PrEx>
        <w:tc>
          <w:tcPr>
            <w:tcW w:w="1818" w:type="dxa"/>
          </w:tcPr>
          <w:p>
            <w:pPr>
              <w:ind w:left="0"/>
              <w:rPr>
                <w:b/>
                <w:bCs/>
              </w:rPr>
            </w:pPr>
            <w:r>
              <w:rPr>
                <w:b/>
                <w:bCs/>
              </w:rPr>
              <w:t>Clothes</w:t>
            </w:r>
          </w:p>
        </w:tc>
        <w:tc>
          <w:tcPr>
            <w:tcW w:w="8036" w:type="dxa"/>
          </w:tcPr>
          <w:p>
            <w:pPr>
              <w:pStyle w:val="48"/>
              <w:numPr>
                <w:ilvl w:val="0"/>
                <w:numId w:val="3"/>
              </w:numPr>
            </w:pPr>
            <w:r>
              <w:t>I reduced my shopping frequency for new clothes. (Default.)</w:t>
            </w:r>
          </w:p>
          <w:p>
            <w:pPr>
              <w:pStyle w:val="48"/>
              <w:numPr>
                <w:ilvl w:val="0"/>
                <w:numId w:val="3"/>
              </w:numPr>
            </w:pPr>
            <w:r>
              <w:t>I bought second hand clothes. (Default.)</w:t>
            </w:r>
          </w:p>
          <w:p>
            <w:pPr>
              <w:pStyle w:val="48"/>
              <w:numPr>
                <w:ilvl w:val="0"/>
                <w:numId w:val="3"/>
              </w:numPr>
            </w:pPr>
            <w:r>
              <w:t>I bought clothes from local producer. (Default.)</w:t>
            </w:r>
          </w:p>
        </w:tc>
      </w:tr>
      <w:tr>
        <w:tblPrEx>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PrEx>
        <w:tc>
          <w:tcPr>
            <w:tcW w:w="1818" w:type="dxa"/>
            <w:shd w:val="clear" w:color="auto" w:fill="E2EFD9" w:themeFill="accent6" w:themeFillTint="33"/>
          </w:tcPr>
          <w:p>
            <w:pPr>
              <w:ind w:left="0"/>
              <w:rPr>
                <w:b/>
                <w:bCs/>
              </w:rPr>
            </w:pPr>
            <w:r>
              <w:rPr>
                <w:b/>
                <w:bCs/>
              </w:rPr>
              <w:t>Transportatıon</w:t>
            </w:r>
          </w:p>
        </w:tc>
        <w:tc>
          <w:tcPr>
            <w:tcW w:w="8036" w:type="dxa"/>
            <w:shd w:val="clear" w:color="auto" w:fill="E2EFD9" w:themeFill="accent6" w:themeFillTint="33"/>
          </w:tcPr>
          <w:p>
            <w:pPr>
              <w:pStyle w:val="48"/>
              <w:numPr>
                <w:ilvl w:val="0"/>
                <w:numId w:val="4"/>
              </w:numPr>
            </w:pPr>
            <w:r>
              <w:t>I used public transportation instead of personal vehicle. (User has personal vehicle.)</w:t>
            </w:r>
          </w:p>
          <w:p>
            <w:pPr>
              <w:pStyle w:val="48"/>
              <w:numPr>
                <w:ilvl w:val="0"/>
                <w:numId w:val="4"/>
              </w:numPr>
            </w:pPr>
            <w:r>
              <w:t>I did not prefer plane. (User frequently uses plane.)</w:t>
            </w:r>
          </w:p>
          <w:p>
            <w:pPr>
              <w:pStyle w:val="48"/>
              <w:numPr>
                <w:ilvl w:val="0"/>
                <w:numId w:val="4"/>
              </w:numPr>
            </w:pPr>
            <w:r>
              <w:t>I walked instead of using transportation. (Default.)</w:t>
            </w:r>
          </w:p>
        </w:tc>
      </w:tr>
      <w:tr>
        <w:tblPrEx>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PrEx>
        <w:tc>
          <w:tcPr>
            <w:tcW w:w="1818" w:type="dxa"/>
          </w:tcPr>
          <w:p>
            <w:pPr>
              <w:ind w:left="0"/>
              <w:rPr>
                <w:b/>
                <w:bCs/>
              </w:rPr>
            </w:pPr>
            <w:r>
              <w:rPr>
                <w:b/>
                <w:bCs/>
              </w:rPr>
              <w:t>Home</w:t>
            </w:r>
          </w:p>
        </w:tc>
        <w:tc>
          <w:tcPr>
            <w:tcW w:w="8036" w:type="dxa"/>
          </w:tcPr>
          <w:p>
            <w:pPr>
              <w:pStyle w:val="48"/>
              <w:numPr>
                <w:ilvl w:val="0"/>
                <w:numId w:val="5"/>
              </w:numPr>
            </w:pPr>
            <w:r>
              <w:t>I sorted out my garbage. (Default.)</w:t>
            </w:r>
          </w:p>
          <w:p>
            <w:pPr>
              <w:pStyle w:val="48"/>
              <w:numPr>
                <w:ilvl w:val="0"/>
                <w:numId w:val="5"/>
              </w:numPr>
            </w:pPr>
            <w:r>
              <w:t>I did not pour reminder oil into the sink. (User cooks.)</w:t>
            </w:r>
          </w:p>
        </w:tc>
      </w:tr>
      <w:tr>
        <w:tblPrEx>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PrEx>
        <w:tc>
          <w:tcPr>
            <w:tcW w:w="1818" w:type="dxa"/>
            <w:shd w:val="clear" w:color="auto" w:fill="E2EFD9" w:themeFill="accent6" w:themeFillTint="33"/>
          </w:tcPr>
          <w:p>
            <w:pPr>
              <w:ind w:left="0"/>
              <w:rPr>
                <w:b/>
                <w:bCs/>
              </w:rPr>
            </w:pPr>
            <w:r>
              <w:rPr>
                <w:b/>
                <w:bCs/>
              </w:rPr>
              <w:t>Food</w:t>
            </w:r>
          </w:p>
        </w:tc>
        <w:tc>
          <w:tcPr>
            <w:tcW w:w="8036" w:type="dxa"/>
            <w:shd w:val="clear" w:color="auto" w:fill="E2EFD9" w:themeFill="accent6" w:themeFillTint="33"/>
          </w:tcPr>
          <w:p>
            <w:pPr>
              <w:pStyle w:val="48"/>
              <w:numPr>
                <w:ilvl w:val="0"/>
                <w:numId w:val="6"/>
              </w:numPr>
            </w:pPr>
            <w:r>
              <w:t>I purchase local vegetables/fruits. (Default.)</w:t>
            </w:r>
          </w:p>
          <w:p>
            <w:pPr>
              <w:pStyle w:val="48"/>
              <w:numPr>
                <w:ilvl w:val="0"/>
                <w:numId w:val="6"/>
              </w:numPr>
            </w:pPr>
            <w:r>
              <w:t>I ate vegetables and fruits when it is their season. (Default.)</w:t>
            </w:r>
          </w:p>
          <w:p>
            <w:pPr>
              <w:pStyle w:val="48"/>
              <w:numPr>
                <w:ilvl w:val="0"/>
                <w:numId w:val="6"/>
              </w:numPr>
            </w:pPr>
            <w:r>
              <w:t>I reduced my meat consumption. (User eats meat.)</w:t>
            </w:r>
          </w:p>
        </w:tc>
      </w:tr>
      <w:tr>
        <w:tblPrEx>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PrEx>
        <w:tc>
          <w:tcPr>
            <w:tcW w:w="1818" w:type="dxa"/>
          </w:tcPr>
          <w:p>
            <w:pPr>
              <w:ind w:left="0"/>
              <w:rPr>
                <w:b/>
                <w:bCs/>
              </w:rPr>
            </w:pPr>
            <w:r>
              <w:rPr>
                <w:b/>
                <w:bCs/>
              </w:rPr>
              <w:t>Power</w:t>
            </w:r>
          </w:p>
        </w:tc>
        <w:tc>
          <w:tcPr>
            <w:tcW w:w="8036" w:type="dxa"/>
          </w:tcPr>
          <w:p>
            <w:pPr>
              <w:pStyle w:val="48"/>
              <w:numPr>
                <w:ilvl w:val="0"/>
                <w:numId w:val="7"/>
              </w:numPr>
            </w:pPr>
            <w:r>
              <w:t>I replaced my bulbs with energy saving ones. (Default.)</w:t>
            </w:r>
          </w:p>
          <w:p>
            <w:pPr>
              <w:pStyle w:val="48"/>
              <w:numPr>
                <w:ilvl w:val="0"/>
                <w:numId w:val="7"/>
              </w:numPr>
            </w:pPr>
            <w:r>
              <w:t>I invested in renewable energy companies. (User is interested in investment.)</w:t>
            </w:r>
          </w:p>
          <w:p>
            <w:pPr>
              <w:pStyle w:val="48"/>
              <w:numPr>
                <w:ilvl w:val="0"/>
                <w:numId w:val="7"/>
              </w:numPr>
            </w:pPr>
            <w:r>
              <w:t>I got automatic heating system. (User has their own house.)</w:t>
            </w:r>
          </w:p>
          <w:p>
            <w:pPr>
              <w:pStyle w:val="48"/>
              <w:numPr>
                <w:ilvl w:val="0"/>
                <w:numId w:val="7"/>
              </w:numPr>
            </w:pPr>
            <w:r>
              <w:t>I got water purifier system. (Default.)</w:t>
            </w:r>
          </w:p>
          <w:p>
            <w:pPr>
              <w:pStyle w:val="48"/>
              <w:numPr>
                <w:ilvl w:val="0"/>
                <w:numId w:val="7"/>
              </w:numPr>
            </w:pPr>
            <w:r>
              <w:t>I took my water bottle when I got out. (Default.)</w:t>
            </w:r>
          </w:p>
        </w:tc>
      </w:tr>
      <w:tr>
        <w:tblPrEx>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PrEx>
        <w:tc>
          <w:tcPr>
            <w:tcW w:w="1818" w:type="dxa"/>
            <w:shd w:val="clear" w:color="auto" w:fill="E2EFD9" w:themeFill="accent6" w:themeFillTint="33"/>
          </w:tcPr>
          <w:p>
            <w:pPr>
              <w:ind w:left="0"/>
              <w:rPr>
                <w:b/>
                <w:bCs/>
              </w:rPr>
            </w:pPr>
            <w:r>
              <w:rPr>
                <w:b/>
                <w:bCs/>
              </w:rPr>
              <w:t>Cleanıng</w:t>
            </w:r>
          </w:p>
        </w:tc>
        <w:tc>
          <w:tcPr>
            <w:tcW w:w="8036" w:type="dxa"/>
            <w:shd w:val="clear" w:color="auto" w:fill="E2EFD9" w:themeFill="accent6" w:themeFillTint="33"/>
          </w:tcPr>
          <w:p>
            <w:pPr>
              <w:pStyle w:val="48"/>
              <w:numPr>
                <w:ilvl w:val="0"/>
                <w:numId w:val="7"/>
              </w:numPr>
            </w:pPr>
            <w:r>
              <w:t>I did not use detergent. (Default.)</w:t>
            </w:r>
          </w:p>
          <w:p>
            <w:pPr>
              <w:pStyle w:val="48"/>
              <w:numPr>
                <w:ilvl w:val="0"/>
                <w:numId w:val="7"/>
              </w:numPr>
            </w:pPr>
            <w:r>
              <w:t>I did not use softener. (Default.)</w:t>
            </w:r>
          </w:p>
          <w:p>
            <w:pPr>
              <w:pStyle w:val="48"/>
              <w:numPr>
                <w:ilvl w:val="0"/>
                <w:numId w:val="7"/>
              </w:numPr>
            </w:pPr>
            <w:r>
              <w:t>I invest in personal care companies that have policies for sustainability. (User is interested in investment.)</w:t>
            </w:r>
          </w:p>
          <w:p>
            <w:pPr>
              <w:pStyle w:val="48"/>
              <w:numPr>
                <w:ilvl w:val="0"/>
                <w:numId w:val="7"/>
              </w:numPr>
            </w:pPr>
            <w:r>
              <w:t>I used washable sanitary pad. (User is woman.)</w:t>
            </w:r>
          </w:p>
          <w:p>
            <w:pPr>
              <w:pStyle w:val="48"/>
              <w:numPr>
                <w:ilvl w:val="0"/>
                <w:numId w:val="7"/>
              </w:numPr>
            </w:pPr>
            <w:r>
              <w:t>I used washable diaper for my baby. (User has a baby.)</w:t>
            </w:r>
          </w:p>
        </w:tc>
      </w:tr>
      <w:tr>
        <w:tblPrEx>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PrEx>
        <w:tc>
          <w:tcPr>
            <w:tcW w:w="1818" w:type="dxa"/>
          </w:tcPr>
          <w:p>
            <w:pPr>
              <w:ind w:left="0"/>
              <w:rPr>
                <w:b/>
                <w:bCs/>
              </w:rPr>
            </w:pPr>
            <w:r>
              <w:rPr>
                <w:b/>
                <w:bCs/>
              </w:rPr>
              <w:t>Plastıc</w:t>
            </w:r>
          </w:p>
        </w:tc>
        <w:tc>
          <w:tcPr>
            <w:tcW w:w="8036" w:type="dxa"/>
          </w:tcPr>
          <w:p>
            <w:pPr>
              <w:pStyle w:val="48"/>
              <w:numPr>
                <w:ilvl w:val="0"/>
                <w:numId w:val="8"/>
              </w:numPr>
            </w:pPr>
            <w:r>
              <w:t>I did not use plastic bag. (Default.)</w:t>
            </w:r>
          </w:p>
          <w:p>
            <w:pPr>
              <w:pStyle w:val="48"/>
              <w:numPr>
                <w:ilvl w:val="0"/>
                <w:numId w:val="8"/>
              </w:numPr>
            </w:pPr>
            <w:r>
              <w:t>I used paper cup or glass bottle instead of plastic ones. (User frequently orders food.)</w:t>
            </w:r>
          </w:p>
          <w:p>
            <w:pPr>
              <w:pStyle w:val="48"/>
              <w:numPr>
                <w:ilvl w:val="0"/>
                <w:numId w:val="8"/>
              </w:numPr>
            </w:pPr>
            <w:r>
              <w:t>I did not use plastic spoon or fork when I order food. (User frequently orders food.)</w:t>
            </w:r>
          </w:p>
        </w:tc>
      </w:tr>
    </w:tbl>
    <w:p>
      <w:pPr>
        <w:ind w:left="0"/>
        <w:jc w:val="center"/>
      </w:pPr>
      <w:r>
        <w:t>Table 1</w:t>
      </w:r>
    </w:p>
    <w:p>
      <w:r>
        <w:rPr>
          <w:lang w:eastAsia="ko-KR"/>
        </w:rPr>
        <w:drawing>
          <wp:inline distT="0" distB="0" distL="0" distR="0">
            <wp:extent cx="5745480" cy="5196840"/>
            <wp:effectExtent l="0" t="0" r="7620" b="3810"/>
            <wp:docPr id="10" name="Resim 10" descr="C:\Users\HP\AppData\Local\Microsoft\Windows\INetCache\Content.Word\tree yakı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C:\Users\HP\AppData\Local\Microsoft\Windows\INetCache\Content.Word\tree yakı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45480" cy="5196840"/>
                    </a:xfrm>
                    <a:prstGeom prst="rect">
                      <a:avLst/>
                    </a:prstGeom>
                    <a:noFill/>
                    <a:ln>
                      <a:noFill/>
                    </a:ln>
                  </pic:spPr>
                </pic:pic>
              </a:graphicData>
            </a:graphic>
          </wp:inline>
        </w:drawing>
      </w:r>
    </w:p>
    <w:p>
      <w:pPr>
        <w:jc w:val="center"/>
      </w:pPr>
      <w:r>
        <w:t>Figure 6</w:t>
      </w:r>
    </w:p>
    <w:p>
      <w:r>
        <w:t>When the user clicks on one of the buttons below in figure 6, a window similar to one in figure 7 pops up. The user clicks on the “I completed the task” toggle button and the achievement is highlighted with a color change in the tree and a badge is given to the user displayed in figure 8. The message user added is shared in a list of messages in figure 9.</w:t>
      </w:r>
    </w:p>
    <w:p>
      <w:pPr>
        <w:jc w:val="center"/>
      </w:pPr>
      <w:r>
        <w:rPr>
          <w:lang w:eastAsia="ko-KR"/>
        </w:rPr>
        <w:drawing>
          <wp:inline distT="0" distB="0" distL="0" distR="0">
            <wp:extent cx="4229100" cy="2560320"/>
            <wp:effectExtent l="0" t="0" r="0" b="0"/>
            <wp:docPr id="6" name="Resim 6" descr="C:\Users\HP\Desktop\Achevement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C:\Users\HP\Desktop\Achevement comple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31569" cy="2561712"/>
                    </a:xfrm>
                    <a:prstGeom prst="rect">
                      <a:avLst/>
                    </a:prstGeom>
                    <a:noFill/>
                    <a:ln>
                      <a:noFill/>
                    </a:ln>
                  </pic:spPr>
                </pic:pic>
              </a:graphicData>
            </a:graphic>
          </wp:inline>
        </w:drawing>
      </w:r>
    </w:p>
    <w:p>
      <w:pPr>
        <w:jc w:val="center"/>
      </w:pPr>
      <w:r>
        <w:t>Figure 7</w:t>
      </w:r>
    </w:p>
    <w:p>
      <w:pPr>
        <w:ind w:left="0"/>
        <w:jc w:val="left"/>
      </w:pPr>
      <w:r>
        <w:t>Survey Questions</w:t>
      </w:r>
    </w:p>
    <w:p>
      <w:pPr>
        <w:pStyle w:val="48"/>
        <w:numPr>
          <w:ilvl w:val="0"/>
          <w:numId w:val="9"/>
        </w:numPr>
      </w:pPr>
      <w:r>
        <w:t>Do you drink coffee?</w:t>
      </w:r>
    </w:p>
    <w:p>
      <w:pPr>
        <w:pStyle w:val="48"/>
        <w:numPr>
          <w:ilvl w:val="0"/>
          <w:numId w:val="9"/>
        </w:numPr>
      </w:pPr>
      <w:r>
        <w:t>Do you drink tea?</w:t>
      </w:r>
    </w:p>
    <w:p>
      <w:pPr>
        <w:pStyle w:val="48"/>
        <w:numPr>
          <w:ilvl w:val="0"/>
          <w:numId w:val="9"/>
        </w:numPr>
      </w:pPr>
      <w:r>
        <w:t>Do you frequently buy canned beverages?</w:t>
      </w:r>
    </w:p>
    <w:p>
      <w:pPr>
        <w:pStyle w:val="48"/>
        <w:numPr>
          <w:ilvl w:val="0"/>
          <w:numId w:val="9"/>
        </w:numPr>
      </w:pPr>
      <w:r>
        <w:t>Do you have personal car, motor cycle or other motor vehicle?</w:t>
      </w:r>
    </w:p>
    <w:p>
      <w:pPr>
        <w:pStyle w:val="48"/>
        <w:numPr>
          <w:ilvl w:val="0"/>
          <w:numId w:val="9"/>
        </w:numPr>
      </w:pPr>
      <w:r>
        <w:t xml:space="preserve">Do you frequently use plane? </w:t>
      </w:r>
    </w:p>
    <w:p>
      <w:pPr>
        <w:pStyle w:val="48"/>
        <w:numPr>
          <w:ilvl w:val="0"/>
          <w:numId w:val="9"/>
        </w:numPr>
      </w:pPr>
      <w:r>
        <w:t>Do you cook?</w:t>
      </w:r>
    </w:p>
    <w:p>
      <w:pPr>
        <w:pStyle w:val="48"/>
        <w:numPr>
          <w:ilvl w:val="0"/>
          <w:numId w:val="9"/>
        </w:numPr>
      </w:pPr>
      <w:r>
        <w:t xml:space="preserve">Do you eat meat? </w:t>
      </w:r>
    </w:p>
    <w:p>
      <w:pPr>
        <w:pStyle w:val="48"/>
        <w:numPr>
          <w:ilvl w:val="0"/>
          <w:numId w:val="9"/>
        </w:numPr>
      </w:pPr>
      <w:r>
        <w:t>Are you interested in investment?</w:t>
      </w:r>
    </w:p>
    <w:p>
      <w:pPr>
        <w:pStyle w:val="48"/>
        <w:numPr>
          <w:ilvl w:val="0"/>
          <w:numId w:val="9"/>
        </w:numPr>
      </w:pPr>
      <w:r>
        <w:t xml:space="preserve">Do you have your own house? </w:t>
      </w:r>
    </w:p>
    <w:p>
      <w:pPr>
        <w:pStyle w:val="48"/>
        <w:numPr>
          <w:ilvl w:val="0"/>
          <w:numId w:val="9"/>
        </w:numPr>
      </w:pPr>
      <w:r>
        <w:t>Do you have a baby?</w:t>
      </w:r>
    </w:p>
    <w:p>
      <w:pPr>
        <w:pStyle w:val="48"/>
        <w:numPr>
          <w:ilvl w:val="0"/>
          <w:numId w:val="9"/>
        </w:numPr>
      </w:pPr>
      <w:r>
        <w:t>Do you frequently order food?</w:t>
      </w:r>
    </w:p>
    <w:p>
      <w:pPr>
        <w:ind w:left="360"/>
      </w:pPr>
    </w:p>
    <w:p>
      <w:pPr>
        <w:ind w:left="0"/>
        <w:jc w:val="left"/>
      </w:pPr>
    </w:p>
    <w:p>
      <w:pPr>
        <w:pStyle w:val="3"/>
      </w:pPr>
      <w:r>
        <w:t>Profile</w:t>
      </w:r>
    </w:p>
    <w:p>
      <w:pPr>
        <w:ind w:firstLine="153"/>
      </w:pPr>
      <w:r>
        <w:t>In the profile section, intuitively, the player will be able to output their essential variables contained in the system, Sustainability Coach. Before describing the details, let’s have an example of the previous US president Donald Trump in Figure 6. On the leftmost part of our Java application in the profile section, to the corresponding section users will be able upload any part of their chosen avatar to be displayed on their specific parts in forum or the special badges created for the players. On the rightmost corner date will be shown. Notice that Datum corresponds to Date. In the coach tips section, players will be able to view daily tips for becoming more sustainable. This may be changed when the player runs re-run command by clicking to the dialogue box. In the information section, the players will be able view their in-game parameters such as scores and other labels designating specific aspects for them. The user will be able to update those by clicking &amp; editing triggering the designated event listeners. Finally on the badges part, recent three of the achievements can be seen. Depending on the amount, the players will be able to extend this window to view all their trophies, if the amount exceeds the screen limit. Profile page is the page where the players will learn and edit their data (input) for the application to generate content (output). Once the player clicks on the awards, they will be able to see a summary of why they have been granted this reward. In the news page, the top players will be listed. Once clicked, the user will be able to see the top players profile page. Note that, only the top five players will be visible and accessible from the news page. The players can change their profile photo when they click on it and upload an image. Initially, there will be a default profile picture for all players.</w:t>
      </w:r>
    </w:p>
    <w:p>
      <w:pPr>
        <w:ind w:left="0"/>
        <w:jc w:val="center"/>
      </w:pPr>
      <w:r>
        <w:rPr>
          <w:lang w:eastAsia="ko-KR"/>
        </w:rPr>
        <w:drawing>
          <wp:inline distT="0" distB="0" distL="0" distR="0">
            <wp:extent cx="6120130" cy="3442335"/>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12"/>
                    <a:stretch>
                      <a:fillRect/>
                    </a:stretch>
                  </pic:blipFill>
                  <pic:spPr>
                    <a:xfrm>
                      <a:off x="0" y="0"/>
                      <a:ext cx="6120130" cy="3442335"/>
                    </a:xfrm>
                    <a:prstGeom prst="rect">
                      <a:avLst/>
                    </a:prstGeom>
                  </pic:spPr>
                </pic:pic>
              </a:graphicData>
            </a:graphic>
          </wp:inline>
        </w:drawing>
      </w:r>
    </w:p>
    <w:p>
      <w:pPr>
        <w:jc w:val="center"/>
      </w:pPr>
      <w:r>
        <w:t>Figure 8</w:t>
      </w:r>
    </w:p>
    <w:p/>
    <w:p>
      <w:pPr>
        <w:pStyle w:val="3"/>
      </w:pPr>
      <w:r>
        <w:t>App News</w:t>
      </w:r>
    </w:p>
    <w:p>
      <w:pPr>
        <w:ind w:firstLine="153"/>
        <w:rPr>
          <w:szCs w:val="24"/>
        </w:rPr>
      </w:pPr>
      <w:r>
        <w:rPr>
          <w:szCs w:val="24"/>
        </w:rPr>
        <w:t>In the news tab of the application, user will be able to see news about the application. On the top of the page, there will be “Breaking News” panel and user will see the most important news created by the application (Admins can manage this). Under “Breaking News”, important and featured news will be listed, such as the highest-ranking players and other special rankings. Additionally, We would like to use GPT-3 to be a companion in the application.</w:t>
      </w:r>
    </w:p>
    <w:p>
      <w:pPr>
        <w:ind w:left="0"/>
        <w:rPr>
          <w:szCs w:val="24"/>
        </w:rPr>
      </w:pPr>
      <w:r>
        <w:rPr>
          <w:lang w:eastAsia="ko-KR"/>
        </w:rPr>
        <w:drawing>
          <wp:inline distT="0" distB="0" distL="0" distR="0">
            <wp:extent cx="6120130" cy="3442335"/>
            <wp:effectExtent l="0" t="0" r="0" b="571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6120130" cy="3442335"/>
                    </a:xfrm>
                    <a:prstGeom prst="rect">
                      <a:avLst/>
                    </a:prstGeom>
                  </pic:spPr>
                </pic:pic>
              </a:graphicData>
            </a:graphic>
          </wp:inline>
        </w:drawing>
      </w:r>
    </w:p>
    <w:p>
      <w:pPr>
        <w:ind w:firstLine="153"/>
        <w:jc w:val="center"/>
        <w:rPr>
          <w:szCs w:val="24"/>
        </w:rPr>
      </w:pPr>
      <w:r>
        <w:rPr>
          <w:szCs w:val="24"/>
        </w:rPr>
        <w:t>Figure 9</w:t>
      </w:r>
    </w:p>
    <w:p>
      <w:pPr>
        <w:pStyle w:val="2"/>
      </w:pPr>
      <w:r>
        <w:t>Site Map</w:t>
      </w:r>
    </w:p>
    <w:p/>
    <w:p>
      <w:r>
        <w:rPr>
          <w:lang w:eastAsia="ko-KR"/>
        </w:rPr>
        <w:drawing>
          <wp:inline distT="0" distB="0" distL="0" distR="0">
            <wp:extent cx="6120130" cy="4602480"/>
            <wp:effectExtent l="0" t="0" r="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5"/>
                    <a:stretch>
                      <a:fillRect/>
                    </a:stretch>
                  </pic:blipFill>
                  <pic:spPr>
                    <a:xfrm>
                      <a:off x="0" y="0"/>
                      <a:ext cx="6120130" cy="4602480"/>
                    </a:xfrm>
                    <a:prstGeom prst="rect">
                      <a:avLst/>
                    </a:prstGeom>
                  </pic:spPr>
                </pic:pic>
              </a:graphicData>
            </a:graphic>
          </wp:inline>
        </w:drawing>
      </w:r>
    </w:p>
    <w:p>
      <w:pPr>
        <w:jc w:val="center"/>
      </w:pPr>
      <w:r>
        <w:t>Figure 10</w:t>
      </w:r>
    </w:p>
    <w:p/>
    <w:p>
      <w:r>
        <w:rPr>
          <w:b/>
          <w:bCs/>
          <w:color w:val="FF0000"/>
        </w:rPr>
        <w:t>Sign In:</w:t>
      </w:r>
      <w:r>
        <w:rPr>
          <w:color w:val="FF0000"/>
        </w:rPr>
        <w:t xml:space="preserve"> </w:t>
      </w:r>
      <w:r>
        <w:rPr>
          <w:sz w:val="22"/>
          <w:szCs w:val="18"/>
        </w:rPr>
        <w:t>Inputs Name and Password; Loads Data from Database and forwards to Achievements page. No menu is displayed.</w:t>
      </w:r>
    </w:p>
    <w:p>
      <w:pPr>
        <w:rPr>
          <w:i/>
          <w:iCs/>
          <w:sz w:val="22"/>
          <w:szCs w:val="18"/>
        </w:rPr>
      </w:pPr>
      <w:r>
        <w:tab/>
      </w:r>
      <w:r>
        <w:rPr>
          <w:b/>
          <w:bCs/>
          <w:color w:val="FF0000"/>
        </w:rPr>
        <w:t>Forget Password:</w:t>
      </w:r>
      <w:r>
        <w:rPr>
          <w:color w:val="FF0000"/>
        </w:rPr>
        <w:t xml:space="preserve"> </w:t>
      </w:r>
      <w:r>
        <w:rPr>
          <w:sz w:val="22"/>
          <w:szCs w:val="18"/>
        </w:rPr>
        <w:t>To reset password. Can return to sign in. No menu is displayed.</w:t>
      </w:r>
    </w:p>
    <w:p>
      <w:r>
        <w:tab/>
      </w:r>
      <w:r>
        <w:rPr>
          <w:b/>
          <w:bCs/>
          <w:color w:val="FF0000"/>
        </w:rPr>
        <w:t xml:space="preserve">Register: </w:t>
      </w:r>
      <w:r>
        <w:rPr>
          <w:sz w:val="22"/>
          <w:szCs w:val="18"/>
        </w:rPr>
        <w:t>Creates a player object. Can return to sign in. No menu is displayed.</w:t>
      </w:r>
    </w:p>
    <w:p>
      <w:pPr>
        <w:rPr>
          <w:b/>
          <w:bCs/>
          <w:color w:val="FF0000"/>
        </w:rPr>
      </w:pPr>
      <w:r>
        <w:rPr>
          <w:b/>
          <w:bCs/>
          <w:color w:val="FF0000"/>
        </w:rPr>
        <w:t xml:space="preserve">Achievements: </w:t>
      </w:r>
      <w:r>
        <w:rPr>
          <w:sz w:val="22"/>
          <w:szCs w:val="18"/>
        </w:rPr>
        <w:t>The place where players will load data into the application. Main navigation menu is displayed at the top. Players will select missions which will launch pop-ups.</w:t>
      </w:r>
    </w:p>
    <w:p>
      <w:pPr>
        <w:rPr>
          <w:b/>
          <w:bCs/>
        </w:rPr>
      </w:pPr>
      <w:r>
        <w:tab/>
      </w:r>
      <w:r>
        <w:rPr>
          <w:b/>
          <w:bCs/>
          <w:color w:val="FF0000"/>
        </w:rPr>
        <w:t xml:space="preserve">Level Pop-Ups: </w:t>
      </w:r>
      <w:r>
        <w:rPr>
          <w:sz w:val="22"/>
          <w:szCs w:val="18"/>
        </w:rPr>
        <w:t>Special missions curated by the admins and the system.</w:t>
      </w:r>
    </w:p>
    <w:p>
      <w:pPr>
        <w:rPr>
          <w:b/>
          <w:bCs/>
          <w:color w:val="FF0000"/>
        </w:rPr>
      </w:pPr>
      <w:r>
        <w:rPr>
          <w:b/>
          <w:bCs/>
          <w:color w:val="FF0000"/>
        </w:rPr>
        <w:t xml:space="preserve">News: </w:t>
      </w:r>
      <w:r>
        <w:rPr>
          <w:sz w:val="22"/>
          <w:szCs w:val="18"/>
        </w:rPr>
        <w:t>The place where app news are displayed with the top (or five) ten ranked players. Chat-bot will be developed if necessary here. Main navigation menu is displayed at the top.</w:t>
      </w:r>
    </w:p>
    <w:p>
      <w:pPr>
        <w:rPr>
          <w:b/>
          <w:bCs/>
        </w:rPr>
      </w:pPr>
      <w:r>
        <w:tab/>
      </w:r>
      <w:r>
        <w:rPr>
          <w:b/>
          <w:bCs/>
          <w:color w:val="FF0000"/>
        </w:rPr>
        <w:t xml:space="preserve">Ranked Profile: </w:t>
      </w:r>
      <w:r>
        <w:rPr>
          <w:sz w:val="22"/>
          <w:szCs w:val="18"/>
        </w:rPr>
        <w:t>Same as the profile page, except unchangeable content and views the ranked profile.</w:t>
      </w:r>
    </w:p>
    <w:p>
      <w:pPr>
        <w:rPr>
          <w:b/>
          <w:bCs/>
          <w:color w:val="FF0000"/>
        </w:rPr>
      </w:pPr>
      <w:r>
        <w:rPr>
          <w:b/>
          <w:bCs/>
          <w:color w:val="FF0000"/>
        </w:rPr>
        <w:t xml:space="preserve">Profile: </w:t>
      </w:r>
      <w:r>
        <w:rPr>
          <w:sz w:val="22"/>
          <w:szCs w:val="18"/>
        </w:rPr>
        <w:t>Basic player info displayed here. The players when interreact with the text-fields will be able to change their information. Profile photo (A default profile photo initially) could be changed on click and upload.</w:t>
      </w:r>
    </w:p>
    <w:p>
      <w:pPr>
        <w:rPr>
          <w:sz w:val="22"/>
          <w:szCs w:val="18"/>
        </w:rPr>
      </w:pPr>
      <w:r>
        <w:rPr>
          <w:b/>
          <w:bCs/>
          <w:color w:val="FF0000"/>
        </w:rPr>
        <w:t xml:space="preserve">Menu: </w:t>
      </w:r>
      <w:r>
        <w:rPr>
          <w:sz w:val="22"/>
          <w:szCs w:val="18"/>
        </w:rPr>
        <w:t>Main navigation menu enables navigating between: Achievements, News, Profile and Exit.</w:t>
      </w:r>
    </w:p>
    <w:p>
      <w:pPr>
        <w:rPr>
          <w:color w:val="FF0000"/>
        </w:rPr>
      </w:pPr>
      <w:r>
        <w:rPr>
          <w:color w:val="FF0000"/>
        </w:rPr>
        <w:t xml:space="preserve">//No settings page will be set for the players. Admins may be able to change it from the code. </w:t>
      </w:r>
    </w:p>
    <w:p>
      <w:pPr>
        <w:rPr>
          <w:color w:val="FF0000"/>
        </w:rPr>
      </w:pPr>
    </w:p>
    <w:p>
      <w:pPr>
        <w:pStyle w:val="2"/>
        <w:bidi w:val="0"/>
        <w:ind w:left="0" w:leftChars="0" w:firstLine="0" w:firstLineChars="0"/>
        <w:rPr>
          <w:rFonts w:hint="default"/>
          <w:lang w:val="tr-TR"/>
        </w:rPr>
      </w:pPr>
      <w:r>
        <w:rPr>
          <w:rFonts w:hint="default"/>
          <w:lang w:val="tr-TR"/>
        </w:rPr>
        <w:t>Conclusion</w:t>
      </w:r>
    </w:p>
    <w:p>
      <w:pPr>
        <w:ind w:firstLine="240" w:firstLineChars="100"/>
      </w:pPr>
      <w:r>
        <w:rPr>
          <w:rFonts w:hint="default"/>
          <w:lang w:val="tr-TR"/>
        </w:rPr>
        <w:t>To conclude</w:t>
      </w:r>
      <w:r>
        <w:t xml:space="preserve"> Sustainability Coach is an app that has many valuable features. It</w:t>
      </w:r>
      <w:r>
        <w:rPr>
          <w:rFonts w:hint="default"/>
          <w:lang w:val="tr-TR"/>
        </w:rPr>
        <w:t xml:space="preserve"> </w:t>
      </w:r>
      <w:r>
        <w:t xml:space="preserve">encourages people act on </w:t>
      </w:r>
      <w:r>
        <w:rPr>
          <w:rFonts w:hint="default"/>
          <w:lang w:val="tr-TR"/>
        </w:rPr>
        <w:t>important issues.</w:t>
      </w:r>
      <w:r>
        <w:t xml:space="preserve"> It</w:t>
      </w:r>
      <w:r>
        <w:rPr>
          <w:rFonts w:hint="default"/>
          <w:lang w:val="tr-TR"/>
        </w:rPr>
        <w:t xml:space="preserve"> inspires</w:t>
      </w:r>
      <w:r>
        <w:t xml:space="preserve"> people to work </w:t>
      </w:r>
      <w:r>
        <w:rPr>
          <w:rFonts w:hint="default"/>
          <w:lang w:val="tr-TR"/>
        </w:rPr>
        <w:t>on themselves and</w:t>
      </w:r>
      <w:r>
        <w:t xml:space="preserve"> changes their lifestyle for </w:t>
      </w:r>
      <w:r>
        <w:rPr>
          <w:rFonts w:hint="default"/>
          <w:lang w:val="tr-TR"/>
        </w:rPr>
        <w:t>a better envoirment</w:t>
      </w:r>
      <w:r>
        <w:t xml:space="preserve">. It </w:t>
      </w:r>
      <w:r>
        <w:rPr>
          <w:rFonts w:hint="default"/>
          <w:lang w:val="tr-TR"/>
        </w:rPr>
        <w:t>atracte</w:t>
      </w:r>
      <w:r>
        <w:t>s</w:t>
      </w:r>
      <w:r>
        <w:rPr>
          <w:rFonts w:hint="default"/>
          <w:lang w:val="tr-TR"/>
        </w:rPr>
        <w:t xml:space="preserve"> user in a lots of different ways</w:t>
      </w:r>
      <w:r>
        <w:t>: gamification,</w:t>
      </w:r>
      <w:r>
        <w:rPr>
          <w:rFonts w:hint="default"/>
          <w:lang w:val="tr-TR"/>
        </w:rPr>
        <w:t xml:space="preserve"> bagdes</w:t>
      </w:r>
      <w:r>
        <w:t>, social status, etc.</w:t>
      </w:r>
    </w:p>
    <w:p>
      <w:pPr>
        <w:ind w:firstLine="240" w:firstLineChars="100"/>
        <w:rPr>
          <w:rFonts w:hint="default"/>
          <w:lang w:val="tr-TR"/>
        </w:rPr>
      </w:pPr>
      <w:r>
        <w:rPr>
          <w:rFonts w:hint="default"/>
          <w:lang w:val="tr-TR"/>
        </w:rPr>
        <w:t>One of the world's critical problems could be resolved by the Sustainability Coach. It accomplishes this through enhancing the joy and significance of people's lives. Therefore, our project will enable all of us to improve the planet and provide the chance to become the world's saviors.</w:t>
      </w:r>
    </w:p>
    <w:p>
      <w:pPr>
        <w:pStyle w:val="2"/>
        <w:bidi w:val="0"/>
        <w:ind w:left="0" w:leftChars="0" w:firstLine="0" w:firstLineChars="0"/>
        <w:rPr>
          <w:rFonts w:hint="default"/>
          <w:lang w:val="tr-TR"/>
        </w:rPr>
      </w:pPr>
      <w:r>
        <w:rPr>
          <w:rFonts w:hint="default"/>
          <w:lang w:val="tr-TR"/>
        </w:rPr>
        <w:t>Citations</w:t>
      </w:r>
    </w:p>
    <w:p>
      <w:pPr>
        <w:pStyle w:val="30"/>
        <w:numPr>
          <w:ilvl w:val="0"/>
          <w:numId w:val="10"/>
        </w:numPr>
        <w:spacing w:before="100" w:after="100" w:line="480" w:lineRule="auto"/>
        <w:ind w:left="420" w:leftChars="0" w:hanging="420" w:firstLineChars="0"/>
      </w:pPr>
      <w:r>
        <w:t xml:space="preserve">“What Is Gamification? Examples and Best Practices in ELearning.” </w:t>
      </w:r>
      <w:r>
        <w:rPr>
          <w:i/>
          <w:iCs/>
        </w:rPr>
        <w:t>Valamis</w:t>
      </w:r>
      <w:r>
        <w:t xml:space="preserve">, https://www.valamis.com/hub/gamification. </w:t>
      </w:r>
    </w:p>
    <w:p>
      <w:pPr>
        <w:pStyle w:val="30"/>
        <w:numPr>
          <w:ilvl w:val="0"/>
          <w:numId w:val="10"/>
        </w:numPr>
        <w:tabs>
          <w:tab w:val="left" w:pos="5665"/>
          <w:tab w:val="clear" w:pos="420"/>
        </w:tabs>
        <w:spacing w:line="480" w:lineRule="auto"/>
        <w:ind w:left="420" w:leftChars="0" w:hanging="420" w:firstLineChars="0"/>
      </w:pPr>
      <w:r>
        <w:t xml:space="preserve">      “Sustainability.” </w:t>
      </w:r>
      <w:r>
        <w:rPr>
          <w:i/>
          <w:iCs/>
        </w:rPr>
        <w:t>KTH</w:t>
      </w:r>
      <w:r>
        <w:t xml:space="preserve">, https://www.kth.se/is/mst/sustainability. </w:t>
      </w:r>
    </w:p>
    <w:p>
      <w:pPr>
        <w:pStyle w:val="30"/>
        <w:numPr>
          <w:ilvl w:val="0"/>
          <w:numId w:val="10"/>
        </w:numPr>
        <w:tabs>
          <w:tab w:val="left" w:pos="5665"/>
          <w:tab w:val="clear" w:pos="420"/>
        </w:tabs>
        <w:spacing w:line="480" w:lineRule="auto"/>
        <w:ind w:left="420" w:leftChars="0" w:hanging="420" w:firstLineChars="0"/>
      </w:pPr>
      <w:r>
        <w:t xml:space="preserve">      “Sustainable Habits - Change Daily Habits to Protect the Planet.” </w:t>
      </w:r>
      <w:r>
        <w:rPr>
          <w:i/>
          <w:iCs/>
        </w:rPr>
        <w:t>Sustainablehabits</w:t>
      </w:r>
      <w:r>
        <w:t xml:space="preserve">, https://www.sustainablehabits.org/. </w:t>
      </w:r>
    </w:p>
    <w:p>
      <w:pPr>
        <w:pStyle w:val="30"/>
        <w:numPr>
          <w:ilvl w:val="0"/>
          <w:numId w:val="10"/>
        </w:numPr>
        <w:tabs>
          <w:tab w:val="left" w:pos="5665"/>
          <w:tab w:val="clear" w:pos="420"/>
        </w:tabs>
        <w:spacing w:line="480" w:lineRule="auto"/>
        <w:ind w:left="420" w:leftChars="0" w:hanging="420" w:firstLineChars="0"/>
      </w:pPr>
      <w:r>
        <w:t xml:space="preserve">     “50 Critical Sustainable Habits to Add to Your Everyday Life.” </w:t>
      </w:r>
      <w:r>
        <w:rPr>
          <w:i/>
          <w:iCs/>
        </w:rPr>
        <w:t>Polly Barks</w:t>
      </w:r>
      <w:r>
        <w:t xml:space="preserve">, Polly Barks, 26 Feb. 2021, https://pollybarks.com/blog/sustainable-habits. </w:t>
      </w:r>
    </w:p>
    <w:p>
      <w:pPr>
        <w:pStyle w:val="30"/>
        <w:numPr>
          <w:ilvl w:val="0"/>
          <w:numId w:val="10"/>
        </w:numPr>
        <w:tabs>
          <w:tab w:val="left" w:pos="5665"/>
          <w:tab w:val="clear" w:pos="420"/>
        </w:tabs>
        <w:spacing w:line="480" w:lineRule="auto"/>
        <w:ind w:left="420" w:leftChars="0" w:hanging="420" w:firstLineChars="0"/>
      </w:pPr>
      <w:r>
        <w:t xml:space="preserve">     “Bilkent Declares 2021–2022 'Sustainability Year'.” </w:t>
      </w:r>
      <w:r>
        <w:rPr>
          <w:i/>
          <w:iCs/>
        </w:rPr>
        <w:t>EN Bilkent University</w:t>
      </w:r>
      <w:r>
        <w:t xml:space="preserve">, https://w3.bilkent.edu.tr/bilkent/bilkent-declares-2021-2022-sustainability-year/. </w:t>
      </w:r>
    </w:p>
    <w:p>
      <w:pPr>
        <w:pStyle w:val="30"/>
        <w:numPr>
          <w:ilvl w:val="0"/>
          <w:numId w:val="10"/>
        </w:numPr>
        <w:tabs>
          <w:tab w:val="left" w:pos="5665"/>
          <w:tab w:val="clear" w:pos="420"/>
        </w:tabs>
        <w:spacing w:line="480" w:lineRule="auto"/>
        <w:ind w:left="420" w:leftChars="0" w:hanging="420" w:firstLineChars="0"/>
      </w:pPr>
      <w:r>
        <w:t xml:space="preserve">    “Sustainability at the Annual Meeting in Davos.” </w:t>
      </w:r>
      <w:r>
        <w:rPr>
          <w:i/>
          <w:iCs/>
        </w:rPr>
        <w:t>World Economic Forum</w:t>
      </w:r>
      <w:r>
        <w:t xml:space="preserve">, https://www.weforum.org/sustainability-world-economic-forum/sustainability-at-davos. </w:t>
      </w:r>
    </w:p>
    <w:p>
      <w:pPr>
        <w:pStyle w:val="30"/>
        <w:numPr>
          <w:ilvl w:val="0"/>
          <w:numId w:val="10"/>
        </w:numPr>
        <w:tabs>
          <w:tab w:val="left" w:pos="5665"/>
          <w:tab w:val="clear" w:pos="420"/>
        </w:tabs>
        <w:spacing w:line="480" w:lineRule="auto"/>
        <w:ind w:left="420" w:leftChars="0" w:hanging="420" w:firstLineChars="0"/>
      </w:pPr>
      <w:r>
        <w:t xml:space="preserve">     “Why Sustainability Was the Star at Davos 2020.” </w:t>
      </w:r>
      <w:r>
        <w:rPr>
          <w:i/>
          <w:iCs/>
        </w:rPr>
        <w:t>Forbes</w:t>
      </w:r>
      <w:r>
        <w:t>, Forbes Magazine, 30 Jan. 2020, https://www.forbes.com/sites/lbsbusinessstrategyreview/2020/01/29/why-sustainability-was-</w:t>
      </w:r>
      <w:bookmarkStart w:id="8" w:name="_GoBack"/>
      <w:bookmarkEnd w:id="8"/>
      <w:r>
        <w:t xml:space="preserve">the-star-at-davos-2020/?sh=45a49b5576a3. </w:t>
      </w:r>
    </w:p>
    <w:p>
      <w:pPr>
        <w:pStyle w:val="30"/>
        <w:numPr>
          <w:ilvl w:val="0"/>
          <w:numId w:val="10"/>
        </w:numPr>
        <w:tabs>
          <w:tab w:val="left" w:pos="5665"/>
          <w:tab w:val="clear" w:pos="420"/>
        </w:tabs>
        <w:spacing w:line="480" w:lineRule="auto"/>
        <w:ind w:left="420" w:leftChars="0" w:hanging="420" w:firstLineChars="0"/>
      </w:pPr>
      <w:r>
        <w:rPr>
          <w:i/>
          <w:iCs/>
        </w:rPr>
        <w:t>Duolingo</w:t>
      </w:r>
      <w:r>
        <w:t xml:space="preserve">. Duolingo. </w:t>
      </w:r>
      <w:r>
        <w:fldChar w:fldCharType="begin"/>
      </w:r>
      <w:r>
        <w:instrText xml:space="preserve"> HYPERLINK "https://www.duolingo.com/" </w:instrText>
      </w:r>
      <w:r>
        <w:fldChar w:fldCharType="separate"/>
      </w:r>
      <w:r>
        <w:rPr>
          <w:rStyle w:val="29"/>
        </w:rPr>
        <w:t>Duolingo - The world's best way to learn a language</w:t>
      </w:r>
      <w:r>
        <w:rPr>
          <w:rStyle w:val="29"/>
        </w:rPr>
        <w:fldChar w:fldCharType="end"/>
      </w:r>
    </w:p>
    <w:p>
      <w:pPr>
        <w:pStyle w:val="30"/>
        <w:numPr>
          <w:ilvl w:val="0"/>
          <w:numId w:val="11"/>
        </w:numPr>
        <w:tabs>
          <w:tab w:val="left" w:pos="5665"/>
          <w:tab w:val="clear" w:pos="420"/>
        </w:tabs>
        <w:spacing w:line="480" w:lineRule="auto"/>
        <w:ind w:left="425" w:leftChars="0" w:hanging="425" w:firstLineChars="0"/>
      </w:pPr>
      <w:r>
        <w:rPr>
          <w:i/>
          <w:iCs/>
        </w:rPr>
        <w:t>Dr Wolf.</w:t>
      </w:r>
      <w:r>
        <w:rPr>
          <w:rFonts w:ascii="Helvetica" w:hAnsi="Helvetica"/>
          <w:color w:val="1D1D1F"/>
          <w:spacing w:val="-1"/>
          <w:sz w:val="20"/>
          <w:szCs w:val="20"/>
          <w:shd w:val="clear" w:color="auto" w:fill="FFFFFF"/>
        </w:rPr>
        <w:t xml:space="preserve"> </w:t>
      </w:r>
      <w:r>
        <w:t>Chess.com, LLC</w:t>
      </w:r>
      <w:r>
        <w:rPr>
          <w:i/>
          <w:iCs/>
        </w:rPr>
        <w:t>.</w:t>
      </w:r>
      <w:r>
        <w:t xml:space="preserve"> </w:t>
      </w:r>
      <w:r>
        <w:fldChar w:fldCharType="begin"/>
      </w:r>
      <w:r>
        <w:instrText xml:space="preserve"> HYPERLINK "https://apps.apple.com/us/app/learn-chess-with-dr-wolf/id1353041020" </w:instrText>
      </w:r>
      <w:r>
        <w:fldChar w:fldCharType="separate"/>
      </w:r>
      <w:r>
        <w:rPr>
          <w:rStyle w:val="29"/>
        </w:rPr>
        <w:t>Learn Chess with Dr Wolf on the App Store (apple.com)</w:t>
      </w:r>
      <w:r>
        <w:rPr>
          <w:rStyle w:val="29"/>
        </w:rPr>
        <w:fldChar w:fldCharType="end"/>
      </w:r>
    </w:p>
    <w:p>
      <w:pPr>
        <w:pStyle w:val="30"/>
        <w:numPr>
          <w:ilvl w:val="0"/>
          <w:numId w:val="11"/>
        </w:numPr>
        <w:tabs>
          <w:tab w:val="left" w:pos="5665"/>
          <w:tab w:val="clear" w:pos="420"/>
        </w:tabs>
        <w:spacing w:line="480" w:lineRule="auto"/>
        <w:ind w:left="425" w:leftChars="0" w:hanging="425" w:firstLineChars="0"/>
        <w:rPr>
          <w:i/>
          <w:iCs/>
        </w:rPr>
      </w:pPr>
      <w:r>
        <w:rPr>
          <w:i/>
          <w:iCs/>
        </w:rPr>
        <w:t xml:space="preserve">Fabulous: Daily Habit Tracker. </w:t>
      </w:r>
      <w:r>
        <w:t>Fabulous</w:t>
      </w:r>
      <w:r>
        <w:rPr>
          <w:i/>
          <w:iCs/>
        </w:rPr>
        <w:t xml:space="preserve">. </w:t>
      </w:r>
      <w:r>
        <w:fldChar w:fldCharType="begin"/>
      </w:r>
      <w:r>
        <w:instrText xml:space="preserve"> HYPERLINK "https://apps.apple.com/ua/app/fabulous-daily-routine-planner/id1203637303" </w:instrText>
      </w:r>
      <w:r>
        <w:fldChar w:fldCharType="separate"/>
      </w:r>
      <w:r>
        <w:rPr>
          <w:rStyle w:val="29"/>
        </w:rPr>
        <w:t>Fabulous: Daily Habit Tracker on the App Store (apple.com)</w:t>
      </w:r>
      <w:r>
        <w:rPr>
          <w:rStyle w:val="29"/>
        </w:rPr>
        <w:fldChar w:fldCharType="end"/>
      </w:r>
    </w:p>
    <w:p>
      <w:pPr>
        <w:rPr>
          <w:rFonts w:hint="default"/>
          <w:lang w:val="tr-TR"/>
        </w:rPr>
      </w:pPr>
    </w:p>
    <w:sectPr>
      <w:endnotePr>
        <w:numFmt w:val="decimal"/>
      </w:endnotePr>
      <w:type w:val="continuous"/>
      <w:pgSz w:w="11906" w:h="16838"/>
      <w:pgMar w:top="851" w:right="1134" w:bottom="992" w:left="1134" w:header="720" w:footer="720" w:gutter="0"/>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Arial">
    <w:panose1 w:val="020B0604020202020204"/>
    <w:charset w:val="A2"/>
    <w:family w:val="swiss"/>
    <w:pitch w:val="default"/>
    <w:sig w:usb0="00000000" w:usb1="00000000" w:usb2="00000000" w:usb3="00000000" w:csb0="00000000" w:csb1="00000000"/>
  </w:font>
  <w:font w:name="Impact">
    <w:panose1 w:val="020B0806030902050204"/>
    <w:charset w:val="A2"/>
    <w:family w:val="swiss"/>
    <w:pitch w:val="default"/>
    <w:sig w:usb0="00000000" w:usb1="00000000" w:usb2="00000000" w:usb3="00000000" w:csb0="00000000" w:csb1="00000000"/>
  </w:font>
  <w:font w:name="Courier New">
    <w:panose1 w:val="02070309020205020404"/>
    <w:charset w:val="A2"/>
    <w:family w:val="modern"/>
    <w:pitch w:val="default"/>
    <w:sig w:usb0="00000000" w:usb1="00000000" w:usb2="00000000" w:usb3="00000000" w:csb0="00000000" w:csb1="00000000"/>
  </w:font>
  <w:font w:name="Comic Sans MS">
    <w:panose1 w:val="030F0702030302020204"/>
    <w:charset w:val="A2"/>
    <w:family w:val="script"/>
    <w:pitch w:val="default"/>
    <w:sig w:usb0="00000000" w:usb1="00000000" w:usb2="00000000" w:usb3="00000000" w:csb0="00000000" w:csb1="00000000"/>
  </w:font>
  <w:font w:name="Tahoma">
    <w:panose1 w:val="020B0604030504040204"/>
    <w:charset w:val="A2"/>
    <w:family w:val="swiss"/>
    <w:pitch w:val="default"/>
    <w:sig w:usb0="00000000" w:usb1="00000000" w:usb2="00000000" w:usb3="00000000" w:csb0="00000000" w:csb1="00000000"/>
  </w:font>
  <w:font w:name="Calibri">
    <w:altName w:val="Helvetica Neue"/>
    <w:panose1 w:val="020F0502020204030204"/>
    <w:charset w:val="A2"/>
    <w:family w:val="swiss"/>
    <w:pitch w:val="default"/>
    <w:sig w:usb0="00000000" w:usb1="00000000" w:usb2="00000009" w:usb3="00000000" w:csb0="000001FF"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Helvetica">
    <w:panose1 w:val="00000000000000000000"/>
    <w:charset w:val="00"/>
    <w:family w:val="swiss"/>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FE9AAD"/>
    <w:multiLevelType w:val="singleLevel"/>
    <w:tmpl w:val="EFFE9A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DFC1674"/>
    <w:multiLevelType w:val="singleLevel"/>
    <w:tmpl w:val="FDFC167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3">
    <w:nsid w:val="062E386B"/>
    <w:multiLevelType w:val="multilevel"/>
    <w:tmpl w:val="062E38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B9B7BAC"/>
    <w:multiLevelType w:val="multilevel"/>
    <w:tmpl w:val="0B9B7B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BAA06E7"/>
    <w:multiLevelType w:val="multilevel"/>
    <w:tmpl w:val="1BAA06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042187"/>
    <w:multiLevelType w:val="multilevel"/>
    <w:tmpl w:val="2A0421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A5532A3"/>
    <w:multiLevelType w:val="multilevel"/>
    <w:tmpl w:val="2A5532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4CF1881"/>
    <w:multiLevelType w:val="multilevel"/>
    <w:tmpl w:val="34CF18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1950FBE"/>
    <w:multiLevelType w:val="multilevel"/>
    <w:tmpl w:val="51950F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9D70EEE"/>
    <w:multiLevelType w:val="singleLevel"/>
    <w:tmpl w:val="79D70EEE"/>
    <w:lvl w:ilvl="0" w:tentative="0">
      <w:start w:val="1"/>
      <w:numFmt w:val="decimal"/>
      <w:pStyle w:val="26"/>
      <w:lvlText w:val="%1."/>
      <w:lvlJc w:val="left"/>
      <w:pPr>
        <w:tabs>
          <w:tab w:val="left" w:pos="454"/>
        </w:tabs>
        <w:ind w:left="454" w:hanging="454"/>
      </w:pPr>
      <w:rPr>
        <w:rFonts w:hint="default"/>
      </w:rPr>
    </w:lvl>
  </w:abstractNum>
  <w:num w:numId="1">
    <w:abstractNumId w:val="2"/>
  </w:num>
  <w:num w:numId="2">
    <w:abstractNumId w:val="10"/>
  </w:num>
  <w:num w:numId="3">
    <w:abstractNumId w:val="3"/>
  </w:num>
  <w:num w:numId="4">
    <w:abstractNumId w:val="5"/>
  </w:num>
  <w:num w:numId="5">
    <w:abstractNumId w:val="8"/>
  </w:num>
  <w:num w:numId="6">
    <w:abstractNumId w:val="4"/>
  </w:num>
  <w:num w:numId="7">
    <w:abstractNumId w:val="6"/>
  </w:num>
  <w:num w:numId="8">
    <w:abstractNumId w:val="9"/>
  </w:num>
  <w:num w:numId="9">
    <w:abstractNumId w:val="7"/>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attachedTemplate r:id="rId1"/>
  <w:documentProtection w:edit="forms" w:enforcement="1"/>
  <w:defaultTabStop w:val="720"/>
  <w:autoHyphenation/>
  <w:hyphenationZone w:val="357"/>
  <w:doNotHyphenateCaps/>
  <w:displayHorizontalDrawingGridEvery w:val="0"/>
  <w:displayVerticalDrawingGridEvery w:val="0"/>
  <w:doNotUseMarginsForDrawingGridOrigin w:val="1"/>
  <w:drawingGridHorizontalOrigin w:val="1800"/>
  <w:drawingGridVerticalOrigin w:val="1440"/>
  <w:noPunctuationKerning w:val="1"/>
  <w:characterSpacingControl w:val="doNotCompress"/>
  <w:footnotePr>
    <w:footnote w:id="0"/>
    <w:footnote w:id="1"/>
  </w:footnotePr>
  <w:endnotePr>
    <w:numFmt w:val="decimal"/>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DC9"/>
    <w:rsid w:val="00012050"/>
    <w:rsid w:val="000961C6"/>
    <w:rsid w:val="000A5F9E"/>
    <w:rsid w:val="00102175"/>
    <w:rsid w:val="00127FD2"/>
    <w:rsid w:val="00152B12"/>
    <w:rsid w:val="00163474"/>
    <w:rsid w:val="00180F19"/>
    <w:rsid w:val="00187BC6"/>
    <w:rsid w:val="001B0919"/>
    <w:rsid w:val="001B1385"/>
    <w:rsid w:val="001C4663"/>
    <w:rsid w:val="001D3675"/>
    <w:rsid w:val="001E7ABC"/>
    <w:rsid w:val="001F3C4C"/>
    <w:rsid w:val="0021282E"/>
    <w:rsid w:val="00254C30"/>
    <w:rsid w:val="00257506"/>
    <w:rsid w:val="00281062"/>
    <w:rsid w:val="002B1659"/>
    <w:rsid w:val="002B4BA2"/>
    <w:rsid w:val="002C0C08"/>
    <w:rsid w:val="002C75F1"/>
    <w:rsid w:val="002F19DF"/>
    <w:rsid w:val="00304D39"/>
    <w:rsid w:val="00314B29"/>
    <w:rsid w:val="00321FF4"/>
    <w:rsid w:val="0032247C"/>
    <w:rsid w:val="003534A9"/>
    <w:rsid w:val="00356A30"/>
    <w:rsid w:val="003838E8"/>
    <w:rsid w:val="003D1281"/>
    <w:rsid w:val="003D130C"/>
    <w:rsid w:val="00412F0B"/>
    <w:rsid w:val="00420679"/>
    <w:rsid w:val="0042413E"/>
    <w:rsid w:val="00426110"/>
    <w:rsid w:val="00437283"/>
    <w:rsid w:val="00462A67"/>
    <w:rsid w:val="004847DA"/>
    <w:rsid w:val="004C631D"/>
    <w:rsid w:val="00562262"/>
    <w:rsid w:val="005628B4"/>
    <w:rsid w:val="005864C5"/>
    <w:rsid w:val="005905ED"/>
    <w:rsid w:val="005931B3"/>
    <w:rsid w:val="006015AC"/>
    <w:rsid w:val="00615EF2"/>
    <w:rsid w:val="006511D9"/>
    <w:rsid w:val="006569D8"/>
    <w:rsid w:val="00677E00"/>
    <w:rsid w:val="006877B5"/>
    <w:rsid w:val="006B2820"/>
    <w:rsid w:val="006D037D"/>
    <w:rsid w:val="006D4C48"/>
    <w:rsid w:val="006F6504"/>
    <w:rsid w:val="006F6D1D"/>
    <w:rsid w:val="0071571E"/>
    <w:rsid w:val="007166D3"/>
    <w:rsid w:val="00716B4A"/>
    <w:rsid w:val="00732A5F"/>
    <w:rsid w:val="00766C0E"/>
    <w:rsid w:val="007831B1"/>
    <w:rsid w:val="00787A2D"/>
    <w:rsid w:val="007A1E82"/>
    <w:rsid w:val="007F20F7"/>
    <w:rsid w:val="00806B2C"/>
    <w:rsid w:val="00807E4D"/>
    <w:rsid w:val="00887DDF"/>
    <w:rsid w:val="008B3788"/>
    <w:rsid w:val="008B3F94"/>
    <w:rsid w:val="00913980"/>
    <w:rsid w:val="00917896"/>
    <w:rsid w:val="00917A1C"/>
    <w:rsid w:val="0096072C"/>
    <w:rsid w:val="00973A53"/>
    <w:rsid w:val="009A218E"/>
    <w:rsid w:val="009A4197"/>
    <w:rsid w:val="009B578B"/>
    <w:rsid w:val="009D0A0E"/>
    <w:rsid w:val="00A26DC9"/>
    <w:rsid w:val="00A52303"/>
    <w:rsid w:val="00A53412"/>
    <w:rsid w:val="00A65D57"/>
    <w:rsid w:val="00A94021"/>
    <w:rsid w:val="00AA0C97"/>
    <w:rsid w:val="00AF5E26"/>
    <w:rsid w:val="00B369E1"/>
    <w:rsid w:val="00B67008"/>
    <w:rsid w:val="00B71B79"/>
    <w:rsid w:val="00B955C6"/>
    <w:rsid w:val="00BA313D"/>
    <w:rsid w:val="00BC243D"/>
    <w:rsid w:val="00BF1E96"/>
    <w:rsid w:val="00BF3496"/>
    <w:rsid w:val="00C0560B"/>
    <w:rsid w:val="00C31996"/>
    <w:rsid w:val="00C46908"/>
    <w:rsid w:val="00C81121"/>
    <w:rsid w:val="00CD40BC"/>
    <w:rsid w:val="00D01923"/>
    <w:rsid w:val="00D27A29"/>
    <w:rsid w:val="00D3002D"/>
    <w:rsid w:val="00D74A82"/>
    <w:rsid w:val="00D8259F"/>
    <w:rsid w:val="00DC49CA"/>
    <w:rsid w:val="00DD20B4"/>
    <w:rsid w:val="00E03062"/>
    <w:rsid w:val="00E41AC3"/>
    <w:rsid w:val="00E6443B"/>
    <w:rsid w:val="00E82768"/>
    <w:rsid w:val="00EA763F"/>
    <w:rsid w:val="00EC6723"/>
    <w:rsid w:val="00ED4789"/>
    <w:rsid w:val="00F00C17"/>
    <w:rsid w:val="00F063A7"/>
    <w:rsid w:val="00F13188"/>
    <w:rsid w:val="00F56123"/>
    <w:rsid w:val="00F905A5"/>
    <w:rsid w:val="00FE306D"/>
    <w:rsid w:val="8FFD1CC0"/>
    <w:rsid w:val="B6EE7C22"/>
    <w:rsid w:val="EFFF32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uiPriority="99"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nhideWhenUsed="0" w:uiPriority="0"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ind w:left="567"/>
      <w:jc w:val="both"/>
    </w:pPr>
    <w:rPr>
      <w:rFonts w:ascii="Times New Roman" w:hAnsi="Times New Roman" w:eastAsia="Times New Roman" w:cs="Times New Roman"/>
      <w:sz w:val="24"/>
      <w:lang w:val="en-US" w:eastAsia="en-GB" w:bidi="ar-SA"/>
    </w:rPr>
  </w:style>
  <w:style w:type="paragraph" w:styleId="2">
    <w:name w:val="heading 1"/>
    <w:next w:val="1"/>
    <w:qFormat/>
    <w:uiPriority w:val="0"/>
    <w:pPr>
      <w:keepNext/>
      <w:numPr>
        <w:ilvl w:val="0"/>
        <w:numId w:val="1"/>
      </w:numPr>
      <w:shd w:val="solid" w:color="auto" w:fill="000000"/>
      <w:spacing w:before="240"/>
      <w:outlineLvl w:val="0"/>
    </w:pPr>
    <w:rPr>
      <w:rFonts w:ascii="Arial" w:hAnsi="Arial" w:eastAsia="Times New Roman" w:cs="Times New Roman"/>
      <w:b/>
      <w:kern w:val="28"/>
      <w:sz w:val="32"/>
      <w:lang w:val="en-GB" w:eastAsia="en-GB" w:bidi="ar-SA"/>
    </w:rPr>
  </w:style>
  <w:style w:type="paragraph" w:styleId="3">
    <w:name w:val="heading 2"/>
    <w:basedOn w:val="1"/>
    <w:next w:val="1"/>
    <w:qFormat/>
    <w:uiPriority w:val="0"/>
    <w:pPr>
      <w:keepNext/>
      <w:numPr>
        <w:ilvl w:val="1"/>
        <w:numId w:val="1"/>
      </w:numPr>
      <w:spacing w:after="60"/>
      <w:outlineLvl w:val="1"/>
    </w:pPr>
    <w:rPr>
      <w:rFonts w:ascii="Arial" w:hAnsi="Arial"/>
      <w:b/>
      <w:sz w:val="28"/>
    </w:rPr>
  </w:style>
  <w:style w:type="paragraph" w:styleId="4">
    <w:name w:val="heading 3"/>
    <w:basedOn w:val="1"/>
    <w:next w:val="1"/>
    <w:qFormat/>
    <w:uiPriority w:val="0"/>
    <w:pPr>
      <w:keepNext/>
      <w:numPr>
        <w:ilvl w:val="2"/>
        <w:numId w:val="1"/>
      </w:numPr>
      <w:spacing w:after="60"/>
      <w:outlineLvl w:val="2"/>
    </w:pPr>
    <w:rPr>
      <w:rFonts w:ascii="Arial" w:hAnsi="Arial"/>
      <w:b/>
    </w:rPr>
  </w:style>
  <w:style w:type="paragraph" w:styleId="5">
    <w:name w:val="heading 4"/>
    <w:basedOn w:val="1"/>
    <w:next w:val="1"/>
    <w:qFormat/>
    <w:uiPriority w:val="0"/>
    <w:pPr>
      <w:keepNext/>
      <w:spacing w:before="240" w:after="60"/>
      <w:ind w:left="0"/>
      <w:outlineLvl w:val="3"/>
    </w:pPr>
    <w:rPr>
      <w:rFonts w:ascii="Arial" w:hAnsi="Arial"/>
      <w:b/>
    </w:rPr>
  </w:style>
  <w:style w:type="paragraph" w:styleId="6">
    <w:name w:val="heading 5"/>
    <w:basedOn w:val="1"/>
    <w:next w:val="1"/>
    <w:uiPriority w:val="0"/>
    <w:pPr>
      <w:numPr>
        <w:ilvl w:val="4"/>
        <w:numId w:val="1"/>
      </w:numPr>
      <w:spacing w:before="240" w:after="60"/>
      <w:outlineLvl w:val="4"/>
    </w:pPr>
    <w:rPr>
      <w:rFonts w:ascii="Arial" w:hAnsi="Arial"/>
      <w:sz w:val="22"/>
    </w:rPr>
  </w:style>
  <w:style w:type="paragraph" w:styleId="7">
    <w:name w:val="heading 6"/>
    <w:basedOn w:val="1"/>
    <w:next w:val="1"/>
    <w:uiPriority w:val="0"/>
    <w:pPr>
      <w:numPr>
        <w:ilvl w:val="5"/>
        <w:numId w:val="1"/>
      </w:numPr>
      <w:spacing w:before="240" w:after="60"/>
      <w:outlineLvl w:val="5"/>
    </w:pPr>
    <w:rPr>
      <w:i/>
      <w:sz w:val="22"/>
    </w:rPr>
  </w:style>
  <w:style w:type="paragraph" w:styleId="8">
    <w:name w:val="heading 7"/>
    <w:basedOn w:val="1"/>
    <w:next w:val="1"/>
    <w:uiPriority w:val="0"/>
    <w:pPr>
      <w:numPr>
        <w:ilvl w:val="6"/>
        <w:numId w:val="1"/>
      </w:numPr>
      <w:spacing w:before="240" w:after="60"/>
      <w:outlineLvl w:val="6"/>
    </w:pPr>
    <w:rPr>
      <w:rFonts w:ascii="Arial" w:hAnsi="Arial"/>
      <w:sz w:val="20"/>
    </w:rPr>
  </w:style>
  <w:style w:type="paragraph" w:styleId="9">
    <w:name w:val="heading 8"/>
    <w:basedOn w:val="1"/>
    <w:next w:val="1"/>
    <w:uiPriority w:val="0"/>
    <w:pPr>
      <w:numPr>
        <w:ilvl w:val="7"/>
        <w:numId w:val="1"/>
      </w:numPr>
      <w:spacing w:before="240" w:after="60"/>
      <w:outlineLvl w:val="7"/>
    </w:pPr>
    <w:rPr>
      <w:rFonts w:ascii="Arial" w:hAnsi="Arial"/>
      <w:i/>
      <w:sz w:val="20"/>
    </w:rPr>
  </w:style>
  <w:style w:type="paragraph" w:styleId="10">
    <w:name w:val="heading 9"/>
    <w:basedOn w:val="1"/>
    <w:next w:val="1"/>
    <w:uiPriority w:val="0"/>
    <w:pPr>
      <w:numPr>
        <w:ilvl w:val="8"/>
        <w:numId w:val="1"/>
      </w:numPr>
      <w:spacing w:before="240" w:after="60"/>
      <w:outlineLvl w:val="8"/>
    </w:pPr>
    <w:rPr>
      <w:rFonts w:ascii="Arial" w:hAnsi="Arial"/>
      <w:b/>
      <w:i/>
      <w:sz w:val="18"/>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7"/>
    <w:semiHidden/>
    <w:unhideWhenUsed/>
    <w:qFormat/>
    <w:uiPriority w:val="99"/>
    <w:pPr>
      <w:spacing w:before="0"/>
    </w:pPr>
    <w:rPr>
      <w:rFonts w:ascii="Tahoma" w:hAnsi="Tahoma" w:cs="Tahoma"/>
      <w:sz w:val="16"/>
      <w:szCs w:val="16"/>
    </w:rPr>
  </w:style>
  <w:style w:type="paragraph" w:styleId="14">
    <w:name w:val="Body Text"/>
    <w:basedOn w:val="1"/>
    <w:next w:val="15"/>
    <w:link w:val="50"/>
    <w:qFormat/>
    <w:uiPriority w:val="0"/>
    <w:pPr>
      <w:spacing w:after="120"/>
    </w:pPr>
  </w:style>
  <w:style w:type="paragraph" w:styleId="15">
    <w:name w:val="Body Text Indent"/>
    <w:basedOn w:val="14"/>
    <w:link w:val="51"/>
    <w:qFormat/>
    <w:uiPriority w:val="0"/>
    <w:pPr>
      <w:ind w:firstLine="340"/>
    </w:pPr>
  </w:style>
  <w:style w:type="paragraph" w:styleId="16">
    <w:name w:val="Body Text Indent 2"/>
    <w:basedOn w:val="1"/>
    <w:qFormat/>
    <w:uiPriority w:val="0"/>
  </w:style>
  <w:style w:type="paragraph" w:styleId="17">
    <w:name w:val="Body Text Indent 3"/>
    <w:basedOn w:val="1"/>
    <w:qFormat/>
    <w:uiPriority w:val="0"/>
    <w:pPr>
      <w:spacing w:after="120"/>
      <w:ind w:left="360"/>
    </w:pPr>
    <w:rPr>
      <w:sz w:val="16"/>
    </w:rPr>
  </w:style>
  <w:style w:type="paragraph" w:styleId="18">
    <w:name w:val="caption"/>
    <w:basedOn w:val="1"/>
    <w:next w:val="15"/>
    <w:qFormat/>
    <w:uiPriority w:val="0"/>
    <w:pPr>
      <w:spacing w:after="120"/>
      <w:jc w:val="center"/>
    </w:pPr>
  </w:style>
  <w:style w:type="paragraph" w:styleId="19">
    <w:name w:val="Date"/>
    <w:basedOn w:val="20"/>
    <w:next w:val="21"/>
    <w:qFormat/>
    <w:uiPriority w:val="0"/>
    <w:pPr>
      <w:jc w:val="right"/>
    </w:pPr>
  </w:style>
  <w:style w:type="paragraph" w:customStyle="1" w:styleId="20">
    <w:name w:val="for"/>
    <w:next w:val="19"/>
    <w:qFormat/>
    <w:uiPriority w:val="0"/>
    <w:rPr>
      <w:rFonts w:ascii="Times New Roman" w:hAnsi="Times New Roman" w:eastAsia="Times New Roman" w:cs="Times New Roman"/>
      <w:i/>
      <w:sz w:val="24"/>
      <w:u w:val="wave"/>
      <w:lang w:val="en-GB" w:eastAsia="en-GB" w:bidi="ar-SA"/>
    </w:rPr>
  </w:style>
  <w:style w:type="paragraph" w:styleId="21">
    <w:name w:val="Title"/>
    <w:basedOn w:val="1"/>
    <w:next w:val="22"/>
    <w:qFormat/>
    <w:uiPriority w:val="0"/>
    <w:pPr>
      <w:spacing w:before="480" w:after="240"/>
      <w:ind w:left="0"/>
      <w:jc w:val="center"/>
    </w:pPr>
    <w:rPr>
      <w:rFonts w:ascii="Impact" w:hAnsi="Impact"/>
      <w:b/>
      <w:kern w:val="28"/>
      <w:sz w:val="48"/>
    </w:rPr>
  </w:style>
  <w:style w:type="paragraph" w:customStyle="1" w:styleId="22">
    <w:name w:val="Author"/>
    <w:basedOn w:val="14"/>
    <w:next w:val="23"/>
    <w:qFormat/>
    <w:uiPriority w:val="0"/>
    <w:pPr>
      <w:ind w:left="0"/>
      <w:jc w:val="center"/>
    </w:pPr>
    <w:rPr>
      <w:b/>
    </w:rPr>
  </w:style>
  <w:style w:type="paragraph" w:customStyle="1" w:styleId="23">
    <w:name w:val="Address"/>
    <w:basedOn w:val="22"/>
    <w:next w:val="2"/>
    <w:qFormat/>
    <w:uiPriority w:val="0"/>
    <w:rPr>
      <w:b w:val="0"/>
    </w:rPr>
  </w:style>
  <w:style w:type="character" w:styleId="24">
    <w:name w:val="Emphasis"/>
    <w:qFormat/>
    <w:uiPriority w:val="0"/>
    <w:rPr>
      <w:i/>
    </w:rPr>
  </w:style>
  <w:style w:type="character" w:styleId="25">
    <w:name w:val="endnote reference"/>
    <w:semiHidden/>
    <w:qFormat/>
    <w:uiPriority w:val="0"/>
    <w:rPr>
      <w:vertAlign w:val="baseline"/>
    </w:rPr>
  </w:style>
  <w:style w:type="paragraph" w:styleId="26">
    <w:name w:val="endnote text"/>
    <w:basedOn w:val="1"/>
    <w:semiHidden/>
    <w:qFormat/>
    <w:uiPriority w:val="0"/>
    <w:pPr>
      <w:numPr>
        <w:ilvl w:val="0"/>
        <w:numId w:val="2"/>
      </w:numPr>
    </w:pPr>
  </w:style>
  <w:style w:type="paragraph" w:styleId="27">
    <w:name w:val="footer"/>
    <w:basedOn w:val="1"/>
    <w:qFormat/>
    <w:uiPriority w:val="0"/>
    <w:pPr>
      <w:tabs>
        <w:tab w:val="center" w:pos="4153"/>
        <w:tab w:val="right" w:pos="8306"/>
      </w:tabs>
    </w:pPr>
  </w:style>
  <w:style w:type="paragraph" w:styleId="28">
    <w:name w:val="footnote text"/>
    <w:basedOn w:val="1"/>
    <w:semiHidden/>
    <w:qFormat/>
    <w:uiPriority w:val="0"/>
    <w:rPr>
      <w:sz w:val="20"/>
    </w:rPr>
  </w:style>
  <w:style w:type="character" w:styleId="29">
    <w:name w:val="Hyperlink"/>
    <w:unhideWhenUsed/>
    <w:qFormat/>
    <w:uiPriority w:val="99"/>
    <w:rPr>
      <w:color w:val="0000FF"/>
      <w:u w:val="single"/>
    </w:rPr>
  </w:style>
  <w:style w:type="paragraph" w:styleId="30">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table" w:styleId="31">
    <w:name w:val="Table Grid"/>
    <w:basedOn w:val="12"/>
    <w:qFormat/>
    <w:uiPriority w:val="0"/>
    <w:pPr>
      <w:spacing w:after="24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2">
    <w:name w:val="Light List Accent 3"/>
    <w:basedOn w:val="12"/>
    <w:qFormat/>
    <w:uiPriority w:val="61"/>
    <w:rPr>
      <w:rFonts w:ascii="Calibri" w:hAnsi="Calibri"/>
      <w:sz w:val="22"/>
      <w:szCs w:val="22"/>
      <w:lang w:eastAsia="en-US" w:bidi="en-US"/>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character" w:customStyle="1" w:styleId="33">
    <w:name w:val="Formal"/>
    <w:uiPriority w:val="0"/>
    <w:rPr>
      <w:i/>
    </w:rPr>
  </w:style>
  <w:style w:type="paragraph" w:customStyle="1" w:styleId="34">
    <w:name w:val="Figure"/>
    <w:basedOn w:val="14"/>
    <w:next w:val="18"/>
    <w:qFormat/>
    <w:uiPriority w:val="0"/>
    <w:pPr>
      <w:keepNext/>
      <w:jc w:val="center"/>
    </w:pPr>
  </w:style>
  <w:style w:type="paragraph" w:customStyle="1" w:styleId="35">
    <w:name w:val="Program"/>
    <w:basedOn w:val="15"/>
    <w:qFormat/>
    <w:uiPriority w:val="0"/>
    <w:pPr>
      <w:spacing w:after="0"/>
      <w:ind w:left="624" w:right="284" w:firstLine="0"/>
      <w:jc w:val="left"/>
    </w:pPr>
    <w:rPr>
      <w:rFonts w:ascii="Courier New" w:hAnsi="Courier New"/>
    </w:rPr>
  </w:style>
  <w:style w:type="character" w:customStyle="1" w:styleId="36">
    <w:name w:val="Symbol"/>
    <w:qFormat/>
    <w:uiPriority w:val="0"/>
    <w:rPr>
      <w:i/>
    </w:rPr>
  </w:style>
  <w:style w:type="paragraph" w:customStyle="1" w:styleId="37">
    <w:name w:val="Abstract"/>
    <w:basedOn w:val="1"/>
    <w:next w:val="1"/>
    <w:qFormat/>
    <w:uiPriority w:val="0"/>
    <w:pPr>
      <w:spacing w:before="240"/>
      <w:ind w:left="720" w:right="720"/>
    </w:pPr>
    <w:rPr>
      <w:b/>
      <w:sz w:val="20"/>
    </w:rPr>
  </w:style>
  <w:style w:type="paragraph" w:customStyle="1" w:styleId="38">
    <w:name w:val="Abstract Text"/>
    <w:basedOn w:val="1"/>
    <w:next w:val="2"/>
    <w:qFormat/>
    <w:uiPriority w:val="0"/>
    <w:pPr>
      <w:spacing w:after="120"/>
      <w:ind w:left="720" w:right="720"/>
    </w:pPr>
    <w:rPr>
      <w:sz w:val="20"/>
    </w:rPr>
  </w:style>
  <w:style w:type="paragraph" w:customStyle="1" w:styleId="39">
    <w:name w:val="ReferenceHeader"/>
    <w:basedOn w:val="2"/>
    <w:qFormat/>
    <w:uiPriority w:val="0"/>
    <w:pPr>
      <w:numPr>
        <w:numId w:val="0"/>
      </w:numPr>
      <w:shd w:val="pct20" w:color="000000" w:fill="FFFFFF"/>
      <w:spacing w:before="480"/>
    </w:pPr>
    <w:rPr>
      <w:sz w:val="28"/>
    </w:rPr>
  </w:style>
  <w:style w:type="paragraph" w:customStyle="1" w:styleId="40">
    <w:name w:val="GroupNumber"/>
    <w:basedOn w:val="1"/>
    <w:qFormat/>
    <w:uiPriority w:val="0"/>
    <w:pPr>
      <w:spacing w:before="0"/>
    </w:pPr>
    <w:rPr>
      <w:rFonts w:ascii="Comic Sans MS" w:hAnsi="Comic Sans MS"/>
      <w:caps/>
      <w:sz w:val="96"/>
      <w:szCs w:val="96"/>
    </w:rPr>
  </w:style>
  <w:style w:type="paragraph" w:customStyle="1" w:styleId="41">
    <w:name w:val="GroupName"/>
    <w:basedOn w:val="1"/>
    <w:next w:val="22"/>
    <w:qFormat/>
    <w:uiPriority w:val="0"/>
    <w:pPr>
      <w:spacing w:after="240"/>
      <w:ind w:left="0"/>
      <w:jc w:val="center"/>
    </w:pPr>
    <w:rPr>
      <w:sz w:val="32"/>
      <w:szCs w:val="32"/>
    </w:rPr>
  </w:style>
  <w:style w:type="paragraph" w:customStyle="1" w:styleId="42">
    <w:name w:val="Assistant"/>
    <w:basedOn w:val="1"/>
    <w:qFormat/>
    <w:uiPriority w:val="0"/>
    <w:pPr>
      <w:spacing w:after="240"/>
    </w:pPr>
    <w:rPr>
      <w:b/>
    </w:rPr>
  </w:style>
  <w:style w:type="paragraph" w:customStyle="1" w:styleId="43">
    <w:name w:val="CourseCode"/>
    <w:basedOn w:val="1"/>
    <w:next w:val="1"/>
    <w:qFormat/>
    <w:uiPriority w:val="0"/>
    <w:rPr>
      <w:b/>
      <w:bCs/>
      <w:sz w:val="36"/>
    </w:rPr>
  </w:style>
  <w:style w:type="paragraph" w:customStyle="1" w:styleId="44">
    <w:name w:val="Report_Type"/>
    <w:basedOn w:val="45"/>
    <w:qFormat/>
    <w:uiPriority w:val="0"/>
    <w:pPr>
      <w:spacing w:after="0"/>
    </w:pPr>
    <w:rPr>
      <w:sz w:val="36"/>
      <w:szCs w:val="36"/>
    </w:rPr>
  </w:style>
  <w:style w:type="paragraph" w:customStyle="1" w:styleId="45">
    <w:name w:val="Report_SubType"/>
    <w:basedOn w:val="1"/>
    <w:next w:val="1"/>
    <w:qFormat/>
    <w:uiPriority w:val="0"/>
    <w:pPr>
      <w:spacing w:after="120"/>
      <w:ind w:left="0"/>
      <w:jc w:val="center"/>
    </w:pPr>
    <w:rPr>
      <w:rFonts w:ascii="Arial" w:hAnsi="Arial"/>
      <w:b/>
      <w:bCs/>
      <w:sz w:val="28"/>
      <w:szCs w:val="28"/>
    </w:rPr>
  </w:style>
  <w:style w:type="paragraph" w:customStyle="1" w:styleId="46">
    <w:name w:val="Report_Date"/>
    <w:basedOn w:val="1"/>
    <w:qFormat/>
    <w:uiPriority w:val="0"/>
    <w:pPr>
      <w:spacing w:before="0" w:after="120"/>
      <w:ind w:left="0"/>
      <w:jc w:val="center"/>
    </w:pPr>
    <w:rPr>
      <w:b/>
    </w:rPr>
  </w:style>
  <w:style w:type="character" w:customStyle="1" w:styleId="47">
    <w:name w:val="Balon Metni Char"/>
    <w:link w:val="13"/>
    <w:semiHidden/>
    <w:qFormat/>
    <w:uiPriority w:val="99"/>
    <w:rPr>
      <w:rFonts w:ascii="Tahoma" w:hAnsi="Tahoma" w:cs="Tahoma"/>
      <w:sz w:val="16"/>
      <w:szCs w:val="16"/>
      <w:lang w:val="en-US"/>
    </w:rPr>
  </w:style>
  <w:style w:type="paragraph" w:styleId="48">
    <w:name w:val="List Paragraph"/>
    <w:basedOn w:val="1"/>
    <w:uiPriority w:val="34"/>
    <w:pPr>
      <w:ind w:left="720"/>
    </w:pPr>
  </w:style>
  <w:style w:type="character" w:customStyle="1" w:styleId="49">
    <w:name w:val="Book Title"/>
    <w:uiPriority w:val="33"/>
    <w:rPr>
      <w:b/>
      <w:bCs/>
      <w:i/>
      <w:iCs/>
      <w:spacing w:val="5"/>
    </w:rPr>
  </w:style>
  <w:style w:type="character" w:customStyle="1" w:styleId="50">
    <w:name w:val="Gövde Metni Char"/>
    <w:link w:val="14"/>
    <w:uiPriority w:val="0"/>
    <w:rPr>
      <w:sz w:val="24"/>
      <w:lang w:val="en-US"/>
    </w:rPr>
  </w:style>
  <w:style w:type="character" w:customStyle="1" w:styleId="51">
    <w:name w:val="Gövde Metni Girintisi Char"/>
    <w:link w:val="15"/>
    <w:uiPriority w:val="0"/>
    <w:rPr>
      <w:sz w:val="24"/>
      <w:lang w:val="en-US"/>
    </w:rPr>
  </w:style>
  <w:style w:type="table" w:customStyle="1" w:styleId="52">
    <w:name w:val="Plain Table 3"/>
    <w:basedOn w:val="12"/>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53">
    <w:name w:val="Grid Table 2 Accent 6"/>
    <w:basedOn w:val="12"/>
    <w:qFormat/>
    <w:uiPriority w:val="47"/>
    <w:tblPr>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cPr>
        <w:tcBorders>
          <w:top w:val="nil"/>
          <w:bottom w:val="single" w:color="A8D08D" w:themeColor="accent6" w:themeTint="99" w:sz="12" w:space="0"/>
          <w:insideH w:val="nil"/>
          <w:insideV w:val="nil"/>
        </w:tcBorders>
        <w:shd w:val="clear" w:color="auto" w:fill="FFFFFF" w:themeFill="background1"/>
      </w:tcPr>
    </w:tblStylePr>
    <w:tblStylePr w:type="lastRow">
      <w:rPr>
        <w:b/>
        <w:bCs/>
      </w:r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1.sv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mac/Library/Containers/com.kingsoft.wpsoffice.mac.global/Data/C:\Users\HP\Downloads\CS102%20Project%20Report%20template%20(7).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CS102 Project Report template (7)</Template>
  <Company>Bilkent</Company>
  <Pages>9</Pages>
  <Words>1388</Words>
  <Characters>7918</Characters>
  <Lines>65</Lines>
  <Paragraphs>18</Paragraphs>
  <TotalTime>1</TotalTime>
  <ScaleCrop>false</ScaleCrop>
  <LinksUpToDate>false</LinksUpToDate>
  <CharactersWithSpaces>9288</CharactersWithSpaces>
  <Application>WPS Office_4.7.1.7786_F1E327BC-269C-435d-A152-05C5408002CA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2022-11-30T22:46:00Z</dcterms:created>
  <dc:creator>HP</dc:creator>
  <cp:lastModifiedBy>özgür göker</cp:lastModifiedBy>
  <cp:lastPrinted>2016-01-25T10:10:00Z</cp:lastPrinted>
  <dcterms:modified xsi:type="dcterms:W3CDTF">2022-12-03T21:02:48Z</dcterms:modified>
  <dc:title>CS102 Project Report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10980f7e902e8cfd14c2e84cbf286f9562ad03773bfd3fcd80979dafc83dad1b</vt:lpwstr>
  </property>
  <property fmtid="{D5CDD505-2E9C-101B-9397-08002B2CF9AE}" pid="3" name="KSOProductBuildVer">
    <vt:lpwstr>1033-4.7.1.7786</vt:lpwstr>
  </property>
</Properties>
</file>