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54"/>
        <w:gridCol w:w="383"/>
        <w:gridCol w:w="387"/>
        <w:gridCol w:w="175"/>
        <w:gridCol w:w="120"/>
        <w:gridCol w:w="814"/>
        <w:gridCol w:w="931"/>
        <w:gridCol w:w="931"/>
        <w:gridCol w:w="931"/>
        <w:gridCol w:w="932"/>
        <w:gridCol w:w="932"/>
        <w:gridCol w:w="932"/>
        <w:gridCol w:w="932"/>
      </w:tblGrid>
      <w:tr w:rsidR="00F90F2C" w:rsidRPr="00F90F2C" w:rsidTr="006E1949">
        <w:tc>
          <w:tcPr>
            <w:tcW w:w="9854" w:type="dxa"/>
            <w:gridSpan w:val="13"/>
            <w:shd w:val="clear" w:color="auto" w:fill="auto"/>
            <w:vAlign w:val="center"/>
          </w:tcPr>
          <w:p w:rsidR="00F90F2C" w:rsidRPr="00F90F2C" w:rsidRDefault="00F90F2C" w:rsidP="00F90F2C">
            <w:pPr>
              <w:widowControl w:val="0"/>
              <w:autoSpaceDE w:val="0"/>
              <w:autoSpaceDN w:val="0"/>
              <w:adjustRightInd w:val="0"/>
              <w:ind w:right="-39"/>
              <w:jc w:val="center"/>
              <w:rPr>
                <w:sz w:val="24"/>
                <w:szCs w:val="24"/>
              </w:rPr>
            </w:pPr>
            <w:r w:rsidRPr="00F90F2C">
              <w:rPr>
                <w:b/>
                <w:sz w:val="24"/>
                <w:szCs w:val="24"/>
              </w:rPr>
              <w:t>МИНИСТЕРСТВО   РОССИЙСКОЙ   ФЕДЕРАЦИИ</w:t>
            </w:r>
          </w:p>
        </w:tc>
      </w:tr>
      <w:tr w:rsidR="00F90F2C" w:rsidRPr="00F90F2C" w:rsidTr="006E1949">
        <w:tc>
          <w:tcPr>
            <w:tcW w:w="9854" w:type="dxa"/>
            <w:gridSpan w:val="13"/>
            <w:shd w:val="clear" w:color="auto" w:fill="auto"/>
            <w:vAlign w:val="center"/>
          </w:tcPr>
          <w:p w:rsidR="00F90F2C" w:rsidRPr="00F90F2C" w:rsidRDefault="00F90F2C" w:rsidP="00F90F2C">
            <w:pPr>
              <w:widowControl w:val="0"/>
              <w:autoSpaceDE w:val="0"/>
              <w:autoSpaceDN w:val="0"/>
              <w:adjustRightInd w:val="0"/>
              <w:jc w:val="center"/>
              <w:rPr>
                <w:sz w:val="24"/>
                <w:szCs w:val="24"/>
              </w:rPr>
            </w:pPr>
            <w:r w:rsidRPr="00F90F2C">
              <w:rPr>
                <w:b/>
                <w:sz w:val="24"/>
                <w:szCs w:val="24"/>
              </w:rPr>
              <w:t xml:space="preserve">ПО   ДЕЛАМ </w:t>
            </w:r>
            <w:proofErr w:type="gramStart"/>
            <w:r w:rsidRPr="00F90F2C">
              <w:rPr>
                <w:b/>
                <w:sz w:val="24"/>
                <w:szCs w:val="24"/>
              </w:rPr>
              <w:t>ГРАЖДАНСКОЙ  ОБОРОНЫ</w:t>
            </w:r>
            <w:proofErr w:type="gramEnd"/>
            <w:r w:rsidRPr="00F90F2C">
              <w:rPr>
                <w:b/>
                <w:sz w:val="24"/>
                <w:szCs w:val="24"/>
              </w:rPr>
              <w:t>,  ЧРЕЗВЫЧАЙНЫМ  СИТУАЦИЯМ</w:t>
            </w:r>
          </w:p>
        </w:tc>
      </w:tr>
      <w:tr w:rsidR="00F90F2C" w:rsidRPr="00F90F2C" w:rsidTr="006E1949">
        <w:tc>
          <w:tcPr>
            <w:tcW w:w="9854" w:type="dxa"/>
            <w:gridSpan w:val="13"/>
            <w:shd w:val="clear" w:color="auto" w:fill="auto"/>
            <w:vAlign w:val="center"/>
          </w:tcPr>
          <w:p w:rsidR="00F90F2C" w:rsidRPr="00F90F2C" w:rsidRDefault="00F90F2C" w:rsidP="00F90F2C">
            <w:pPr>
              <w:widowControl w:val="0"/>
              <w:autoSpaceDE w:val="0"/>
              <w:autoSpaceDN w:val="0"/>
              <w:adjustRightInd w:val="0"/>
              <w:jc w:val="center"/>
              <w:rPr>
                <w:sz w:val="24"/>
                <w:szCs w:val="24"/>
              </w:rPr>
            </w:pPr>
            <w:proofErr w:type="gramStart"/>
            <w:r w:rsidRPr="00F90F2C">
              <w:rPr>
                <w:b/>
                <w:sz w:val="24"/>
                <w:szCs w:val="24"/>
              </w:rPr>
              <w:t>И  ЛИКВИДАЦИИ</w:t>
            </w:r>
            <w:proofErr w:type="gramEnd"/>
            <w:r w:rsidRPr="00F90F2C">
              <w:rPr>
                <w:b/>
                <w:sz w:val="24"/>
                <w:szCs w:val="24"/>
              </w:rPr>
              <w:t xml:space="preserve"> ПОСЛЕДСТВИЙ  СТИХИЙНЫХ  БЕДСТВИЙ</w:t>
            </w: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4" w:type="dxa"/>
            <w:gridSpan w:val="13"/>
            <w:shd w:val="clear" w:color="auto" w:fill="auto"/>
          </w:tcPr>
          <w:p w:rsidR="00F90F2C" w:rsidRPr="00F90F2C" w:rsidRDefault="00F90F2C" w:rsidP="00F90F2C">
            <w:pPr>
              <w:widowControl w:val="0"/>
              <w:autoSpaceDE w:val="0"/>
              <w:autoSpaceDN w:val="0"/>
              <w:adjustRightInd w:val="0"/>
              <w:ind w:right="-39"/>
              <w:jc w:val="center"/>
              <w:rPr>
                <w:sz w:val="24"/>
                <w:szCs w:val="24"/>
              </w:rPr>
            </w:pPr>
            <w:r w:rsidRPr="00F90F2C">
              <w:rPr>
                <w:b/>
                <w:sz w:val="24"/>
                <w:szCs w:val="24"/>
              </w:rPr>
              <w:t>Академия гражданской защиты</w:t>
            </w: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4" w:type="dxa"/>
            <w:gridSpan w:val="13"/>
            <w:shd w:val="clear" w:color="auto" w:fill="auto"/>
            <w:vAlign w:val="center"/>
          </w:tcPr>
          <w:p w:rsidR="00F90F2C" w:rsidRPr="00F90F2C" w:rsidRDefault="00F90F2C" w:rsidP="003961F2">
            <w:pPr>
              <w:widowControl w:val="0"/>
              <w:autoSpaceDE w:val="0"/>
              <w:autoSpaceDN w:val="0"/>
              <w:adjustRightInd w:val="0"/>
              <w:jc w:val="center"/>
              <w:rPr>
                <w:sz w:val="24"/>
                <w:szCs w:val="24"/>
              </w:rPr>
            </w:pPr>
            <w:r w:rsidRPr="00F90F2C">
              <w:rPr>
                <w:sz w:val="24"/>
                <w:szCs w:val="24"/>
              </w:rPr>
              <w:t>КАФЕДРА № 3</w:t>
            </w:r>
            <w:r w:rsidR="003961F2">
              <w:rPr>
                <w:sz w:val="24"/>
                <w:szCs w:val="24"/>
              </w:rPr>
              <w:t>1</w:t>
            </w: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5"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c>
          <w:tcPr>
            <w:tcW w:w="986" w:type="dxa"/>
            <w:shd w:val="clear" w:color="auto" w:fill="auto"/>
          </w:tcPr>
          <w:p w:rsidR="00F90F2C" w:rsidRPr="00F90F2C" w:rsidRDefault="00F90F2C" w:rsidP="00F90F2C">
            <w:pPr>
              <w:widowControl w:val="0"/>
              <w:autoSpaceDE w:val="0"/>
              <w:autoSpaceDN w:val="0"/>
              <w:adjustRightInd w:val="0"/>
              <w:jc w:val="both"/>
              <w:rPr>
                <w:sz w:val="24"/>
                <w:szCs w:val="24"/>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4" w:type="dxa"/>
            <w:gridSpan w:val="13"/>
            <w:shd w:val="clear" w:color="auto" w:fill="auto"/>
            <w:vAlign w:val="center"/>
          </w:tcPr>
          <w:p w:rsidR="00F90F2C" w:rsidRPr="00F90F2C" w:rsidRDefault="00F90F2C" w:rsidP="00F90F2C">
            <w:pPr>
              <w:widowControl w:val="0"/>
              <w:autoSpaceDE w:val="0"/>
              <w:autoSpaceDN w:val="0"/>
              <w:adjustRightInd w:val="0"/>
              <w:jc w:val="center"/>
              <w:rPr>
                <w:b/>
                <w:sz w:val="28"/>
                <w:szCs w:val="28"/>
              </w:rPr>
            </w:pPr>
            <w:r w:rsidRPr="00F90F2C">
              <w:rPr>
                <w:b/>
                <w:sz w:val="36"/>
                <w:szCs w:val="36"/>
              </w:rPr>
              <w:t>МЕТОДИЧЕСКАЯ  РАЗРАБОТКА</w:t>
            </w: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16"/>
                <w:szCs w:val="16"/>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16"/>
                <w:szCs w:val="16"/>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16"/>
                <w:szCs w:val="16"/>
              </w:rPr>
            </w:pPr>
          </w:p>
        </w:tc>
        <w:tc>
          <w:tcPr>
            <w:tcW w:w="985" w:type="dxa"/>
            <w:shd w:val="clear" w:color="auto" w:fill="auto"/>
          </w:tcPr>
          <w:p w:rsidR="00F90F2C" w:rsidRPr="00F90F2C" w:rsidRDefault="00F90F2C" w:rsidP="00F90F2C">
            <w:pPr>
              <w:widowControl w:val="0"/>
              <w:autoSpaceDE w:val="0"/>
              <w:autoSpaceDN w:val="0"/>
              <w:adjustRightInd w:val="0"/>
              <w:jc w:val="both"/>
              <w:rPr>
                <w:sz w:val="16"/>
                <w:szCs w:val="16"/>
              </w:rPr>
            </w:pPr>
          </w:p>
        </w:tc>
        <w:tc>
          <w:tcPr>
            <w:tcW w:w="985" w:type="dxa"/>
            <w:shd w:val="clear" w:color="auto" w:fill="auto"/>
          </w:tcPr>
          <w:p w:rsidR="00F90F2C" w:rsidRPr="00F90F2C" w:rsidRDefault="00F90F2C" w:rsidP="00F90F2C">
            <w:pPr>
              <w:widowControl w:val="0"/>
              <w:autoSpaceDE w:val="0"/>
              <w:autoSpaceDN w:val="0"/>
              <w:adjustRightInd w:val="0"/>
              <w:jc w:val="both"/>
              <w:rPr>
                <w:sz w:val="16"/>
                <w:szCs w:val="16"/>
              </w:rPr>
            </w:pPr>
          </w:p>
        </w:tc>
        <w:tc>
          <w:tcPr>
            <w:tcW w:w="985" w:type="dxa"/>
            <w:shd w:val="clear" w:color="auto" w:fill="auto"/>
          </w:tcPr>
          <w:p w:rsidR="00F90F2C" w:rsidRPr="00F90F2C" w:rsidRDefault="00F90F2C" w:rsidP="00F90F2C">
            <w:pPr>
              <w:widowControl w:val="0"/>
              <w:autoSpaceDE w:val="0"/>
              <w:autoSpaceDN w:val="0"/>
              <w:adjustRightInd w:val="0"/>
              <w:jc w:val="both"/>
              <w:rPr>
                <w:sz w:val="16"/>
                <w:szCs w:val="16"/>
              </w:rPr>
            </w:pPr>
          </w:p>
        </w:tc>
        <w:tc>
          <w:tcPr>
            <w:tcW w:w="986" w:type="dxa"/>
            <w:shd w:val="clear" w:color="auto" w:fill="auto"/>
          </w:tcPr>
          <w:p w:rsidR="00F90F2C" w:rsidRPr="00F90F2C" w:rsidRDefault="00F90F2C" w:rsidP="00F90F2C">
            <w:pPr>
              <w:widowControl w:val="0"/>
              <w:autoSpaceDE w:val="0"/>
              <w:autoSpaceDN w:val="0"/>
              <w:adjustRightInd w:val="0"/>
              <w:jc w:val="both"/>
              <w:rPr>
                <w:sz w:val="16"/>
                <w:szCs w:val="16"/>
              </w:rPr>
            </w:pPr>
          </w:p>
        </w:tc>
        <w:tc>
          <w:tcPr>
            <w:tcW w:w="986" w:type="dxa"/>
            <w:shd w:val="clear" w:color="auto" w:fill="auto"/>
          </w:tcPr>
          <w:p w:rsidR="00F90F2C" w:rsidRPr="00F90F2C" w:rsidRDefault="00F90F2C" w:rsidP="00F90F2C">
            <w:pPr>
              <w:widowControl w:val="0"/>
              <w:autoSpaceDE w:val="0"/>
              <w:autoSpaceDN w:val="0"/>
              <w:adjustRightInd w:val="0"/>
              <w:jc w:val="both"/>
              <w:rPr>
                <w:sz w:val="16"/>
                <w:szCs w:val="16"/>
              </w:rPr>
            </w:pPr>
          </w:p>
        </w:tc>
        <w:tc>
          <w:tcPr>
            <w:tcW w:w="986" w:type="dxa"/>
            <w:shd w:val="clear" w:color="auto" w:fill="auto"/>
          </w:tcPr>
          <w:p w:rsidR="00F90F2C" w:rsidRPr="00F90F2C" w:rsidRDefault="00F90F2C" w:rsidP="00F90F2C">
            <w:pPr>
              <w:widowControl w:val="0"/>
              <w:autoSpaceDE w:val="0"/>
              <w:autoSpaceDN w:val="0"/>
              <w:adjustRightInd w:val="0"/>
              <w:jc w:val="both"/>
              <w:rPr>
                <w:sz w:val="16"/>
                <w:szCs w:val="16"/>
              </w:rPr>
            </w:pPr>
          </w:p>
        </w:tc>
        <w:tc>
          <w:tcPr>
            <w:tcW w:w="986" w:type="dxa"/>
            <w:shd w:val="clear" w:color="auto" w:fill="auto"/>
          </w:tcPr>
          <w:p w:rsidR="00F90F2C" w:rsidRPr="00F90F2C" w:rsidRDefault="00F90F2C" w:rsidP="00F90F2C">
            <w:pPr>
              <w:widowControl w:val="0"/>
              <w:autoSpaceDE w:val="0"/>
              <w:autoSpaceDN w:val="0"/>
              <w:adjustRightInd w:val="0"/>
              <w:jc w:val="both"/>
              <w:rPr>
                <w:sz w:val="16"/>
                <w:szCs w:val="16"/>
              </w:rPr>
            </w:pPr>
          </w:p>
        </w:tc>
      </w:tr>
      <w:tr w:rsidR="00F90F2C" w:rsidRPr="00F90F2C" w:rsidTr="006E1949">
        <w:trPr>
          <w:trHeight w:val="246"/>
        </w:trPr>
        <w:tc>
          <w:tcPr>
            <w:tcW w:w="9854" w:type="dxa"/>
            <w:gridSpan w:val="13"/>
            <w:shd w:val="clear" w:color="auto" w:fill="auto"/>
            <w:vAlign w:val="center"/>
          </w:tcPr>
          <w:p w:rsidR="00F90F2C" w:rsidRPr="00F90F2C" w:rsidRDefault="00F90F2C" w:rsidP="00F90F2C">
            <w:pPr>
              <w:widowControl w:val="0"/>
              <w:autoSpaceDE w:val="0"/>
              <w:autoSpaceDN w:val="0"/>
              <w:adjustRightInd w:val="0"/>
              <w:jc w:val="center"/>
              <w:rPr>
                <w:sz w:val="28"/>
                <w:szCs w:val="28"/>
              </w:rPr>
            </w:pPr>
            <w:r w:rsidRPr="00F90F2C">
              <w:rPr>
                <w:b/>
                <w:color w:val="000000"/>
                <w:spacing w:val="-5"/>
                <w:sz w:val="38"/>
                <w:szCs w:val="38"/>
              </w:rPr>
              <w:t>для  чтения  лекции</w:t>
            </w: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3"/>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gridSpan w:val="2"/>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5"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c>
          <w:tcPr>
            <w:tcW w:w="986" w:type="dxa"/>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2093" w:type="dxa"/>
            <w:gridSpan w:val="5"/>
            <w:shd w:val="clear" w:color="auto" w:fill="auto"/>
          </w:tcPr>
          <w:p w:rsidR="00F90F2C" w:rsidRPr="00F90F2C" w:rsidRDefault="00F90F2C" w:rsidP="00F90F2C">
            <w:pPr>
              <w:widowControl w:val="0"/>
              <w:autoSpaceDE w:val="0"/>
              <w:autoSpaceDN w:val="0"/>
              <w:adjustRightInd w:val="0"/>
              <w:jc w:val="both"/>
              <w:rPr>
                <w:b/>
              </w:rPr>
            </w:pPr>
            <w:r w:rsidRPr="00F90F2C">
              <w:rPr>
                <w:b/>
                <w:sz w:val="22"/>
              </w:rPr>
              <w:t>По дисциплине:</w:t>
            </w:r>
          </w:p>
        </w:tc>
        <w:tc>
          <w:tcPr>
            <w:tcW w:w="7761" w:type="dxa"/>
            <w:gridSpan w:val="8"/>
            <w:tcBorders>
              <w:bottom w:val="single" w:sz="4" w:space="0" w:color="auto"/>
            </w:tcBorders>
            <w:shd w:val="clear" w:color="auto" w:fill="auto"/>
          </w:tcPr>
          <w:p w:rsidR="00F90F2C" w:rsidRPr="00F90F2C" w:rsidRDefault="003961F2" w:rsidP="00186E0A">
            <w:pPr>
              <w:widowControl w:val="0"/>
              <w:autoSpaceDE w:val="0"/>
              <w:autoSpaceDN w:val="0"/>
              <w:adjustRightInd w:val="0"/>
              <w:jc w:val="both"/>
              <w:rPr>
                <w:sz w:val="28"/>
                <w:szCs w:val="28"/>
              </w:rPr>
            </w:pPr>
            <w:r w:rsidRPr="003961F2">
              <w:rPr>
                <w:sz w:val="28"/>
                <w:szCs w:val="28"/>
              </w:rPr>
              <w:t>Инструментальные средства АИУС РСЧС</w:t>
            </w:r>
            <w:r w:rsidR="00186E0A">
              <w:rPr>
                <w:sz w:val="28"/>
                <w:szCs w:val="28"/>
              </w:rPr>
              <w:t xml:space="preserve"> </w:t>
            </w:r>
          </w:p>
        </w:tc>
      </w:tr>
      <w:tr w:rsidR="00F90F2C" w:rsidRPr="00F90F2C" w:rsidTr="006E1949">
        <w:tc>
          <w:tcPr>
            <w:tcW w:w="9854" w:type="dxa"/>
            <w:gridSpan w:val="13"/>
            <w:tcBorders>
              <w:bottom w:val="single" w:sz="4" w:space="0" w:color="auto"/>
            </w:tcBorders>
            <w:shd w:val="clear" w:color="auto" w:fill="auto"/>
          </w:tcPr>
          <w:p w:rsidR="00F90F2C" w:rsidRPr="00F90F2C" w:rsidRDefault="00F90F2C" w:rsidP="00186E0A">
            <w:pPr>
              <w:widowControl w:val="0"/>
              <w:autoSpaceDE w:val="0"/>
              <w:autoSpaceDN w:val="0"/>
              <w:adjustRightInd w:val="0"/>
              <w:jc w:val="center"/>
              <w:rPr>
                <w:sz w:val="28"/>
                <w:szCs w:val="28"/>
              </w:rPr>
            </w:pPr>
          </w:p>
        </w:tc>
      </w:tr>
      <w:tr w:rsidR="00F90F2C" w:rsidRPr="00F90F2C" w:rsidTr="006E1949">
        <w:tc>
          <w:tcPr>
            <w:tcW w:w="9854" w:type="dxa"/>
            <w:gridSpan w:val="13"/>
            <w:tcBorders>
              <w:top w:val="single" w:sz="4" w:space="0" w:color="auto"/>
              <w:bottom w:val="single" w:sz="4" w:space="0" w:color="auto"/>
            </w:tcBorders>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4" w:type="dxa"/>
            <w:gridSpan w:val="13"/>
            <w:tcBorders>
              <w:top w:val="single" w:sz="4" w:space="0" w:color="auto"/>
              <w:bottom w:val="single" w:sz="4" w:space="0" w:color="auto"/>
            </w:tcBorders>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1382" w:type="dxa"/>
            <w:gridSpan w:val="2"/>
            <w:tcBorders>
              <w:top w:val="single" w:sz="4" w:space="0" w:color="auto"/>
            </w:tcBorders>
            <w:shd w:val="clear" w:color="auto" w:fill="auto"/>
          </w:tcPr>
          <w:p w:rsidR="00F90F2C" w:rsidRPr="00F90F2C" w:rsidRDefault="00F90F2C" w:rsidP="00872E9F">
            <w:pPr>
              <w:widowControl w:val="0"/>
              <w:autoSpaceDE w:val="0"/>
              <w:autoSpaceDN w:val="0"/>
              <w:adjustRightInd w:val="0"/>
              <w:jc w:val="both"/>
              <w:rPr>
                <w:b/>
              </w:rPr>
            </w:pPr>
            <w:r w:rsidRPr="00F90F2C">
              <w:rPr>
                <w:b/>
                <w:sz w:val="22"/>
              </w:rPr>
              <w:t xml:space="preserve">Тема № </w:t>
            </w:r>
            <w:r w:rsidR="00872E9F">
              <w:rPr>
                <w:b/>
                <w:sz w:val="22"/>
                <w:lang w:val="en-US"/>
              </w:rPr>
              <w:t>1</w:t>
            </w:r>
            <w:r w:rsidRPr="00F90F2C">
              <w:rPr>
                <w:b/>
                <w:sz w:val="22"/>
              </w:rPr>
              <w:t>:</w:t>
            </w:r>
          </w:p>
        </w:tc>
        <w:tc>
          <w:tcPr>
            <w:tcW w:w="8472" w:type="dxa"/>
            <w:gridSpan w:val="11"/>
            <w:tcBorders>
              <w:top w:val="single" w:sz="4" w:space="0" w:color="auto"/>
              <w:bottom w:val="single" w:sz="4" w:space="0" w:color="auto"/>
            </w:tcBorders>
            <w:shd w:val="clear" w:color="auto" w:fill="auto"/>
          </w:tcPr>
          <w:p w:rsidR="00F90F2C" w:rsidRPr="00F90F2C" w:rsidRDefault="00872E9F" w:rsidP="00872E9F">
            <w:pPr>
              <w:widowControl w:val="0"/>
              <w:autoSpaceDE w:val="0"/>
              <w:autoSpaceDN w:val="0"/>
              <w:adjustRightInd w:val="0"/>
              <w:jc w:val="both"/>
              <w:rPr>
                <w:sz w:val="28"/>
                <w:szCs w:val="28"/>
              </w:rPr>
            </w:pPr>
            <w:r w:rsidRPr="00872E9F">
              <w:rPr>
                <w:sz w:val="28"/>
                <w:szCs w:val="24"/>
              </w:rPr>
              <w:t xml:space="preserve">Основы построения и функционирования </w:t>
            </w:r>
          </w:p>
        </w:tc>
      </w:tr>
      <w:tr w:rsidR="00F90F2C" w:rsidRPr="00F90F2C" w:rsidTr="006E1949">
        <w:tc>
          <w:tcPr>
            <w:tcW w:w="9854" w:type="dxa"/>
            <w:gridSpan w:val="13"/>
            <w:tcBorders>
              <w:bottom w:val="single" w:sz="4" w:space="0" w:color="auto"/>
            </w:tcBorders>
            <w:shd w:val="clear" w:color="auto" w:fill="auto"/>
          </w:tcPr>
          <w:p w:rsidR="00F90F2C" w:rsidRPr="00F90F2C" w:rsidRDefault="00872E9F" w:rsidP="00186E0A">
            <w:pPr>
              <w:widowControl w:val="0"/>
              <w:autoSpaceDE w:val="0"/>
              <w:autoSpaceDN w:val="0"/>
              <w:adjustRightInd w:val="0"/>
              <w:jc w:val="center"/>
              <w:rPr>
                <w:sz w:val="28"/>
                <w:szCs w:val="28"/>
              </w:rPr>
            </w:pPr>
            <w:r w:rsidRPr="00872E9F">
              <w:rPr>
                <w:sz w:val="28"/>
                <w:szCs w:val="24"/>
              </w:rPr>
              <w:t>инструментальных средств АИУС РСЧС</w:t>
            </w:r>
          </w:p>
        </w:tc>
      </w:tr>
      <w:tr w:rsidR="00F90F2C" w:rsidRPr="00F90F2C" w:rsidTr="006E1949">
        <w:tc>
          <w:tcPr>
            <w:tcW w:w="9854" w:type="dxa"/>
            <w:gridSpan w:val="13"/>
            <w:tcBorders>
              <w:top w:val="single" w:sz="4" w:space="0" w:color="auto"/>
              <w:bottom w:val="single" w:sz="4" w:space="0" w:color="auto"/>
            </w:tcBorders>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4" w:type="dxa"/>
            <w:gridSpan w:val="13"/>
            <w:tcBorders>
              <w:top w:val="single" w:sz="4" w:space="0" w:color="auto"/>
              <w:bottom w:val="single" w:sz="4" w:space="0" w:color="auto"/>
            </w:tcBorders>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4" w:type="dxa"/>
            <w:gridSpan w:val="13"/>
            <w:tcBorders>
              <w:top w:val="single" w:sz="4" w:space="0" w:color="auto"/>
              <w:bottom w:val="single" w:sz="4" w:space="0" w:color="auto"/>
            </w:tcBorders>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1788" w:type="dxa"/>
            <w:gridSpan w:val="3"/>
            <w:tcBorders>
              <w:top w:val="single" w:sz="4" w:space="0" w:color="auto"/>
            </w:tcBorders>
            <w:shd w:val="clear" w:color="auto" w:fill="auto"/>
          </w:tcPr>
          <w:p w:rsidR="00F90F2C" w:rsidRPr="00F90F2C" w:rsidRDefault="00F90F2C" w:rsidP="00872E9F">
            <w:pPr>
              <w:widowControl w:val="0"/>
              <w:autoSpaceDE w:val="0"/>
              <w:autoSpaceDN w:val="0"/>
              <w:adjustRightInd w:val="0"/>
              <w:jc w:val="both"/>
              <w:rPr>
                <w:b/>
              </w:rPr>
            </w:pPr>
            <w:r w:rsidRPr="00F90F2C">
              <w:rPr>
                <w:b/>
                <w:sz w:val="22"/>
              </w:rPr>
              <w:t xml:space="preserve">Занятие № </w:t>
            </w:r>
            <w:r w:rsidR="00872E9F">
              <w:rPr>
                <w:b/>
                <w:sz w:val="22"/>
                <w:lang w:val="en-US"/>
              </w:rPr>
              <w:t>1</w:t>
            </w:r>
            <w:r w:rsidRPr="00F90F2C">
              <w:rPr>
                <w:b/>
                <w:sz w:val="22"/>
              </w:rPr>
              <w:t>.1:</w:t>
            </w:r>
          </w:p>
        </w:tc>
        <w:tc>
          <w:tcPr>
            <w:tcW w:w="8066" w:type="dxa"/>
            <w:gridSpan w:val="10"/>
            <w:tcBorders>
              <w:top w:val="single" w:sz="4" w:space="0" w:color="auto"/>
              <w:bottom w:val="single" w:sz="4" w:space="0" w:color="auto"/>
            </w:tcBorders>
            <w:shd w:val="clear" w:color="auto" w:fill="auto"/>
          </w:tcPr>
          <w:p w:rsidR="00F90F2C" w:rsidRPr="00F90F2C" w:rsidRDefault="000F2D5F" w:rsidP="000F2D5F">
            <w:pPr>
              <w:widowControl w:val="0"/>
              <w:autoSpaceDE w:val="0"/>
              <w:autoSpaceDN w:val="0"/>
              <w:adjustRightInd w:val="0"/>
              <w:jc w:val="both"/>
              <w:rPr>
                <w:sz w:val="28"/>
                <w:szCs w:val="28"/>
              </w:rPr>
            </w:pPr>
            <w:r w:rsidRPr="000F2D5F">
              <w:rPr>
                <w:sz w:val="28"/>
                <w:szCs w:val="24"/>
              </w:rPr>
              <w:t xml:space="preserve">Понятие и классификация инструментальных средств </w:t>
            </w:r>
          </w:p>
        </w:tc>
      </w:tr>
      <w:tr w:rsidR="00F90F2C" w:rsidRPr="00F90F2C" w:rsidTr="006E1949">
        <w:tc>
          <w:tcPr>
            <w:tcW w:w="9854" w:type="dxa"/>
            <w:gridSpan w:val="13"/>
            <w:tcBorders>
              <w:bottom w:val="single" w:sz="4" w:space="0" w:color="auto"/>
            </w:tcBorders>
            <w:shd w:val="clear" w:color="auto" w:fill="auto"/>
          </w:tcPr>
          <w:p w:rsidR="00F90F2C" w:rsidRPr="00F90F2C" w:rsidRDefault="000F2D5F" w:rsidP="00F90F2C">
            <w:pPr>
              <w:widowControl w:val="0"/>
              <w:autoSpaceDE w:val="0"/>
              <w:autoSpaceDN w:val="0"/>
              <w:adjustRightInd w:val="0"/>
              <w:jc w:val="center"/>
              <w:rPr>
                <w:sz w:val="28"/>
                <w:szCs w:val="28"/>
              </w:rPr>
            </w:pPr>
            <w:r w:rsidRPr="000F2D5F">
              <w:rPr>
                <w:sz w:val="28"/>
                <w:szCs w:val="24"/>
              </w:rPr>
              <w:t>АИУС РСЧС (ИС)</w:t>
            </w:r>
          </w:p>
        </w:tc>
      </w:tr>
      <w:tr w:rsidR="00F90F2C" w:rsidRPr="00F90F2C" w:rsidTr="006E1949">
        <w:tc>
          <w:tcPr>
            <w:tcW w:w="9854" w:type="dxa"/>
            <w:gridSpan w:val="13"/>
            <w:tcBorders>
              <w:top w:val="single" w:sz="4" w:space="0" w:color="auto"/>
              <w:bottom w:val="single" w:sz="4" w:space="0" w:color="auto"/>
            </w:tcBorders>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4" w:type="dxa"/>
            <w:gridSpan w:val="13"/>
            <w:tcBorders>
              <w:top w:val="single" w:sz="4" w:space="0" w:color="auto"/>
              <w:bottom w:val="single" w:sz="4" w:space="0" w:color="auto"/>
            </w:tcBorders>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4" w:type="dxa"/>
            <w:gridSpan w:val="13"/>
            <w:tcBorders>
              <w:top w:val="single" w:sz="4" w:space="0" w:color="auto"/>
            </w:tcBorders>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6E1949">
        <w:tc>
          <w:tcPr>
            <w:tcW w:w="9854" w:type="dxa"/>
            <w:gridSpan w:val="13"/>
            <w:shd w:val="clear" w:color="auto" w:fill="auto"/>
          </w:tcPr>
          <w:p w:rsidR="00F90F2C" w:rsidRPr="00F90F2C" w:rsidRDefault="00F90F2C" w:rsidP="00F90F2C">
            <w:pPr>
              <w:widowControl w:val="0"/>
              <w:autoSpaceDE w:val="0"/>
              <w:autoSpaceDN w:val="0"/>
              <w:adjustRightInd w:val="0"/>
              <w:jc w:val="both"/>
              <w:rPr>
                <w:sz w:val="28"/>
                <w:szCs w:val="28"/>
              </w:rPr>
            </w:pPr>
          </w:p>
        </w:tc>
      </w:tr>
      <w:tr w:rsidR="00F90F2C" w:rsidRPr="00F90F2C" w:rsidTr="00F90F2C">
        <w:trPr>
          <w:trHeight w:val="437"/>
        </w:trPr>
        <w:tc>
          <w:tcPr>
            <w:tcW w:w="9854" w:type="dxa"/>
            <w:gridSpan w:val="13"/>
            <w:shd w:val="clear" w:color="auto" w:fill="auto"/>
            <w:vAlign w:val="center"/>
          </w:tcPr>
          <w:p w:rsidR="00F90F2C" w:rsidRPr="00F90F2C" w:rsidRDefault="00F90F2C" w:rsidP="00F90F2C">
            <w:pPr>
              <w:widowControl w:val="0"/>
              <w:autoSpaceDE w:val="0"/>
              <w:autoSpaceDN w:val="0"/>
              <w:adjustRightInd w:val="0"/>
              <w:jc w:val="center"/>
              <w:rPr>
                <w:b/>
              </w:rPr>
            </w:pPr>
            <w:r w:rsidRPr="00F90F2C">
              <w:rPr>
                <w:b/>
                <w:sz w:val="22"/>
              </w:rPr>
              <w:t>Химки</w:t>
            </w:r>
          </w:p>
        </w:tc>
      </w:tr>
    </w:tbl>
    <w:p w:rsidR="00F90F2C" w:rsidRPr="00F90F2C" w:rsidRDefault="00F90F2C" w:rsidP="00F90F2C">
      <w:pPr>
        <w:autoSpaceDN w:val="0"/>
        <w:spacing w:line="360" w:lineRule="auto"/>
        <w:ind w:firstLine="709"/>
        <w:jc w:val="center"/>
        <w:rPr>
          <w:rFonts w:ascii="Courier New" w:hAnsi="Courier New" w:cs="Courier New"/>
          <w:b/>
          <w:color w:val="000000"/>
          <w:sz w:val="24"/>
          <w:szCs w:val="24"/>
        </w:rPr>
      </w:pPr>
    </w:p>
    <w:p w:rsidR="003D6A11" w:rsidRDefault="003D6A11">
      <w:pPr>
        <w:rPr>
          <w:rFonts w:ascii="Courier New" w:hAnsi="Courier New" w:cs="Courier New"/>
          <w:b/>
          <w:color w:val="000000"/>
          <w:sz w:val="24"/>
          <w:szCs w:val="24"/>
        </w:rPr>
      </w:pPr>
      <w:r>
        <w:rPr>
          <w:rFonts w:ascii="Courier New" w:hAnsi="Courier New" w:cs="Courier New"/>
          <w:b/>
          <w:color w:val="000000"/>
          <w:sz w:val="24"/>
          <w:szCs w:val="24"/>
        </w:rPr>
        <w:br w:type="page"/>
      </w:r>
    </w:p>
    <w:p w:rsidR="00F90F2C" w:rsidRPr="00F90F2C" w:rsidRDefault="00F90F2C" w:rsidP="00F90F2C">
      <w:pPr>
        <w:autoSpaceDN w:val="0"/>
        <w:spacing w:line="360" w:lineRule="auto"/>
        <w:ind w:firstLine="709"/>
        <w:jc w:val="center"/>
        <w:rPr>
          <w:rFonts w:ascii="Courier New" w:hAnsi="Courier New" w:cs="Courier New"/>
          <w:b/>
          <w:color w:val="000000"/>
          <w:sz w:val="24"/>
          <w:szCs w:val="24"/>
        </w:rPr>
      </w:pPr>
      <w:bookmarkStart w:id="0" w:name="_GoBack"/>
      <w:bookmarkEnd w:id="0"/>
      <w:r w:rsidRPr="00F90F2C">
        <w:rPr>
          <w:rFonts w:ascii="Courier New" w:hAnsi="Courier New" w:cs="Courier New"/>
          <w:b/>
          <w:color w:val="000000"/>
          <w:sz w:val="24"/>
          <w:szCs w:val="24"/>
        </w:rPr>
        <w:lastRenderedPageBreak/>
        <w:br w:type="page"/>
      </w:r>
    </w:p>
    <w:tbl>
      <w:tblPr>
        <w:tblW w:w="0" w:type="auto"/>
        <w:tblLook w:val="04A0" w:firstRow="1" w:lastRow="0" w:firstColumn="1" w:lastColumn="0" w:noHBand="0" w:noVBand="1"/>
      </w:tblPr>
      <w:tblGrid>
        <w:gridCol w:w="9354"/>
      </w:tblGrid>
      <w:tr w:rsidR="00F90F2C" w:rsidRPr="00F90F2C" w:rsidTr="006E1949">
        <w:tc>
          <w:tcPr>
            <w:tcW w:w="9854" w:type="dxa"/>
            <w:shd w:val="clear" w:color="auto" w:fill="auto"/>
            <w:vAlign w:val="center"/>
          </w:tcPr>
          <w:p w:rsidR="00F90F2C" w:rsidRPr="00F90F2C" w:rsidRDefault="00F90F2C" w:rsidP="00F90F2C">
            <w:pPr>
              <w:widowControl w:val="0"/>
              <w:autoSpaceDE w:val="0"/>
              <w:autoSpaceDN w:val="0"/>
              <w:adjustRightInd w:val="0"/>
              <w:ind w:right="-39"/>
              <w:jc w:val="center"/>
              <w:rPr>
                <w:sz w:val="24"/>
                <w:szCs w:val="24"/>
              </w:rPr>
            </w:pPr>
            <w:r w:rsidRPr="00F90F2C">
              <w:rPr>
                <w:b/>
                <w:sz w:val="24"/>
                <w:szCs w:val="24"/>
              </w:rPr>
              <w:lastRenderedPageBreak/>
              <w:t>МИНИСТЕРСТВО   РОССИЙСКОЙ   ФЕДЕРАЦИИ</w:t>
            </w:r>
          </w:p>
        </w:tc>
      </w:tr>
      <w:tr w:rsidR="00F90F2C" w:rsidRPr="00F90F2C" w:rsidTr="006E1949">
        <w:tc>
          <w:tcPr>
            <w:tcW w:w="9854" w:type="dxa"/>
            <w:shd w:val="clear" w:color="auto" w:fill="auto"/>
            <w:vAlign w:val="center"/>
          </w:tcPr>
          <w:p w:rsidR="00F90F2C" w:rsidRPr="00F90F2C" w:rsidRDefault="00F90F2C" w:rsidP="00F90F2C">
            <w:pPr>
              <w:widowControl w:val="0"/>
              <w:autoSpaceDE w:val="0"/>
              <w:autoSpaceDN w:val="0"/>
              <w:adjustRightInd w:val="0"/>
              <w:jc w:val="center"/>
              <w:rPr>
                <w:sz w:val="24"/>
                <w:szCs w:val="24"/>
              </w:rPr>
            </w:pPr>
            <w:r w:rsidRPr="00F90F2C">
              <w:rPr>
                <w:b/>
                <w:sz w:val="24"/>
                <w:szCs w:val="24"/>
              </w:rPr>
              <w:t xml:space="preserve">ПО   ДЕЛАМ </w:t>
            </w:r>
            <w:proofErr w:type="gramStart"/>
            <w:r w:rsidRPr="00F90F2C">
              <w:rPr>
                <w:b/>
                <w:sz w:val="24"/>
                <w:szCs w:val="24"/>
              </w:rPr>
              <w:t>ГРАЖДАНСКОЙ  ОБОРОНЫ</w:t>
            </w:r>
            <w:proofErr w:type="gramEnd"/>
            <w:r w:rsidRPr="00F90F2C">
              <w:rPr>
                <w:b/>
                <w:sz w:val="24"/>
                <w:szCs w:val="24"/>
              </w:rPr>
              <w:t>,  ЧРЕЗВЫЧАЙНЫМ  СИТУАЦИЯМ</w:t>
            </w:r>
          </w:p>
        </w:tc>
      </w:tr>
      <w:tr w:rsidR="00F90F2C" w:rsidRPr="00F90F2C" w:rsidTr="006E1949">
        <w:tc>
          <w:tcPr>
            <w:tcW w:w="9854" w:type="dxa"/>
            <w:shd w:val="clear" w:color="auto" w:fill="auto"/>
            <w:vAlign w:val="center"/>
          </w:tcPr>
          <w:p w:rsidR="00F90F2C" w:rsidRPr="00F90F2C" w:rsidRDefault="00F90F2C" w:rsidP="00F90F2C">
            <w:pPr>
              <w:widowControl w:val="0"/>
              <w:autoSpaceDE w:val="0"/>
              <w:autoSpaceDN w:val="0"/>
              <w:adjustRightInd w:val="0"/>
              <w:jc w:val="center"/>
              <w:rPr>
                <w:sz w:val="24"/>
                <w:szCs w:val="24"/>
              </w:rPr>
            </w:pPr>
            <w:proofErr w:type="gramStart"/>
            <w:r w:rsidRPr="00F90F2C">
              <w:rPr>
                <w:b/>
                <w:sz w:val="24"/>
                <w:szCs w:val="24"/>
              </w:rPr>
              <w:t>И  ЛИКВИДАЦИИ</w:t>
            </w:r>
            <w:proofErr w:type="gramEnd"/>
            <w:r w:rsidRPr="00F90F2C">
              <w:rPr>
                <w:b/>
                <w:sz w:val="24"/>
                <w:szCs w:val="24"/>
              </w:rPr>
              <w:t xml:space="preserve"> ПОСЛЕДСТВИЙ  СТИХИЙНЫХ  БЕДСТВИЙ</w:t>
            </w:r>
          </w:p>
        </w:tc>
      </w:tr>
    </w:tbl>
    <w:p w:rsidR="00F90F2C" w:rsidRPr="00F90F2C" w:rsidRDefault="00F90F2C" w:rsidP="00F90F2C">
      <w:pPr>
        <w:autoSpaceDN w:val="0"/>
        <w:ind w:firstLine="709"/>
        <w:jc w:val="center"/>
        <w:rPr>
          <w:rFonts w:ascii="Courier New" w:hAnsi="Courier New" w:cs="Courier New"/>
          <w:b/>
          <w:color w:val="000000"/>
          <w:sz w:val="24"/>
          <w:szCs w:val="24"/>
        </w:rPr>
      </w:pPr>
    </w:p>
    <w:p w:rsidR="00F90F2C" w:rsidRPr="00F90F2C" w:rsidRDefault="00F90F2C" w:rsidP="00F90F2C">
      <w:pPr>
        <w:autoSpaceDN w:val="0"/>
        <w:ind w:firstLine="709"/>
        <w:jc w:val="center"/>
        <w:rPr>
          <w:b/>
          <w:color w:val="000000"/>
          <w:sz w:val="28"/>
          <w:szCs w:val="28"/>
        </w:rPr>
      </w:pPr>
      <w:r w:rsidRPr="00F90F2C">
        <w:rPr>
          <w:b/>
          <w:color w:val="000000"/>
          <w:sz w:val="28"/>
          <w:szCs w:val="28"/>
        </w:rPr>
        <w:t>Кафедра № 3</w:t>
      </w:r>
      <w:r w:rsidR="003961F2">
        <w:rPr>
          <w:b/>
          <w:color w:val="000000"/>
          <w:sz w:val="28"/>
          <w:szCs w:val="28"/>
        </w:rPr>
        <w:t>1</w:t>
      </w:r>
      <w:r w:rsidRPr="00F90F2C">
        <w:rPr>
          <w:b/>
          <w:color w:val="000000"/>
          <w:sz w:val="28"/>
          <w:szCs w:val="28"/>
        </w:rPr>
        <w:t xml:space="preserve"> </w:t>
      </w:r>
      <w:r w:rsidRPr="00F90F2C">
        <w:rPr>
          <w:color w:val="000000"/>
          <w:sz w:val="28"/>
          <w:szCs w:val="28"/>
          <w:u w:val="single"/>
        </w:rPr>
        <w:t>Информа</w:t>
      </w:r>
      <w:r w:rsidR="003961F2">
        <w:rPr>
          <w:color w:val="000000"/>
          <w:sz w:val="28"/>
          <w:szCs w:val="28"/>
          <w:u w:val="single"/>
        </w:rPr>
        <w:t>ционных систем и технологий</w:t>
      </w:r>
    </w:p>
    <w:p w:rsidR="00F90F2C" w:rsidRPr="00F90F2C" w:rsidRDefault="00F90F2C" w:rsidP="00F90F2C">
      <w:pPr>
        <w:autoSpaceDN w:val="0"/>
        <w:ind w:firstLine="709"/>
        <w:jc w:val="center"/>
        <w:rPr>
          <w:color w:val="000000"/>
          <w:sz w:val="28"/>
          <w:szCs w:val="28"/>
          <w:vertAlign w:val="superscript"/>
        </w:rPr>
      </w:pPr>
      <w:r w:rsidRPr="00F90F2C">
        <w:rPr>
          <w:color w:val="000000"/>
          <w:sz w:val="28"/>
          <w:szCs w:val="28"/>
          <w:vertAlign w:val="superscript"/>
        </w:rPr>
        <w:t>(наименование или № кафедры)</w:t>
      </w:r>
    </w:p>
    <w:p w:rsidR="00F90F2C" w:rsidRPr="00F90F2C" w:rsidRDefault="00F90F2C" w:rsidP="00F90F2C">
      <w:pPr>
        <w:autoSpaceDN w:val="0"/>
        <w:ind w:left="3402"/>
        <w:jc w:val="right"/>
        <w:rPr>
          <w:b/>
          <w:color w:val="000000"/>
          <w:sz w:val="28"/>
          <w:szCs w:val="28"/>
        </w:rPr>
      </w:pPr>
    </w:p>
    <w:p w:rsidR="00F90F2C" w:rsidRPr="00F90F2C" w:rsidRDefault="00F90F2C" w:rsidP="00F90F2C">
      <w:pPr>
        <w:autoSpaceDN w:val="0"/>
        <w:ind w:left="3402"/>
        <w:rPr>
          <w:b/>
          <w:color w:val="000000"/>
          <w:sz w:val="28"/>
          <w:szCs w:val="28"/>
        </w:rPr>
      </w:pPr>
      <w:r w:rsidRPr="00F90F2C">
        <w:rPr>
          <w:b/>
          <w:color w:val="000000"/>
          <w:sz w:val="28"/>
          <w:szCs w:val="28"/>
        </w:rPr>
        <w:t>УТВЕРЖДАЮ</w:t>
      </w:r>
    </w:p>
    <w:p w:rsidR="00F90F2C" w:rsidRPr="00F90F2C" w:rsidRDefault="00F90F2C" w:rsidP="00F90F2C">
      <w:pPr>
        <w:autoSpaceDN w:val="0"/>
        <w:ind w:left="3402"/>
        <w:rPr>
          <w:color w:val="000000"/>
          <w:sz w:val="28"/>
          <w:szCs w:val="28"/>
          <w:u w:val="single"/>
        </w:rPr>
      </w:pPr>
      <w:r w:rsidRPr="00F90F2C">
        <w:rPr>
          <w:color w:val="000000"/>
          <w:sz w:val="28"/>
          <w:szCs w:val="28"/>
          <w:u w:val="single"/>
        </w:rPr>
        <w:t>Заведующий кафедрой № 3</w:t>
      </w:r>
      <w:r w:rsidR="003961F2">
        <w:rPr>
          <w:color w:val="000000"/>
          <w:sz w:val="28"/>
          <w:szCs w:val="28"/>
          <w:u w:val="single"/>
        </w:rPr>
        <w:t>1</w:t>
      </w:r>
    </w:p>
    <w:p w:rsidR="00F90F2C" w:rsidRPr="00F90F2C" w:rsidRDefault="003961F2" w:rsidP="00F90F2C">
      <w:pPr>
        <w:autoSpaceDN w:val="0"/>
        <w:ind w:left="3402"/>
        <w:rPr>
          <w:color w:val="000000"/>
          <w:sz w:val="28"/>
          <w:szCs w:val="28"/>
          <w:u w:val="single"/>
        </w:rPr>
      </w:pPr>
      <w:r>
        <w:rPr>
          <w:color w:val="000000"/>
          <w:sz w:val="28"/>
          <w:szCs w:val="28"/>
          <w:u w:val="single"/>
        </w:rPr>
        <w:t>д</w:t>
      </w:r>
      <w:r w:rsidR="00F90F2C" w:rsidRPr="00F90F2C">
        <w:rPr>
          <w:color w:val="000000"/>
          <w:sz w:val="28"/>
          <w:szCs w:val="28"/>
          <w:u w:val="single"/>
        </w:rPr>
        <w:t>.</w:t>
      </w:r>
      <w:r>
        <w:rPr>
          <w:color w:val="000000"/>
          <w:sz w:val="28"/>
          <w:szCs w:val="28"/>
          <w:u w:val="single"/>
        </w:rPr>
        <w:t>т</w:t>
      </w:r>
      <w:r w:rsidR="00F90F2C" w:rsidRPr="00F90F2C">
        <w:rPr>
          <w:color w:val="000000"/>
          <w:sz w:val="28"/>
          <w:szCs w:val="28"/>
          <w:u w:val="single"/>
        </w:rPr>
        <w:t xml:space="preserve">.н.          </w:t>
      </w:r>
      <w:r w:rsidR="008703E5">
        <w:rPr>
          <w:color w:val="000000"/>
          <w:sz w:val="28"/>
          <w:szCs w:val="28"/>
          <w:u w:val="single"/>
        </w:rPr>
        <w:t xml:space="preserve">           </w:t>
      </w:r>
      <w:r>
        <w:rPr>
          <w:color w:val="000000"/>
          <w:sz w:val="28"/>
          <w:szCs w:val="28"/>
          <w:u w:val="single"/>
        </w:rPr>
        <w:t>Е</w:t>
      </w:r>
      <w:r w:rsidR="00F90F2C" w:rsidRPr="00F90F2C">
        <w:rPr>
          <w:color w:val="000000"/>
          <w:sz w:val="28"/>
          <w:szCs w:val="28"/>
          <w:u w:val="single"/>
        </w:rPr>
        <w:t xml:space="preserve">.А. </w:t>
      </w:r>
      <w:r>
        <w:rPr>
          <w:color w:val="000000"/>
          <w:sz w:val="28"/>
          <w:szCs w:val="28"/>
          <w:u w:val="single"/>
        </w:rPr>
        <w:t>Машинцов</w:t>
      </w:r>
    </w:p>
    <w:p w:rsidR="00F90F2C" w:rsidRPr="00F90F2C" w:rsidRDefault="008703E5" w:rsidP="00F90F2C">
      <w:pPr>
        <w:autoSpaceDN w:val="0"/>
        <w:ind w:left="3402"/>
        <w:rPr>
          <w:color w:val="000000"/>
          <w:sz w:val="28"/>
          <w:szCs w:val="28"/>
          <w:vertAlign w:val="superscript"/>
        </w:rPr>
      </w:pPr>
      <w:r>
        <w:rPr>
          <w:color w:val="000000"/>
          <w:sz w:val="28"/>
          <w:szCs w:val="28"/>
          <w:vertAlign w:val="superscript"/>
        </w:rPr>
        <w:t xml:space="preserve">             </w:t>
      </w:r>
      <w:r w:rsidR="00F90F2C" w:rsidRPr="00F90F2C">
        <w:rPr>
          <w:color w:val="000000"/>
          <w:sz w:val="28"/>
          <w:szCs w:val="28"/>
          <w:vertAlign w:val="superscript"/>
        </w:rPr>
        <w:t>(воинское звание, подпись, фамилия)</w:t>
      </w:r>
    </w:p>
    <w:p w:rsidR="00F90F2C" w:rsidRPr="00F90F2C" w:rsidRDefault="00F90F2C" w:rsidP="00F90F2C">
      <w:pPr>
        <w:autoSpaceDN w:val="0"/>
        <w:ind w:left="3402"/>
        <w:rPr>
          <w:color w:val="000000"/>
          <w:sz w:val="28"/>
          <w:szCs w:val="28"/>
        </w:rPr>
      </w:pPr>
      <w:r w:rsidRPr="00F90F2C">
        <w:rPr>
          <w:color w:val="000000"/>
          <w:sz w:val="28"/>
          <w:szCs w:val="28"/>
        </w:rPr>
        <w:t>“______” _________________ 201_ г.</w:t>
      </w:r>
    </w:p>
    <w:p w:rsidR="00F90F2C" w:rsidRPr="00F90F2C" w:rsidRDefault="00F90F2C" w:rsidP="00F90F2C">
      <w:pPr>
        <w:autoSpaceDN w:val="0"/>
        <w:jc w:val="center"/>
        <w:rPr>
          <w:color w:val="000000"/>
          <w:sz w:val="28"/>
          <w:szCs w:val="28"/>
        </w:rPr>
      </w:pPr>
    </w:p>
    <w:p w:rsidR="00F90F2C" w:rsidRPr="00F90F2C" w:rsidRDefault="00F90F2C" w:rsidP="00F90F2C">
      <w:pPr>
        <w:autoSpaceDN w:val="0"/>
        <w:ind w:firstLine="709"/>
        <w:jc w:val="both"/>
        <w:rPr>
          <w:b/>
          <w:color w:val="000000"/>
          <w:sz w:val="28"/>
          <w:szCs w:val="28"/>
        </w:rPr>
      </w:pPr>
    </w:p>
    <w:p w:rsidR="00F90F2C" w:rsidRPr="00F90F2C" w:rsidRDefault="00F90F2C" w:rsidP="00F90F2C">
      <w:pPr>
        <w:autoSpaceDN w:val="0"/>
        <w:ind w:firstLine="709"/>
        <w:jc w:val="both"/>
        <w:rPr>
          <w:b/>
          <w:color w:val="000000"/>
          <w:sz w:val="28"/>
          <w:szCs w:val="28"/>
        </w:rPr>
      </w:pPr>
      <w:r w:rsidRPr="00F90F2C">
        <w:rPr>
          <w:b/>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450850</wp:posOffset>
                </wp:positionH>
                <wp:positionV relativeFrom="paragraph">
                  <wp:posOffset>154305</wp:posOffset>
                </wp:positionV>
                <wp:extent cx="5298440" cy="0"/>
                <wp:effectExtent l="6985" t="10160" r="9525" b="889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E3D78C" id="_x0000_t32" coordsize="21600,21600" o:spt="32" o:oned="t" path="m,l21600,21600e" filled="f">
                <v:path arrowok="t" fillok="f" o:connecttype="none"/>
                <o:lock v:ext="edit" shapetype="t"/>
              </v:shapetype>
              <v:shape id="AutoShape 4" o:spid="_x0000_s1026" type="#_x0000_t32" style="position:absolute;margin-left:35.5pt;margin-top:12.15pt;width:417.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"/>
            </w:pict>
          </mc:Fallback>
        </mc:AlternateContent>
      </w:r>
      <w:proofErr w:type="gramStart"/>
      <w:r w:rsidRPr="00F90F2C">
        <w:rPr>
          <w:b/>
          <w:color w:val="000000"/>
          <w:sz w:val="28"/>
          <w:szCs w:val="28"/>
        </w:rPr>
        <w:t xml:space="preserve">Автор  </w:t>
      </w:r>
      <w:r w:rsidRPr="00F90F2C">
        <w:rPr>
          <w:color w:val="000000"/>
          <w:sz w:val="28"/>
          <w:szCs w:val="28"/>
        </w:rPr>
        <w:t>к.т.н.</w:t>
      </w:r>
      <w:proofErr w:type="gramEnd"/>
      <w:r w:rsidRPr="00F90F2C">
        <w:rPr>
          <w:color w:val="000000"/>
          <w:sz w:val="28"/>
          <w:szCs w:val="28"/>
        </w:rPr>
        <w:t>, доцент Чискидов Сергей Васильевич</w:t>
      </w:r>
    </w:p>
    <w:p w:rsidR="00F90F2C" w:rsidRPr="00F90F2C" w:rsidRDefault="00F90F2C" w:rsidP="00F90F2C">
      <w:pPr>
        <w:autoSpaceDN w:val="0"/>
        <w:ind w:firstLine="709"/>
        <w:jc w:val="center"/>
        <w:rPr>
          <w:color w:val="000000"/>
          <w:sz w:val="28"/>
          <w:szCs w:val="28"/>
          <w:vertAlign w:val="superscript"/>
        </w:rPr>
      </w:pPr>
      <w:r w:rsidRPr="00F90F2C">
        <w:rPr>
          <w:color w:val="000000"/>
          <w:sz w:val="28"/>
          <w:szCs w:val="28"/>
          <w:vertAlign w:val="superscript"/>
        </w:rPr>
        <w:t>(ученая степень, ученое и воинское звание, фамилия, имя, отчество)</w:t>
      </w:r>
    </w:p>
    <w:p w:rsidR="00F90F2C" w:rsidRPr="00F90F2C" w:rsidRDefault="00F90F2C" w:rsidP="00F90F2C">
      <w:pPr>
        <w:autoSpaceDN w:val="0"/>
        <w:ind w:firstLine="709"/>
        <w:jc w:val="both"/>
        <w:rPr>
          <w:b/>
          <w:color w:val="000000"/>
          <w:sz w:val="28"/>
          <w:szCs w:val="28"/>
        </w:rPr>
      </w:pPr>
    </w:p>
    <w:p w:rsidR="00F90F2C" w:rsidRPr="00F90F2C" w:rsidRDefault="00F90F2C" w:rsidP="00F90F2C">
      <w:pPr>
        <w:autoSpaceDN w:val="0"/>
        <w:ind w:firstLine="709"/>
        <w:jc w:val="center"/>
        <w:rPr>
          <w:b/>
          <w:color w:val="000000"/>
          <w:sz w:val="28"/>
          <w:szCs w:val="28"/>
        </w:rPr>
      </w:pPr>
      <w:r w:rsidRPr="00F90F2C">
        <w:rPr>
          <w:b/>
          <w:color w:val="000000"/>
          <w:sz w:val="28"/>
          <w:szCs w:val="28"/>
        </w:rPr>
        <w:t xml:space="preserve">ЛЕКЦИЯ </w:t>
      </w:r>
      <w:r w:rsidR="003961F2">
        <w:rPr>
          <w:b/>
          <w:color w:val="000000"/>
          <w:sz w:val="28"/>
          <w:szCs w:val="28"/>
        </w:rPr>
        <w:t>2</w:t>
      </w:r>
      <w:r w:rsidRPr="00F90F2C">
        <w:rPr>
          <w:b/>
          <w:color w:val="000000"/>
          <w:sz w:val="28"/>
          <w:szCs w:val="28"/>
        </w:rPr>
        <w:t>.1</w:t>
      </w:r>
    </w:p>
    <w:p w:rsidR="00F90F2C" w:rsidRPr="00F90F2C" w:rsidRDefault="00F90F2C" w:rsidP="00F90F2C">
      <w:pPr>
        <w:autoSpaceDN w:val="0"/>
        <w:ind w:firstLine="709"/>
        <w:jc w:val="both"/>
        <w:rPr>
          <w:b/>
          <w:color w:val="000000"/>
          <w:sz w:val="28"/>
          <w:szCs w:val="28"/>
        </w:rPr>
      </w:pPr>
    </w:p>
    <w:p w:rsidR="00F90F2C" w:rsidRPr="00F90F2C" w:rsidRDefault="00F90F2C" w:rsidP="00F90F2C">
      <w:pPr>
        <w:autoSpaceDN w:val="0"/>
        <w:ind w:firstLine="709"/>
        <w:rPr>
          <w:sz w:val="28"/>
          <w:szCs w:val="28"/>
        </w:rPr>
      </w:pPr>
      <w:r w:rsidRPr="00F90F2C">
        <w:rPr>
          <w:b/>
          <w:noProof/>
          <w:color w:val="000000"/>
          <w:sz w:val="28"/>
          <w:szCs w:val="28"/>
        </w:rPr>
        <mc:AlternateContent>
          <mc:Choice Requires="wps">
            <w:drawing>
              <wp:anchor distT="0" distB="0" distL="114300" distR="114300" simplePos="0" relativeHeight="251662336" behindDoc="0" locked="0" layoutInCell="1" allowOverlap="1">
                <wp:simplePos x="0" y="0"/>
                <wp:positionH relativeFrom="column">
                  <wp:posOffset>450850</wp:posOffset>
                </wp:positionH>
                <wp:positionV relativeFrom="paragraph">
                  <wp:posOffset>173355</wp:posOffset>
                </wp:positionV>
                <wp:extent cx="5298440" cy="0"/>
                <wp:effectExtent l="6985" t="6350" r="9525" b="1270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A3B45" id="AutoShape 7" o:spid="_x0000_s1026" type="#_x0000_t32" style="position:absolute;margin-left:35.5pt;margin-top:13.65pt;width:417.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zH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6eTxTzPQTl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"/>
            </w:pict>
          </mc:Fallback>
        </mc:AlternateContent>
      </w:r>
      <w:r w:rsidRPr="00F90F2C">
        <w:rPr>
          <w:b/>
          <w:color w:val="000000"/>
          <w:sz w:val="28"/>
          <w:szCs w:val="28"/>
        </w:rPr>
        <w:t xml:space="preserve">по </w:t>
      </w:r>
      <w:r w:rsidRPr="00F90F2C">
        <w:rPr>
          <w:b/>
          <w:sz w:val="28"/>
          <w:szCs w:val="28"/>
        </w:rPr>
        <w:t>дисциплине «</w:t>
      </w:r>
      <w:r w:rsidR="003961F2" w:rsidRPr="003961F2">
        <w:rPr>
          <w:sz w:val="28"/>
          <w:szCs w:val="28"/>
        </w:rPr>
        <w:t>Инструментальные средства АИУС РСЧС</w:t>
      </w:r>
      <w:r w:rsidRPr="00F90F2C">
        <w:rPr>
          <w:sz w:val="28"/>
          <w:szCs w:val="28"/>
        </w:rPr>
        <w:t>»</w:t>
      </w:r>
    </w:p>
    <w:p w:rsidR="00F90F2C" w:rsidRPr="00F90F2C" w:rsidRDefault="00F90F2C" w:rsidP="00F90F2C">
      <w:pPr>
        <w:autoSpaceDN w:val="0"/>
        <w:ind w:firstLine="709"/>
        <w:jc w:val="center"/>
        <w:rPr>
          <w:sz w:val="28"/>
          <w:szCs w:val="28"/>
          <w:vertAlign w:val="superscript"/>
        </w:rPr>
      </w:pPr>
      <w:r w:rsidRPr="00F90F2C">
        <w:rPr>
          <w:sz w:val="28"/>
          <w:szCs w:val="28"/>
          <w:vertAlign w:val="superscript"/>
        </w:rPr>
        <w:t>(наименование учебной дисциплины)</w:t>
      </w:r>
    </w:p>
    <w:p w:rsidR="00F90F2C" w:rsidRPr="00F90F2C" w:rsidRDefault="00F90F2C" w:rsidP="00872E9F">
      <w:pPr>
        <w:autoSpaceDN w:val="0"/>
        <w:ind w:firstLine="709"/>
        <w:jc w:val="center"/>
        <w:rPr>
          <w:b/>
          <w:sz w:val="28"/>
          <w:szCs w:val="28"/>
        </w:rPr>
      </w:pPr>
      <w:r w:rsidRPr="00F90F2C">
        <w:rPr>
          <w:b/>
          <w:noProof/>
          <w:color w:val="000000"/>
          <w:sz w:val="28"/>
          <w:szCs w:val="28"/>
        </w:rPr>
        <mc:AlternateContent>
          <mc:Choice Requires="wps">
            <w:drawing>
              <wp:anchor distT="0" distB="0" distL="114300" distR="114300" simplePos="0" relativeHeight="251661312" behindDoc="0" locked="0" layoutInCell="1" allowOverlap="1">
                <wp:simplePos x="0" y="0"/>
                <wp:positionH relativeFrom="column">
                  <wp:posOffset>452755</wp:posOffset>
                </wp:positionH>
                <wp:positionV relativeFrom="paragraph">
                  <wp:posOffset>169545</wp:posOffset>
                </wp:positionV>
                <wp:extent cx="5298440" cy="0"/>
                <wp:effectExtent l="8890" t="5080" r="7620" b="1397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E76EA5" id="_x0000_t32" coordsize="21600,21600" o:spt="32" o:oned="t" path="m,l21600,21600e" filled="f">
                <v:path arrowok="t" fillok="f" o:connecttype="none"/>
                <o:lock v:ext="edit" shapetype="t"/>
              </v:shapetype>
              <v:shape id="AutoShape 6" o:spid="_x0000_s1026" type="#_x0000_t32" style="position:absolute;margin-left:35.65pt;margin-top:13.35pt;width:417.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"/>
            </w:pict>
          </mc:Fallback>
        </mc:AlternateContent>
      </w:r>
      <w:r w:rsidRPr="00F90F2C">
        <w:rPr>
          <w:b/>
          <w:sz w:val="28"/>
          <w:szCs w:val="28"/>
        </w:rPr>
        <w:t xml:space="preserve">Тема </w:t>
      </w:r>
      <w:r w:rsidR="00872E9F" w:rsidRPr="00872E9F">
        <w:rPr>
          <w:b/>
          <w:sz w:val="28"/>
          <w:szCs w:val="28"/>
        </w:rPr>
        <w:t>1</w:t>
      </w:r>
      <w:r w:rsidRPr="00F90F2C">
        <w:rPr>
          <w:b/>
          <w:sz w:val="28"/>
          <w:szCs w:val="28"/>
        </w:rPr>
        <w:t>. «</w:t>
      </w:r>
      <w:r w:rsidR="00872E9F" w:rsidRPr="00872E9F">
        <w:rPr>
          <w:sz w:val="28"/>
          <w:szCs w:val="28"/>
        </w:rPr>
        <w:t xml:space="preserve">Основы построения и функционирования </w:t>
      </w:r>
      <w:r w:rsidR="00872E9F" w:rsidRPr="00872E9F">
        <w:rPr>
          <w:sz w:val="28"/>
          <w:szCs w:val="28"/>
        </w:rPr>
        <w:br/>
      </w:r>
      <w:r w:rsidRPr="00F90F2C">
        <w:rPr>
          <w:sz w:val="28"/>
          <w:szCs w:val="28"/>
          <w:vertAlign w:val="superscript"/>
        </w:rPr>
        <w:t>(наименование темы лекции)</w:t>
      </w:r>
    </w:p>
    <w:p w:rsidR="00F90F2C" w:rsidRDefault="00872E9F" w:rsidP="00872E9F">
      <w:pPr>
        <w:autoSpaceDN w:val="0"/>
        <w:ind w:firstLine="709"/>
        <w:jc w:val="center"/>
        <w:rPr>
          <w:sz w:val="28"/>
          <w:szCs w:val="28"/>
        </w:rPr>
      </w:pPr>
      <w:r w:rsidRPr="00872E9F">
        <w:rPr>
          <w:sz w:val="28"/>
          <w:szCs w:val="28"/>
        </w:rPr>
        <w:t>инструментальных средств АИУС РСЧС</w:t>
      </w:r>
      <w:r w:rsidRPr="00F90F2C">
        <w:rPr>
          <w:sz w:val="28"/>
          <w:szCs w:val="28"/>
        </w:rPr>
        <w:t>»</w:t>
      </w:r>
    </w:p>
    <w:p w:rsidR="00872E9F" w:rsidRPr="00F90F2C" w:rsidRDefault="00872E9F" w:rsidP="00F90F2C">
      <w:pPr>
        <w:autoSpaceDN w:val="0"/>
        <w:ind w:firstLine="709"/>
        <w:jc w:val="both"/>
        <w:rPr>
          <w:b/>
          <w:color w:val="000000"/>
          <w:sz w:val="28"/>
          <w:szCs w:val="28"/>
        </w:rPr>
      </w:pPr>
      <w:r w:rsidRPr="00F90F2C">
        <w:rPr>
          <w:b/>
          <w:noProof/>
          <w:color w:val="000000"/>
          <w:sz w:val="28"/>
          <w:szCs w:val="28"/>
        </w:rPr>
        <mc:AlternateContent>
          <mc:Choice Requires="wps">
            <w:drawing>
              <wp:anchor distT="0" distB="0" distL="114300" distR="114300" simplePos="0" relativeHeight="251668480" behindDoc="0" locked="0" layoutInCell="1" allowOverlap="1" wp14:anchorId="28D65285" wp14:editId="41287B87">
                <wp:simplePos x="0" y="0"/>
                <wp:positionH relativeFrom="column">
                  <wp:posOffset>414655</wp:posOffset>
                </wp:positionH>
                <wp:positionV relativeFrom="paragraph">
                  <wp:posOffset>3810</wp:posOffset>
                </wp:positionV>
                <wp:extent cx="5298440" cy="0"/>
                <wp:effectExtent l="8890" t="5080" r="7620" b="1397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1AC69A" id="AutoShape 6" o:spid="_x0000_s1026" type="#_x0000_t32" style="position:absolute;margin-left:32.65pt;margin-top:.3pt;width:417.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x8e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"/>
            </w:pict>
          </mc:Fallback>
        </mc:AlternateContent>
      </w:r>
    </w:p>
    <w:p w:rsidR="000F2D5F" w:rsidRDefault="00F90F2C" w:rsidP="00F90F2C">
      <w:pPr>
        <w:autoSpaceDN w:val="0"/>
        <w:ind w:firstLine="709"/>
        <w:jc w:val="both"/>
        <w:rPr>
          <w:sz w:val="28"/>
          <w:szCs w:val="28"/>
        </w:rPr>
      </w:pPr>
      <w:r w:rsidRPr="00F90F2C">
        <w:rPr>
          <w:b/>
          <w:noProof/>
          <w:color w:val="000000"/>
          <w:sz w:val="28"/>
          <w:szCs w:val="28"/>
        </w:rPr>
        <mc:AlternateContent>
          <mc:Choice Requires="wps">
            <w:drawing>
              <wp:anchor distT="0" distB="0" distL="114300" distR="114300" simplePos="0" relativeHeight="251660288" behindDoc="0" locked="0" layoutInCell="1" allowOverlap="1">
                <wp:simplePos x="0" y="0"/>
                <wp:positionH relativeFrom="column">
                  <wp:posOffset>412750</wp:posOffset>
                </wp:positionH>
                <wp:positionV relativeFrom="paragraph">
                  <wp:posOffset>187960</wp:posOffset>
                </wp:positionV>
                <wp:extent cx="5298440" cy="0"/>
                <wp:effectExtent l="6985" t="8255" r="9525" b="1079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05E79" id="AutoShape 5" o:spid="_x0000_s1026" type="#_x0000_t32" style="position:absolute;margin-left:32.5pt;margin-top:14.8pt;width:417.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"/>
            </w:pict>
          </mc:Fallback>
        </mc:AlternateContent>
      </w:r>
      <w:r w:rsidRPr="00F90F2C">
        <w:rPr>
          <w:b/>
          <w:color w:val="000000"/>
          <w:sz w:val="28"/>
          <w:szCs w:val="28"/>
        </w:rPr>
        <w:t xml:space="preserve">Лекция </w:t>
      </w:r>
      <w:r w:rsidR="00872E9F" w:rsidRPr="000F2D5F">
        <w:rPr>
          <w:b/>
          <w:color w:val="000000"/>
          <w:sz w:val="28"/>
          <w:szCs w:val="28"/>
        </w:rPr>
        <w:t>1</w:t>
      </w:r>
      <w:r w:rsidRPr="00F90F2C">
        <w:rPr>
          <w:b/>
          <w:color w:val="000000"/>
          <w:sz w:val="28"/>
          <w:szCs w:val="28"/>
        </w:rPr>
        <w:t xml:space="preserve">.1. </w:t>
      </w:r>
      <w:r w:rsidR="000F2D5F" w:rsidRPr="000F2D5F">
        <w:rPr>
          <w:sz w:val="28"/>
          <w:szCs w:val="28"/>
        </w:rPr>
        <w:t xml:space="preserve">Понятие и классификация инструментальных средств </w:t>
      </w:r>
    </w:p>
    <w:p w:rsidR="00F90F2C" w:rsidRPr="00F90F2C" w:rsidRDefault="000F2D5F" w:rsidP="00F90F2C">
      <w:pPr>
        <w:autoSpaceDN w:val="0"/>
        <w:ind w:firstLine="709"/>
        <w:jc w:val="both"/>
        <w:rPr>
          <w:color w:val="000000"/>
          <w:sz w:val="28"/>
          <w:szCs w:val="28"/>
        </w:rPr>
      </w:pPr>
      <w:r w:rsidRPr="000F2D5F">
        <w:rPr>
          <w:sz w:val="28"/>
          <w:szCs w:val="28"/>
        </w:rPr>
        <w:t>АИУС РСЧС (ИС)</w:t>
      </w:r>
    </w:p>
    <w:p w:rsidR="00F90F2C" w:rsidRPr="00F90F2C" w:rsidRDefault="000F2D5F" w:rsidP="00F90F2C">
      <w:pPr>
        <w:autoSpaceDN w:val="0"/>
        <w:ind w:firstLine="709"/>
        <w:jc w:val="both"/>
        <w:rPr>
          <w:b/>
          <w:color w:val="000000"/>
          <w:sz w:val="28"/>
          <w:szCs w:val="28"/>
        </w:rPr>
      </w:pPr>
      <w:r w:rsidRPr="00F90F2C">
        <w:rPr>
          <w:b/>
          <w:noProof/>
          <w:color w:val="000000"/>
          <w:sz w:val="28"/>
          <w:szCs w:val="28"/>
        </w:rPr>
        <mc:AlternateContent>
          <mc:Choice Requires="wps">
            <w:drawing>
              <wp:anchor distT="0" distB="0" distL="114300" distR="114300" simplePos="0" relativeHeight="251672576" behindDoc="0" locked="0" layoutInCell="1" allowOverlap="1" wp14:anchorId="7D8BC984" wp14:editId="76BED458">
                <wp:simplePos x="0" y="0"/>
                <wp:positionH relativeFrom="column">
                  <wp:posOffset>412750</wp:posOffset>
                </wp:positionH>
                <wp:positionV relativeFrom="paragraph">
                  <wp:posOffset>17145</wp:posOffset>
                </wp:positionV>
                <wp:extent cx="5298440" cy="0"/>
                <wp:effectExtent l="6985" t="8255" r="9525" b="10795"/>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984E3C" id="AutoShape 5" o:spid="_x0000_s1026" type="#_x0000_t32" style="position:absolute;margin-left:32.5pt;margin-top:1.35pt;width:417.2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"/>
            </w:pict>
          </mc:Fallback>
        </mc:AlternateContent>
      </w:r>
    </w:p>
    <w:p w:rsidR="00F90F2C" w:rsidRPr="00F90F2C" w:rsidRDefault="00F90F2C" w:rsidP="00F90F2C">
      <w:pPr>
        <w:autoSpaceDN w:val="0"/>
        <w:ind w:firstLine="709"/>
        <w:jc w:val="both"/>
        <w:rPr>
          <w:b/>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8"/>
        <w:gridCol w:w="2341"/>
        <w:gridCol w:w="2351"/>
        <w:gridCol w:w="2264"/>
      </w:tblGrid>
      <w:tr w:rsidR="00F90F2C" w:rsidRPr="00F90F2C" w:rsidTr="006E1949">
        <w:tc>
          <w:tcPr>
            <w:tcW w:w="2464" w:type="dxa"/>
            <w:shd w:val="clear" w:color="auto" w:fill="auto"/>
            <w:vAlign w:val="center"/>
          </w:tcPr>
          <w:p w:rsidR="00F90F2C" w:rsidRPr="00F90F2C" w:rsidRDefault="00F90F2C" w:rsidP="00F90F2C">
            <w:pPr>
              <w:autoSpaceDN w:val="0"/>
              <w:ind w:firstLine="709"/>
              <w:jc w:val="both"/>
              <w:rPr>
                <w:b/>
                <w:color w:val="000000"/>
                <w:sz w:val="28"/>
                <w:szCs w:val="28"/>
              </w:rPr>
            </w:pPr>
            <w:r w:rsidRPr="00F90F2C">
              <w:rPr>
                <w:b/>
                <w:color w:val="000000"/>
                <w:sz w:val="28"/>
                <w:szCs w:val="28"/>
              </w:rPr>
              <w:t>Учебные</w:t>
            </w:r>
          </w:p>
          <w:p w:rsidR="00F90F2C" w:rsidRPr="00F90F2C" w:rsidRDefault="00F90F2C" w:rsidP="00F90F2C">
            <w:pPr>
              <w:autoSpaceDN w:val="0"/>
              <w:ind w:firstLine="709"/>
              <w:jc w:val="both"/>
              <w:rPr>
                <w:b/>
                <w:color w:val="000000"/>
                <w:sz w:val="28"/>
                <w:szCs w:val="28"/>
              </w:rPr>
            </w:pPr>
            <w:r w:rsidRPr="00F90F2C">
              <w:rPr>
                <w:b/>
                <w:color w:val="000000"/>
                <w:sz w:val="28"/>
                <w:szCs w:val="28"/>
              </w:rPr>
              <w:t>группы</w:t>
            </w:r>
          </w:p>
        </w:tc>
        <w:tc>
          <w:tcPr>
            <w:tcW w:w="2464" w:type="dxa"/>
            <w:shd w:val="clear" w:color="auto" w:fill="auto"/>
            <w:vAlign w:val="center"/>
          </w:tcPr>
          <w:p w:rsidR="00F90F2C" w:rsidRPr="00F90F2C" w:rsidRDefault="00F90F2C" w:rsidP="00F90F2C">
            <w:pPr>
              <w:autoSpaceDN w:val="0"/>
              <w:ind w:firstLine="709"/>
              <w:jc w:val="both"/>
              <w:rPr>
                <w:b/>
                <w:color w:val="000000"/>
                <w:sz w:val="28"/>
                <w:szCs w:val="28"/>
              </w:rPr>
            </w:pPr>
            <w:r w:rsidRPr="00F90F2C">
              <w:rPr>
                <w:b/>
                <w:color w:val="000000"/>
                <w:sz w:val="28"/>
                <w:szCs w:val="28"/>
              </w:rPr>
              <w:t>Дата</w:t>
            </w:r>
          </w:p>
        </w:tc>
        <w:tc>
          <w:tcPr>
            <w:tcW w:w="2464" w:type="dxa"/>
            <w:shd w:val="clear" w:color="auto" w:fill="auto"/>
            <w:vAlign w:val="center"/>
          </w:tcPr>
          <w:p w:rsidR="00F90F2C" w:rsidRPr="00F90F2C" w:rsidRDefault="00F90F2C" w:rsidP="00F90F2C">
            <w:pPr>
              <w:autoSpaceDN w:val="0"/>
              <w:ind w:firstLine="709"/>
              <w:jc w:val="both"/>
              <w:rPr>
                <w:b/>
                <w:color w:val="000000"/>
                <w:sz w:val="28"/>
                <w:szCs w:val="28"/>
              </w:rPr>
            </w:pPr>
            <w:r w:rsidRPr="00F90F2C">
              <w:rPr>
                <w:b/>
                <w:color w:val="000000"/>
                <w:sz w:val="28"/>
                <w:szCs w:val="28"/>
              </w:rPr>
              <w:t>Часы</w:t>
            </w:r>
          </w:p>
        </w:tc>
        <w:tc>
          <w:tcPr>
            <w:tcW w:w="2465" w:type="dxa"/>
            <w:shd w:val="clear" w:color="auto" w:fill="auto"/>
            <w:vAlign w:val="center"/>
          </w:tcPr>
          <w:p w:rsidR="00F90F2C" w:rsidRPr="00F90F2C" w:rsidRDefault="00F90F2C" w:rsidP="008703E5">
            <w:pPr>
              <w:autoSpaceDN w:val="0"/>
              <w:jc w:val="center"/>
              <w:rPr>
                <w:b/>
                <w:color w:val="000000"/>
                <w:sz w:val="28"/>
                <w:szCs w:val="28"/>
              </w:rPr>
            </w:pPr>
            <w:r w:rsidRPr="00F90F2C">
              <w:rPr>
                <w:b/>
                <w:color w:val="000000"/>
                <w:sz w:val="28"/>
                <w:szCs w:val="28"/>
              </w:rPr>
              <w:t>Аудитория</w:t>
            </w:r>
          </w:p>
        </w:tc>
      </w:tr>
      <w:tr w:rsidR="00F90F2C" w:rsidRPr="00F90F2C" w:rsidTr="006E1949">
        <w:tc>
          <w:tcPr>
            <w:tcW w:w="2464" w:type="dxa"/>
            <w:shd w:val="clear" w:color="auto" w:fill="auto"/>
          </w:tcPr>
          <w:p w:rsidR="00F90F2C" w:rsidRPr="00F90F2C" w:rsidRDefault="00F90F2C" w:rsidP="008703E5">
            <w:pPr>
              <w:autoSpaceDN w:val="0"/>
              <w:jc w:val="center"/>
              <w:rPr>
                <w:b/>
                <w:color w:val="000000"/>
                <w:sz w:val="28"/>
                <w:szCs w:val="28"/>
              </w:rPr>
            </w:pPr>
          </w:p>
        </w:tc>
        <w:tc>
          <w:tcPr>
            <w:tcW w:w="2464" w:type="dxa"/>
            <w:shd w:val="clear" w:color="auto" w:fill="auto"/>
          </w:tcPr>
          <w:p w:rsidR="00F90F2C" w:rsidRPr="00F90F2C" w:rsidRDefault="00F90F2C" w:rsidP="008703E5">
            <w:pPr>
              <w:autoSpaceDN w:val="0"/>
              <w:jc w:val="center"/>
              <w:rPr>
                <w:b/>
                <w:color w:val="000000"/>
                <w:sz w:val="28"/>
                <w:szCs w:val="28"/>
              </w:rPr>
            </w:pPr>
          </w:p>
        </w:tc>
        <w:tc>
          <w:tcPr>
            <w:tcW w:w="2464" w:type="dxa"/>
            <w:shd w:val="clear" w:color="auto" w:fill="auto"/>
          </w:tcPr>
          <w:p w:rsidR="00F90F2C" w:rsidRPr="00F90F2C" w:rsidRDefault="00F90F2C" w:rsidP="00186E0A">
            <w:pPr>
              <w:autoSpaceDN w:val="0"/>
              <w:jc w:val="center"/>
              <w:rPr>
                <w:b/>
                <w:color w:val="000000"/>
                <w:sz w:val="28"/>
                <w:szCs w:val="28"/>
              </w:rPr>
            </w:pPr>
          </w:p>
        </w:tc>
        <w:tc>
          <w:tcPr>
            <w:tcW w:w="2465" w:type="dxa"/>
            <w:shd w:val="clear" w:color="auto" w:fill="auto"/>
          </w:tcPr>
          <w:p w:rsidR="00F90F2C" w:rsidRPr="00F90F2C" w:rsidRDefault="00F90F2C" w:rsidP="008703E5">
            <w:pPr>
              <w:autoSpaceDN w:val="0"/>
              <w:jc w:val="center"/>
              <w:rPr>
                <w:b/>
                <w:color w:val="000000"/>
                <w:sz w:val="28"/>
                <w:szCs w:val="28"/>
              </w:rPr>
            </w:pPr>
          </w:p>
        </w:tc>
      </w:tr>
    </w:tbl>
    <w:p w:rsidR="00F90F2C" w:rsidRPr="00F90F2C" w:rsidRDefault="00F90F2C" w:rsidP="00F90F2C">
      <w:pPr>
        <w:autoSpaceDN w:val="0"/>
        <w:ind w:firstLine="709"/>
        <w:jc w:val="both"/>
        <w:rPr>
          <w:b/>
          <w:color w:val="000000"/>
          <w:sz w:val="28"/>
          <w:szCs w:val="28"/>
        </w:rPr>
      </w:pPr>
    </w:p>
    <w:p w:rsidR="00F90F2C" w:rsidRPr="00F90F2C" w:rsidRDefault="00F90F2C" w:rsidP="00F90F2C">
      <w:pPr>
        <w:autoSpaceDN w:val="0"/>
        <w:ind w:left="3969" w:firstLine="709"/>
        <w:jc w:val="both"/>
        <w:rPr>
          <w:color w:val="000000"/>
          <w:sz w:val="28"/>
          <w:szCs w:val="28"/>
        </w:rPr>
      </w:pPr>
      <w:r w:rsidRPr="00F90F2C">
        <w:rPr>
          <w:color w:val="000000"/>
          <w:sz w:val="28"/>
          <w:szCs w:val="28"/>
        </w:rPr>
        <w:t>Обсуждена на заседании кафедры</w:t>
      </w:r>
    </w:p>
    <w:p w:rsidR="00F90F2C" w:rsidRPr="00F90F2C" w:rsidRDefault="00F90F2C" w:rsidP="00F90F2C">
      <w:pPr>
        <w:autoSpaceDN w:val="0"/>
        <w:ind w:left="3969" w:firstLine="709"/>
        <w:jc w:val="both"/>
        <w:rPr>
          <w:color w:val="000000"/>
          <w:sz w:val="28"/>
          <w:szCs w:val="28"/>
        </w:rPr>
      </w:pPr>
      <w:r w:rsidRPr="00F90F2C">
        <w:rPr>
          <w:color w:val="000000"/>
          <w:sz w:val="28"/>
          <w:szCs w:val="28"/>
        </w:rPr>
        <w:t>(предметно-методической комиссии)</w:t>
      </w:r>
    </w:p>
    <w:p w:rsidR="00F90F2C" w:rsidRPr="00F90F2C" w:rsidRDefault="00F90F2C" w:rsidP="00F90F2C">
      <w:pPr>
        <w:autoSpaceDN w:val="0"/>
        <w:ind w:left="3969" w:firstLine="709"/>
        <w:jc w:val="both"/>
        <w:rPr>
          <w:color w:val="000000"/>
          <w:sz w:val="28"/>
          <w:szCs w:val="28"/>
        </w:rPr>
      </w:pPr>
    </w:p>
    <w:p w:rsidR="00F90F2C" w:rsidRPr="00F90F2C" w:rsidRDefault="00F90F2C" w:rsidP="00F90F2C">
      <w:pPr>
        <w:autoSpaceDN w:val="0"/>
        <w:ind w:left="3969" w:firstLine="709"/>
        <w:jc w:val="both"/>
        <w:rPr>
          <w:color w:val="000000"/>
          <w:sz w:val="28"/>
          <w:szCs w:val="28"/>
        </w:rPr>
      </w:pPr>
      <w:r w:rsidRPr="00F90F2C">
        <w:rPr>
          <w:color w:val="000000"/>
          <w:sz w:val="28"/>
          <w:szCs w:val="28"/>
        </w:rPr>
        <w:t>“____” ________________ 201_ г.</w:t>
      </w:r>
    </w:p>
    <w:p w:rsidR="00F90F2C" w:rsidRPr="00F90F2C" w:rsidRDefault="00F90F2C" w:rsidP="00F90F2C">
      <w:pPr>
        <w:autoSpaceDN w:val="0"/>
        <w:ind w:left="3969" w:firstLine="709"/>
        <w:jc w:val="both"/>
        <w:rPr>
          <w:color w:val="000000"/>
          <w:sz w:val="28"/>
          <w:szCs w:val="28"/>
        </w:rPr>
      </w:pPr>
    </w:p>
    <w:p w:rsidR="00F90F2C" w:rsidRPr="00F90F2C" w:rsidRDefault="00F90F2C" w:rsidP="00F90F2C">
      <w:pPr>
        <w:autoSpaceDN w:val="0"/>
        <w:ind w:left="3969" w:firstLine="709"/>
        <w:jc w:val="both"/>
        <w:rPr>
          <w:color w:val="000000"/>
          <w:sz w:val="28"/>
          <w:szCs w:val="28"/>
        </w:rPr>
      </w:pPr>
      <w:r w:rsidRPr="00F90F2C">
        <w:rPr>
          <w:color w:val="000000"/>
          <w:sz w:val="28"/>
          <w:szCs w:val="28"/>
        </w:rPr>
        <w:t>Протокол № _________</w:t>
      </w:r>
    </w:p>
    <w:p w:rsidR="00F90F2C" w:rsidRPr="00F90F2C" w:rsidRDefault="00F90F2C" w:rsidP="00F90F2C">
      <w:pPr>
        <w:autoSpaceDN w:val="0"/>
        <w:ind w:left="3969" w:firstLine="709"/>
        <w:jc w:val="both"/>
        <w:rPr>
          <w:b/>
          <w:color w:val="000000"/>
          <w:sz w:val="28"/>
          <w:szCs w:val="28"/>
        </w:rPr>
      </w:pPr>
    </w:p>
    <w:p w:rsidR="00F90F2C" w:rsidRPr="00F90F2C" w:rsidRDefault="00F90F2C" w:rsidP="00F90F2C">
      <w:pPr>
        <w:autoSpaceDN w:val="0"/>
        <w:ind w:firstLine="709"/>
        <w:jc w:val="center"/>
        <w:rPr>
          <w:b/>
          <w:color w:val="000000"/>
          <w:sz w:val="28"/>
          <w:szCs w:val="28"/>
        </w:rPr>
      </w:pPr>
    </w:p>
    <w:p w:rsidR="00F90F2C" w:rsidRPr="00F90F2C" w:rsidRDefault="00F90F2C" w:rsidP="00F90F2C">
      <w:pPr>
        <w:autoSpaceDN w:val="0"/>
        <w:ind w:firstLine="709"/>
        <w:jc w:val="center"/>
        <w:rPr>
          <w:b/>
          <w:color w:val="000000"/>
          <w:sz w:val="28"/>
          <w:szCs w:val="28"/>
        </w:rPr>
      </w:pPr>
    </w:p>
    <w:p w:rsidR="00F90F2C" w:rsidRPr="00F90F2C" w:rsidRDefault="00F90F2C" w:rsidP="000748E2">
      <w:pPr>
        <w:autoSpaceDN w:val="0"/>
        <w:jc w:val="center"/>
        <w:rPr>
          <w:b/>
          <w:color w:val="000000"/>
          <w:sz w:val="28"/>
          <w:szCs w:val="28"/>
        </w:rPr>
      </w:pPr>
      <w:r w:rsidRPr="00F90F2C">
        <w:rPr>
          <w:b/>
          <w:color w:val="000000"/>
          <w:sz w:val="28"/>
          <w:szCs w:val="28"/>
        </w:rPr>
        <w:t>Химки – 201</w:t>
      </w:r>
      <w:r w:rsidR="00182070">
        <w:rPr>
          <w:b/>
          <w:color w:val="000000"/>
          <w:sz w:val="28"/>
          <w:szCs w:val="28"/>
        </w:rPr>
        <w:t>7</w:t>
      </w:r>
      <w:r w:rsidRPr="00F90F2C">
        <w:rPr>
          <w:b/>
          <w:color w:val="000000"/>
          <w:sz w:val="28"/>
          <w:szCs w:val="28"/>
        </w:rPr>
        <w:t xml:space="preserve"> г.</w:t>
      </w:r>
    </w:p>
    <w:p w:rsidR="00F90F2C" w:rsidRPr="00F90F2C" w:rsidRDefault="00F90F2C" w:rsidP="00F90F2C">
      <w:pPr>
        <w:autoSpaceDN w:val="0"/>
        <w:ind w:firstLine="709"/>
        <w:jc w:val="both"/>
        <w:rPr>
          <w:b/>
          <w:color w:val="0033CC"/>
          <w:sz w:val="28"/>
          <w:szCs w:val="24"/>
        </w:rPr>
      </w:pPr>
      <w:r w:rsidRPr="00F90F2C">
        <w:rPr>
          <w:rFonts w:ascii="Courier New" w:hAnsi="Courier New" w:cs="Courier New"/>
          <w:b/>
          <w:color w:val="000000"/>
          <w:sz w:val="24"/>
          <w:szCs w:val="24"/>
        </w:rPr>
        <w:br w:type="page"/>
      </w:r>
      <w:r w:rsidRPr="00F90F2C">
        <w:rPr>
          <w:b/>
          <w:color w:val="0033CC"/>
          <w:sz w:val="28"/>
          <w:szCs w:val="24"/>
        </w:rPr>
        <w:lastRenderedPageBreak/>
        <w:t>I. Учебные и воспитательные цели</w:t>
      </w:r>
    </w:p>
    <w:p w:rsidR="00F90F2C" w:rsidRPr="00F90F2C" w:rsidRDefault="00F90F2C" w:rsidP="00F90F2C">
      <w:pPr>
        <w:autoSpaceDN w:val="0"/>
        <w:ind w:firstLine="720"/>
        <w:jc w:val="both"/>
        <w:rPr>
          <w:sz w:val="24"/>
          <w:szCs w:val="24"/>
        </w:rPr>
      </w:pPr>
      <w:r w:rsidRPr="00F90F2C">
        <w:rPr>
          <w:i/>
          <w:sz w:val="24"/>
          <w:szCs w:val="24"/>
        </w:rPr>
        <w:t xml:space="preserve">- </w:t>
      </w:r>
      <w:r w:rsidR="000737D6">
        <w:rPr>
          <w:sz w:val="24"/>
          <w:szCs w:val="24"/>
        </w:rPr>
        <w:t>д</w:t>
      </w:r>
      <w:r w:rsidRPr="00F90F2C">
        <w:rPr>
          <w:sz w:val="24"/>
          <w:szCs w:val="24"/>
        </w:rPr>
        <w:t xml:space="preserve">ать систематизированные основы научных знаний в области </w:t>
      </w:r>
      <w:r w:rsidR="000748E2" w:rsidRPr="00847F46">
        <w:rPr>
          <w:sz w:val="24"/>
          <w:szCs w:val="24"/>
        </w:rPr>
        <w:t xml:space="preserve">базовых понятий и определений теории </w:t>
      </w:r>
      <w:r w:rsidR="003562E9">
        <w:rPr>
          <w:sz w:val="24"/>
          <w:szCs w:val="24"/>
        </w:rPr>
        <w:t>инструментальных средств АИУС РСЧС</w:t>
      </w:r>
      <w:r w:rsidRPr="00F90F2C">
        <w:rPr>
          <w:sz w:val="24"/>
          <w:szCs w:val="24"/>
        </w:rPr>
        <w:t>;</w:t>
      </w:r>
    </w:p>
    <w:p w:rsidR="00F90F2C" w:rsidRPr="00F90F2C" w:rsidRDefault="00F90F2C" w:rsidP="00F90F2C">
      <w:pPr>
        <w:autoSpaceDN w:val="0"/>
        <w:ind w:firstLine="720"/>
        <w:jc w:val="both"/>
        <w:rPr>
          <w:sz w:val="24"/>
          <w:szCs w:val="24"/>
        </w:rPr>
      </w:pPr>
      <w:r w:rsidRPr="00F90F2C">
        <w:rPr>
          <w:sz w:val="24"/>
          <w:szCs w:val="24"/>
        </w:rPr>
        <w:t xml:space="preserve">- стимулировать активную познавательную деятельность в области научных знаний по </w:t>
      </w:r>
      <w:r w:rsidR="00186E0A">
        <w:rPr>
          <w:sz w:val="24"/>
          <w:szCs w:val="24"/>
        </w:rPr>
        <w:t>о</w:t>
      </w:r>
      <w:r w:rsidR="00186E0A" w:rsidRPr="00186E0A">
        <w:rPr>
          <w:sz w:val="24"/>
          <w:szCs w:val="24"/>
        </w:rPr>
        <w:t>снов</w:t>
      </w:r>
      <w:r w:rsidR="00186E0A">
        <w:rPr>
          <w:sz w:val="24"/>
          <w:szCs w:val="24"/>
        </w:rPr>
        <w:t>ам</w:t>
      </w:r>
      <w:r w:rsidR="00186E0A" w:rsidRPr="00186E0A">
        <w:rPr>
          <w:sz w:val="24"/>
          <w:szCs w:val="24"/>
        </w:rPr>
        <w:t xml:space="preserve"> </w:t>
      </w:r>
      <w:r w:rsidR="003562E9">
        <w:rPr>
          <w:sz w:val="24"/>
          <w:szCs w:val="24"/>
        </w:rPr>
        <w:t>к</w:t>
      </w:r>
      <w:r w:rsidR="003562E9" w:rsidRPr="003562E9">
        <w:rPr>
          <w:sz w:val="24"/>
          <w:szCs w:val="24"/>
        </w:rPr>
        <w:t>лассификаци</w:t>
      </w:r>
      <w:r w:rsidR="003562E9">
        <w:rPr>
          <w:sz w:val="24"/>
          <w:szCs w:val="24"/>
        </w:rPr>
        <w:t>и</w:t>
      </w:r>
      <w:r w:rsidR="003562E9" w:rsidRPr="003562E9">
        <w:rPr>
          <w:sz w:val="24"/>
          <w:szCs w:val="24"/>
        </w:rPr>
        <w:t xml:space="preserve"> инструментальных средств ИС</w:t>
      </w:r>
      <w:r w:rsidRPr="00F90F2C">
        <w:rPr>
          <w:sz w:val="24"/>
          <w:szCs w:val="24"/>
        </w:rPr>
        <w:t>;</w:t>
      </w:r>
    </w:p>
    <w:p w:rsidR="00F90F2C" w:rsidRPr="00F90F2C" w:rsidRDefault="00F90F2C" w:rsidP="00F90F2C">
      <w:pPr>
        <w:autoSpaceDN w:val="0"/>
        <w:ind w:firstLine="720"/>
        <w:jc w:val="both"/>
        <w:rPr>
          <w:sz w:val="24"/>
          <w:szCs w:val="24"/>
        </w:rPr>
      </w:pPr>
      <w:r w:rsidRPr="00F90F2C">
        <w:rPr>
          <w:sz w:val="24"/>
          <w:szCs w:val="24"/>
        </w:rPr>
        <w:t>- способствовать формированию компетенций и творческого мышления с учётом будущей профессиональной деятельности;</w:t>
      </w:r>
    </w:p>
    <w:p w:rsidR="00F90F2C" w:rsidRPr="00F90F2C" w:rsidRDefault="00F90F2C" w:rsidP="00F90F2C">
      <w:pPr>
        <w:autoSpaceDN w:val="0"/>
        <w:ind w:firstLine="720"/>
        <w:jc w:val="both"/>
        <w:rPr>
          <w:sz w:val="24"/>
          <w:szCs w:val="24"/>
        </w:rPr>
      </w:pPr>
      <w:r w:rsidRPr="00F90F2C">
        <w:rPr>
          <w:sz w:val="24"/>
          <w:szCs w:val="24"/>
        </w:rPr>
        <w:t>- сформировать творческий подход к рассматриваемым вопросам, побуждение к дальнейшей самостоятельной работе.</w:t>
      </w:r>
    </w:p>
    <w:p w:rsidR="00F90F2C" w:rsidRPr="00F90F2C" w:rsidRDefault="00F90F2C" w:rsidP="00F90F2C">
      <w:pPr>
        <w:autoSpaceDN w:val="0"/>
        <w:ind w:firstLine="720"/>
        <w:jc w:val="both"/>
        <w:rPr>
          <w:sz w:val="24"/>
          <w:szCs w:val="24"/>
        </w:rPr>
      </w:pPr>
      <w:r w:rsidRPr="00F90F2C">
        <w:rPr>
          <w:b/>
          <w:color w:val="0033CC"/>
          <w:sz w:val="28"/>
          <w:szCs w:val="24"/>
        </w:rPr>
        <w:t>II. Учебно-материальное обеспечение:</w:t>
      </w:r>
      <w:r w:rsidRPr="00F90F2C">
        <w:rPr>
          <w:b/>
          <w:sz w:val="28"/>
          <w:szCs w:val="24"/>
        </w:rPr>
        <w:t xml:space="preserve"> </w:t>
      </w:r>
      <w:r w:rsidRPr="00F90F2C">
        <w:rPr>
          <w:sz w:val="24"/>
          <w:szCs w:val="24"/>
        </w:rPr>
        <w:t>аудитория на курс, оборудованная меловой или интерактивной доской, мультимедийным проектором с экраном.</w:t>
      </w:r>
    </w:p>
    <w:p w:rsidR="00F90F2C" w:rsidRPr="00F90F2C" w:rsidRDefault="00F90F2C" w:rsidP="00F90F2C">
      <w:pPr>
        <w:autoSpaceDN w:val="0"/>
        <w:ind w:firstLine="709"/>
        <w:jc w:val="both"/>
        <w:rPr>
          <w:b/>
          <w:sz w:val="28"/>
          <w:szCs w:val="24"/>
        </w:rPr>
      </w:pPr>
    </w:p>
    <w:p w:rsidR="00F90F2C" w:rsidRPr="00F90F2C" w:rsidRDefault="00F90F2C" w:rsidP="00F90F2C">
      <w:pPr>
        <w:autoSpaceDN w:val="0"/>
        <w:ind w:firstLine="709"/>
        <w:jc w:val="both"/>
        <w:rPr>
          <w:sz w:val="28"/>
          <w:szCs w:val="24"/>
        </w:rPr>
      </w:pPr>
      <w:r w:rsidRPr="00F90F2C">
        <w:rPr>
          <w:b/>
          <w:sz w:val="28"/>
          <w:szCs w:val="24"/>
        </w:rPr>
        <w:t xml:space="preserve">Время: </w:t>
      </w:r>
      <w:r w:rsidRPr="00F90F2C">
        <w:rPr>
          <w:sz w:val="28"/>
          <w:szCs w:val="24"/>
        </w:rPr>
        <w:t>2 часа.</w:t>
      </w:r>
    </w:p>
    <w:p w:rsidR="00F90F2C" w:rsidRPr="00F90F2C" w:rsidRDefault="00F90F2C" w:rsidP="00F90F2C">
      <w:pPr>
        <w:autoSpaceDN w:val="0"/>
        <w:ind w:firstLine="709"/>
        <w:jc w:val="both"/>
        <w:rPr>
          <w:b/>
          <w:color w:val="000000"/>
          <w:sz w:val="28"/>
          <w:szCs w:val="24"/>
        </w:rPr>
      </w:pPr>
    </w:p>
    <w:p w:rsidR="00F90F2C" w:rsidRPr="00F90F2C" w:rsidRDefault="00F90F2C" w:rsidP="00F90F2C">
      <w:pPr>
        <w:autoSpaceDN w:val="0"/>
        <w:ind w:firstLine="720"/>
        <w:jc w:val="both"/>
        <w:rPr>
          <w:b/>
          <w:color w:val="0033CC"/>
          <w:sz w:val="28"/>
          <w:szCs w:val="24"/>
        </w:rPr>
      </w:pPr>
      <w:r w:rsidRPr="00F90F2C">
        <w:rPr>
          <w:b/>
          <w:color w:val="0033CC"/>
          <w:sz w:val="28"/>
          <w:szCs w:val="24"/>
        </w:rPr>
        <w:t>III. Расчет учебного времени</w:t>
      </w:r>
    </w:p>
    <w:p w:rsidR="00F90F2C" w:rsidRPr="00F90F2C" w:rsidRDefault="00F90F2C" w:rsidP="00F90F2C">
      <w:pPr>
        <w:autoSpaceDN w:val="0"/>
        <w:ind w:firstLine="720"/>
        <w:jc w:val="both"/>
        <w:rPr>
          <w:b/>
          <w:color w:val="0033CC"/>
          <w:sz w:val="28"/>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663"/>
        <w:gridCol w:w="2480"/>
      </w:tblGrid>
      <w:tr w:rsidR="00F90F2C" w:rsidRPr="00F90F2C" w:rsidTr="006E1949">
        <w:tc>
          <w:tcPr>
            <w:tcW w:w="6663" w:type="dxa"/>
            <w:tcBorders>
              <w:top w:val="single" w:sz="4" w:space="0" w:color="auto"/>
              <w:left w:val="single" w:sz="4" w:space="0" w:color="auto"/>
              <w:bottom w:val="single" w:sz="4" w:space="0" w:color="auto"/>
              <w:right w:val="single" w:sz="4" w:space="0" w:color="auto"/>
            </w:tcBorders>
            <w:hideMark/>
          </w:tcPr>
          <w:p w:rsidR="00F90F2C" w:rsidRPr="00F90F2C" w:rsidRDefault="00F90F2C" w:rsidP="00F90F2C">
            <w:pPr>
              <w:autoSpaceDN w:val="0"/>
              <w:jc w:val="center"/>
              <w:rPr>
                <w:b/>
                <w:color w:val="000000"/>
                <w:sz w:val="28"/>
                <w:szCs w:val="24"/>
              </w:rPr>
            </w:pPr>
            <w:r w:rsidRPr="00F90F2C">
              <w:rPr>
                <w:b/>
                <w:color w:val="000000"/>
                <w:sz w:val="28"/>
                <w:szCs w:val="24"/>
              </w:rPr>
              <w:t>Содержание занятия</w:t>
            </w:r>
          </w:p>
        </w:tc>
        <w:tc>
          <w:tcPr>
            <w:tcW w:w="2480" w:type="dxa"/>
            <w:tcBorders>
              <w:top w:val="single" w:sz="4" w:space="0" w:color="auto"/>
              <w:left w:val="single" w:sz="4" w:space="0" w:color="auto"/>
              <w:bottom w:val="single" w:sz="4" w:space="0" w:color="auto"/>
              <w:right w:val="single" w:sz="4" w:space="0" w:color="auto"/>
            </w:tcBorders>
            <w:hideMark/>
          </w:tcPr>
          <w:p w:rsidR="00F90F2C" w:rsidRPr="00F90F2C" w:rsidRDefault="00F90F2C" w:rsidP="00F90F2C">
            <w:pPr>
              <w:autoSpaceDN w:val="0"/>
              <w:jc w:val="center"/>
              <w:rPr>
                <w:b/>
                <w:color w:val="000000"/>
                <w:sz w:val="28"/>
                <w:szCs w:val="24"/>
              </w:rPr>
            </w:pPr>
            <w:r w:rsidRPr="00F90F2C">
              <w:rPr>
                <w:b/>
                <w:color w:val="000000"/>
                <w:sz w:val="28"/>
                <w:szCs w:val="24"/>
              </w:rPr>
              <w:t>Время, мин.</w:t>
            </w:r>
          </w:p>
        </w:tc>
      </w:tr>
      <w:tr w:rsidR="00F90F2C" w:rsidRPr="00F90F2C" w:rsidTr="006E1949">
        <w:tc>
          <w:tcPr>
            <w:tcW w:w="6663" w:type="dxa"/>
            <w:tcBorders>
              <w:top w:val="single" w:sz="4" w:space="0" w:color="auto"/>
              <w:left w:val="single" w:sz="4" w:space="0" w:color="auto"/>
              <w:bottom w:val="single" w:sz="4" w:space="0" w:color="auto"/>
              <w:right w:val="single" w:sz="4" w:space="0" w:color="auto"/>
            </w:tcBorders>
            <w:hideMark/>
          </w:tcPr>
          <w:p w:rsidR="00F90F2C" w:rsidRPr="00F90F2C" w:rsidRDefault="00F90F2C" w:rsidP="00F90F2C">
            <w:pPr>
              <w:autoSpaceDN w:val="0"/>
              <w:jc w:val="both"/>
              <w:rPr>
                <w:b/>
                <w:sz w:val="24"/>
                <w:szCs w:val="24"/>
              </w:rPr>
            </w:pPr>
            <w:r w:rsidRPr="00F90F2C">
              <w:rPr>
                <w:sz w:val="24"/>
                <w:szCs w:val="24"/>
              </w:rPr>
              <w:t>Вступительная часть</w:t>
            </w:r>
          </w:p>
        </w:tc>
        <w:tc>
          <w:tcPr>
            <w:tcW w:w="2480" w:type="dxa"/>
            <w:tcBorders>
              <w:top w:val="single" w:sz="4" w:space="0" w:color="auto"/>
              <w:left w:val="single" w:sz="4" w:space="0" w:color="auto"/>
              <w:bottom w:val="single" w:sz="4" w:space="0" w:color="auto"/>
              <w:right w:val="single" w:sz="4" w:space="0" w:color="auto"/>
            </w:tcBorders>
            <w:hideMark/>
          </w:tcPr>
          <w:p w:rsidR="00F90F2C" w:rsidRPr="00F90F2C" w:rsidRDefault="000748E2" w:rsidP="00F90F2C">
            <w:pPr>
              <w:autoSpaceDN w:val="0"/>
              <w:jc w:val="center"/>
              <w:rPr>
                <w:b/>
                <w:sz w:val="24"/>
                <w:szCs w:val="24"/>
              </w:rPr>
            </w:pPr>
            <w:r w:rsidRPr="00847F46">
              <w:rPr>
                <w:b/>
                <w:sz w:val="24"/>
                <w:szCs w:val="24"/>
              </w:rPr>
              <w:t>5</w:t>
            </w:r>
          </w:p>
        </w:tc>
      </w:tr>
      <w:tr w:rsidR="00F90F2C" w:rsidRPr="00F90F2C" w:rsidTr="006E1949">
        <w:tc>
          <w:tcPr>
            <w:tcW w:w="6663" w:type="dxa"/>
            <w:tcBorders>
              <w:top w:val="single" w:sz="4" w:space="0" w:color="auto"/>
              <w:left w:val="single" w:sz="4" w:space="0" w:color="auto"/>
              <w:bottom w:val="single" w:sz="4" w:space="0" w:color="auto"/>
              <w:right w:val="single" w:sz="4" w:space="0" w:color="auto"/>
            </w:tcBorders>
            <w:hideMark/>
          </w:tcPr>
          <w:p w:rsidR="00F90F2C" w:rsidRPr="00F90F2C" w:rsidRDefault="00F90F2C" w:rsidP="00F90F2C">
            <w:pPr>
              <w:autoSpaceDN w:val="0"/>
              <w:jc w:val="both"/>
              <w:rPr>
                <w:b/>
                <w:sz w:val="24"/>
                <w:szCs w:val="24"/>
              </w:rPr>
            </w:pPr>
            <w:r w:rsidRPr="00F90F2C">
              <w:rPr>
                <w:b/>
                <w:sz w:val="24"/>
                <w:szCs w:val="24"/>
              </w:rPr>
              <w:t>Учебные вопросы:</w:t>
            </w:r>
          </w:p>
        </w:tc>
        <w:tc>
          <w:tcPr>
            <w:tcW w:w="2480" w:type="dxa"/>
            <w:tcBorders>
              <w:top w:val="single" w:sz="4" w:space="0" w:color="auto"/>
              <w:left w:val="single" w:sz="4" w:space="0" w:color="auto"/>
              <w:bottom w:val="single" w:sz="4" w:space="0" w:color="auto"/>
              <w:right w:val="single" w:sz="4" w:space="0" w:color="auto"/>
            </w:tcBorders>
          </w:tcPr>
          <w:p w:rsidR="00F90F2C" w:rsidRPr="00F90F2C" w:rsidRDefault="00F90F2C" w:rsidP="00F90F2C">
            <w:pPr>
              <w:autoSpaceDN w:val="0"/>
              <w:jc w:val="center"/>
              <w:rPr>
                <w:b/>
                <w:sz w:val="24"/>
                <w:szCs w:val="24"/>
              </w:rPr>
            </w:pPr>
          </w:p>
        </w:tc>
      </w:tr>
      <w:tr w:rsidR="000F2D5F" w:rsidRPr="000F2D5F" w:rsidTr="000F2D5F">
        <w:tc>
          <w:tcPr>
            <w:tcW w:w="6663" w:type="dxa"/>
            <w:tcBorders>
              <w:top w:val="single" w:sz="4" w:space="0" w:color="auto"/>
              <w:left w:val="single" w:sz="4" w:space="0" w:color="auto"/>
              <w:bottom w:val="single" w:sz="4" w:space="0" w:color="auto"/>
              <w:right w:val="single" w:sz="4" w:space="0" w:color="auto"/>
            </w:tcBorders>
            <w:hideMark/>
          </w:tcPr>
          <w:p w:rsidR="000F2D5F" w:rsidRPr="000F2D5F" w:rsidRDefault="000F2D5F" w:rsidP="000F2D5F">
            <w:pPr>
              <w:autoSpaceDN w:val="0"/>
              <w:jc w:val="both"/>
              <w:rPr>
                <w:sz w:val="24"/>
                <w:szCs w:val="24"/>
              </w:rPr>
            </w:pPr>
            <w:r w:rsidRPr="000F2D5F">
              <w:rPr>
                <w:sz w:val="24"/>
                <w:szCs w:val="24"/>
              </w:rPr>
              <w:t>1. Назначение и функции инструментальных средств ИС</w:t>
            </w:r>
          </w:p>
        </w:tc>
        <w:tc>
          <w:tcPr>
            <w:tcW w:w="2480" w:type="dxa"/>
            <w:tcBorders>
              <w:top w:val="single" w:sz="4" w:space="0" w:color="auto"/>
              <w:left w:val="single" w:sz="4" w:space="0" w:color="auto"/>
              <w:bottom w:val="single" w:sz="4" w:space="0" w:color="auto"/>
              <w:right w:val="single" w:sz="4" w:space="0" w:color="auto"/>
            </w:tcBorders>
          </w:tcPr>
          <w:p w:rsidR="000F2D5F" w:rsidRPr="000F2D5F" w:rsidRDefault="000F2D5F" w:rsidP="00352FE3">
            <w:pPr>
              <w:autoSpaceDN w:val="0"/>
              <w:jc w:val="center"/>
              <w:rPr>
                <w:sz w:val="24"/>
                <w:szCs w:val="24"/>
              </w:rPr>
            </w:pPr>
            <w:r w:rsidRPr="000F2D5F">
              <w:rPr>
                <w:sz w:val="24"/>
                <w:szCs w:val="24"/>
              </w:rPr>
              <w:t>20</w:t>
            </w:r>
          </w:p>
        </w:tc>
      </w:tr>
      <w:tr w:rsidR="000F2D5F" w:rsidRPr="000F2D5F" w:rsidTr="000F2D5F">
        <w:tc>
          <w:tcPr>
            <w:tcW w:w="6663" w:type="dxa"/>
            <w:tcBorders>
              <w:top w:val="single" w:sz="4" w:space="0" w:color="auto"/>
              <w:left w:val="single" w:sz="4" w:space="0" w:color="auto"/>
              <w:bottom w:val="single" w:sz="4" w:space="0" w:color="auto"/>
              <w:right w:val="single" w:sz="4" w:space="0" w:color="auto"/>
            </w:tcBorders>
            <w:hideMark/>
          </w:tcPr>
          <w:p w:rsidR="000F2D5F" w:rsidRPr="000F2D5F" w:rsidRDefault="000F2D5F" w:rsidP="000F2D5F">
            <w:pPr>
              <w:autoSpaceDN w:val="0"/>
              <w:jc w:val="both"/>
              <w:rPr>
                <w:sz w:val="24"/>
                <w:szCs w:val="24"/>
              </w:rPr>
            </w:pPr>
            <w:r w:rsidRPr="000F2D5F">
              <w:rPr>
                <w:sz w:val="24"/>
                <w:szCs w:val="24"/>
              </w:rPr>
              <w:t>2. Архитектуры современных инструментальных средств ИС</w:t>
            </w:r>
          </w:p>
        </w:tc>
        <w:tc>
          <w:tcPr>
            <w:tcW w:w="2480" w:type="dxa"/>
            <w:tcBorders>
              <w:top w:val="single" w:sz="4" w:space="0" w:color="auto"/>
              <w:left w:val="single" w:sz="4" w:space="0" w:color="auto"/>
              <w:bottom w:val="single" w:sz="4" w:space="0" w:color="auto"/>
              <w:right w:val="single" w:sz="4" w:space="0" w:color="auto"/>
            </w:tcBorders>
          </w:tcPr>
          <w:p w:rsidR="000F2D5F" w:rsidRPr="000F2D5F" w:rsidRDefault="000F2D5F" w:rsidP="00352FE3">
            <w:pPr>
              <w:autoSpaceDN w:val="0"/>
              <w:jc w:val="center"/>
              <w:rPr>
                <w:sz w:val="24"/>
                <w:szCs w:val="24"/>
              </w:rPr>
            </w:pPr>
            <w:r w:rsidRPr="000F2D5F">
              <w:rPr>
                <w:sz w:val="24"/>
                <w:szCs w:val="24"/>
              </w:rPr>
              <w:t>20</w:t>
            </w:r>
          </w:p>
        </w:tc>
      </w:tr>
      <w:tr w:rsidR="000F2D5F" w:rsidRPr="000F2D5F" w:rsidTr="000F2D5F">
        <w:tc>
          <w:tcPr>
            <w:tcW w:w="6663" w:type="dxa"/>
            <w:tcBorders>
              <w:top w:val="single" w:sz="4" w:space="0" w:color="auto"/>
              <w:left w:val="single" w:sz="4" w:space="0" w:color="auto"/>
              <w:bottom w:val="single" w:sz="4" w:space="0" w:color="auto"/>
              <w:right w:val="single" w:sz="4" w:space="0" w:color="auto"/>
            </w:tcBorders>
            <w:hideMark/>
          </w:tcPr>
          <w:p w:rsidR="000F2D5F" w:rsidRPr="000F2D5F" w:rsidRDefault="000F2D5F" w:rsidP="000F2D5F">
            <w:pPr>
              <w:autoSpaceDN w:val="0"/>
              <w:jc w:val="both"/>
              <w:rPr>
                <w:sz w:val="24"/>
                <w:szCs w:val="24"/>
              </w:rPr>
            </w:pPr>
            <w:r w:rsidRPr="000F2D5F">
              <w:rPr>
                <w:sz w:val="24"/>
                <w:szCs w:val="24"/>
              </w:rPr>
              <w:t>3. Классификация инструментальных средств ИС</w:t>
            </w:r>
          </w:p>
        </w:tc>
        <w:tc>
          <w:tcPr>
            <w:tcW w:w="2480" w:type="dxa"/>
            <w:tcBorders>
              <w:top w:val="single" w:sz="4" w:space="0" w:color="auto"/>
              <w:left w:val="single" w:sz="4" w:space="0" w:color="auto"/>
              <w:bottom w:val="single" w:sz="4" w:space="0" w:color="auto"/>
              <w:right w:val="single" w:sz="4" w:space="0" w:color="auto"/>
            </w:tcBorders>
          </w:tcPr>
          <w:p w:rsidR="000F2D5F" w:rsidRPr="000F2D5F" w:rsidRDefault="000F2D5F" w:rsidP="00352FE3">
            <w:pPr>
              <w:autoSpaceDN w:val="0"/>
              <w:jc w:val="center"/>
              <w:rPr>
                <w:sz w:val="24"/>
                <w:szCs w:val="24"/>
              </w:rPr>
            </w:pPr>
            <w:r w:rsidRPr="000F2D5F">
              <w:rPr>
                <w:sz w:val="24"/>
                <w:szCs w:val="24"/>
              </w:rPr>
              <w:t>20</w:t>
            </w:r>
          </w:p>
        </w:tc>
      </w:tr>
      <w:tr w:rsidR="000F2D5F" w:rsidRPr="000F2D5F" w:rsidTr="000F2D5F">
        <w:tc>
          <w:tcPr>
            <w:tcW w:w="6663" w:type="dxa"/>
            <w:tcBorders>
              <w:top w:val="single" w:sz="4" w:space="0" w:color="auto"/>
              <w:left w:val="single" w:sz="4" w:space="0" w:color="auto"/>
              <w:bottom w:val="single" w:sz="4" w:space="0" w:color="auto"/>
              <w:right w:val="single" w:sz="4" w:space="0" w:color="auto"/>
            </w:tcBorders>
            <w:hideMark/>
          </w:tcPr>
          <w:p w:rsidR="000F2D5F" w:rsidRPr="000F2D5F" w:rsidRDefault="000F2D5F" w:rsidP="000F2D5F">
            <w:pPr>
              <w:autoSpaceDN w:val="0"/>
              <w:jc w:val="both"/>
              <w:rPr>
                <w:sz w:val="24"/>
                <w:szCs w:val="24"/>
              </w:rPr>
            </w:pPr>
            <w:r w:rsidRPr="000F2D5F">
              <w:rPr>
                <w:sz w:val="24"/>
                <w:szCs w:val="24"/>
              </w:rPr>
              <w:t>4. Обзор инструментальных средств ИС и области их применения</w:t>
            </w:r>
          </w:p>
        </w:tc>
        <w:tc>
          <w:tcPr>
            <w:tcW w:w="2480" w:type="dxa"/>
            <w:tcBorders>
              <w:top w:val="single" w:sz="4" w:space="0" w:color="auto"/>
              <w:left w:val="single" w:sz="4" w:space="0" w:color="auto"/>
              <w:bottom w:val="single" w:sz="4" w:space="0" w:color="auto"/>
              <w:right w:val="single" w:sz="4" w:space="0" w:color="auto"/>
            </w:tcBorders>
          </w:tcPr>
          <w:p w:rsidR="000F2D5F" w:rsidRPr="000F2D5F" w:rsidRDefault="000F2D5F" w:rsidP="00352FE3">
            <w:pPr>
              <w:autoSpaceDN w:val="0"/>
              <w:jc w:val="center"/>
              <w:rPr>
                <w:sz w:val="24"/>
                <w:szCs w:val="24"/>
              </w:rPr>
            </w:pPr>
          </w:p>
          <w:p w:rsidR="000F2D5F" w:rsidRPr="000F2D5F" w:rsidRDefault="000F2D5F" w:rsidP="00352FE3">
            <w:pPr>
              <w:autoSpaceDN w:val="0"/>
              <w:jc w:val="center"/>
              <w:rPr>
                <w:sz w:val="24"/>
                <w:szCs w:val="24"/>
              </w:rPr>
            </w:pPr>
            <w:r w:rsidRPr="000F2D5F">
              <w:rPr>
                <w:sz w:val="24"/>
                <w:szCs w:val="24"/>
              </w:rPr>
              <w:t>20</w:t>
            </w:r>
          </w:p>
        </w:tc>
      </w:tr>
      <w:tr w:rsidR="00F90F2C" w:rsidRPr="00F90F2C" w:rsidTr="006E1949">
        <w:tc>
          <w:tcPr>
            <w:tcW w:w="6663" w:type="dxa"/>
            <w:tcBorders>
              <w:top w:val="single" w:sz="4" w:space="0" w:color="auto"/>
              <w:left w:val="single" w:sz="4" w:space="0" w:color="auto"/>
              <w:bottom w:val="single" w:sz="4" w:space="0" w:color="auto"/>
              <w:right w:val="single" w:sz="4" w:space="0" w:color="auto"/>
            </w:tcBorders>
            <w:hideMark/>
          </w:tcPr>
          <w:p w:rsidR="00F90F2C" w:rsidRPr="00F90F2C" w:rsidRDefault="00F90F2C" w:rsidP="00F90F2C">
            <w:pPr>
              <w:autoSpaceDN w:val="0"/>
              <w:jc w:val="both"/>
              <w:rPr>
                <w:sz w:val="24"/>
                <w:szCs w:val="24"/>
              </w:rPr>
            </w:pPr>
            <w:r w:rsidRPr="00F90F2C">
              <w:rPr>
                <w:sz w:val="24"/>
                <w:szCs w:val="24"/>
              </w:rPr>
              <w:t>Заключительная часть</w:t>
            </w:r>
          </w:p>
        </w:tc>
        <w:tc>
          <w:tcPr>
            <w:tcW w:w="2480" w:type="dxa"/>
            <w:tcBorders>
              <w:top w:val="single" w:sz="4" w:space="0" w:color="auto"/>
              <w:left w:val="single" w:sz="4" w:space="0" w:color="auto"/>
              <w:bottom w:val="single" w:sz="4" w:space="0" w:color="auto"/>
              <w:right w:val="single" w:sz="4" w:space="0" w:color="auto"/>
            </w:tcBorders>
            <w:hideMark/>
          </w:tcPr>
          <w:p w:rsidR="00F90F2C" w:rsidRPr="00F90F2C" w:rsidRDefault="00F90F2C" w:rsidP="00F90F2C">
            <w:pPr>
              <w:autoSpaceDN w:val="0"/>
              <w:jc w:val="center"/>
              <w:rPr>
                <w:b/>
                <w:sz w:val="24"/>
                <w:szCs w:val="24"/>
              </w:rPr>
            </w:pPr>
            <w:r w:rsidRPr="00F90F2C">
              <w:rPr>
                <w:b/>
                <w:sz w:val="24"/>
                <w:szCs w:val="24"/>
              </w:rPr>
              <w:t>5</w:t>
            </w:r>
          </w:p>
        </w:tc>
      </w:tr>
    </w:tbl>
    <w:p w:rsidR="00F90F2C" w:rsidRPr="00F90F2C" w:rsidRDefault="00F90F2C" w:rsidP="00F90F2C">
      <w:pPr>
        <w:autoSpaceDN w:val="0"/>
        <w:ind w:firstLine="709"/>
        <w:jc w:val="both"/>
        <w:rPr>
          <w:b/>
          <w:color w:val="000000"/>
          <w:sz w:val="28"/>
          <w:szCs w:val="24"/>
        </w:rPr>
      </w:pPr>
    </w:p>
    <w:p w:rsidR="00F90F2C" w:rsidRPr="00F90F2C" w:rsidRDefault="00F90F2C" w:rsidP="00F90F2C">
      <w:pPr>
        <w:autoSpaceDN w:val="0"/>
        <w:ind w:firstLine="720"/>
        <w:jc w:val="both"/>
        <w:rPr>
          <w:b/>
          <w:color w:val="0033CC"/>
          <w:sz w:val="28"/>
          <w:szCs w:val="24"/>
        </w:rPr>
      </w:pPr>
      <w:r w:rsidRPr="00F90F2C">
        <w:rPr>
          <w:b/>
          <w:color w:val="0033CC"/>
          <w:sz w:val="28"/>
          <w:szCs w:val="24"/>
        </w:rPr>
        <w:t>IV. Литература для самостоятельной работы обучающихся:</w:t>
      </w:r>
    </w:p>
    <w:p w:rsidR="00F90F2C" w:rsidRPr="00F90F2C" w:rsidRDefault="00F90F2C" w:rsidP="001A0631">
      <w:pPr>
        <w:kinsoku w:val="0"/>
        <w:overflowPunct w:val="0"/>
        <w:spacing w:before="120"/>
        <w:ind w:firstLine="720"/>
        <w:jc w:val="both"/>
        <w:textAlignment w:val="baseline"/>
        <w:rPr>
          <w:sz w:val="24"/>
          <w:szCs w:val="24"/>
        </w:rPr>
      </w:pPr>
      <w:r w:rsidRPr="00F90F2C">
        <w:rPr>
          <w:rFonts w:eastAsia="+mn-ea"/>
          <w:b/>
          <w:bCs/>
          <w:color w:val="0033CC"/>
          <w:kern w:val="24"/>
          <w:sz w:val="24"/>
          <w:szCs w:val="24"/>
        </w:rPr>
        <w:t>Основная:</w:t>
      </w:r>
    </w:p>
    <w:p w:rsidR="007B1652" w:rsidRDefault="007B1652" w:rsidP="007B1652">
      <w:pPr>
        <w:kinsoku w:val="0"/>
        <w:overflowPunct w:val="0"/>
        <w:ind w:firstLine="720"/>
        <w:jc w:val="both"/>
        <w:textAlignment w:val="baseline"/>
        <w:rPr>
          <w:rFonts w:eastAsia="+mn-ea"/>
          <w:color w:val="0D0D0D"/>
          <w:kern w:val="24"/>
          <w:sz w:val="24"/>
          <w:szCs w:val="24"/>
        </w:rPr>
      </w:pPr>
      <w:r w:rsidRPr="00182070">
        <w:rPr>
          <w:rFonts w:eastAsia="+mn-ea"/>
          <w:color w:val="0D0D0D"/>
          <w:kern w:val="24"/>
          <w:sz w:val="24"/>
          <w:szCs w:val="24"/>
        </w:rPr>
        <w:t xml:space="preserve">1. </w:t>
      </w:r>
      <w:r w:rsidRPr="00182070">
        <w:rPr>
          <w:rFonts w:eastAsia="+mn-ea"/>
          <w:b/>
          <w:color w:val="0D0D0D"/>
          <w:kern w:val="24"/>
          <w:sz w:val="24"/>
          <w:szCs w:val="24"/>
        </w:rPr>
        <w:t>Тузовский А.Ф.</w:t>
      </w:r>
      <w:r w:rsidRPr="00182070">
        <w:rPr>
          <w:rFonts w:eastAsia="+mn-ea"/>
          <w:color w:val="0D0D0D"/>
          <w:kern w:val="24"/>
          <w:sz w:val="24"/>
          <w:szCs w:val="24"/>
        </w:rPr>
        <w:t xml:space="preserve"> Проектирование и разработка web-приложений: Учебное пособие для академического бакалавриата. – М.: Юрайт, 2016. – 218 с. </w:t>
      </w:r>
    </w:p>
    <w:p w:rsidR="007B1652" w:rsidRDefault="007B1652" w:rsidP="007B1652">
      <w:pPr>
        <w:kinsoku w:val="0"/>
        <w:overflowPunct w:val="0"/>
        <w:ind w:firstLine="720"/>
        <w:jc w:val="both"/>
        <w:textAlignment w:val="baseline"/>
        <w:rPr>
          <w:rFonts w:eastAsia="+mn-ea"/>
          <w:color w:val="0D0D0D"/>
          <w:kern w:val="24"/>
          <w:sz w:val="24"/>
          <w:szCs w:val="24"/>
        </w:rPr>
      </w:pPr>
      <w:r w:rsidRPr="00182070">
        <w:rPr>
          <w:rFonts w:eastAsia="+mn-ea"/>
          <w:b/>
          <w:color w:val="0D0D0D"/>
          <w:kern w:val="24"/>
          <w:sz w:val="24"/>
          <w:szCs w:val="24"/>
        </w:rPr>
        <w:t>2. Гуриков С.Р.</w:t>
      </w:r>
      <w:r w:rsidRPr="00182070">
        <w:rPr>
          <w:rFonts w:eastAsia="+mn-ea"/>
          <w:color w:val="0D0D0D"/>
          <w:kern w:val="24"/>
          <w:sz w:val="24"/>
          <w:szCs w:val="24"/>
        </w:rPr>
        <w:t xml:space="preserve"> Интернет-технологии: Учебное пособие (Высшее образование: Бакалавриат). – М.: Форум, НИЦ ИНФРА-М, 2016. – 432 с.</w:t>
      </w:r>
    </w:p>
    <w:p w:rsidR="007B1652" w:rsidRPr="00F90F2C" w:rsidRDefault="007B1652" w:rsidP="007B1652">
      <w:pPr>
        <w:kinsoku w:val="0"/>
        <w:overflowPunct w:val="0"/>
        <w:ind w:firstLine="720"/>
        <w:jc w:val="both"/>
        <w:textAlignment w:val="baseline"/>
        <w:rPr>
          <w:sz w:val="24"/>
          <w:szCs w:val="24"/>
        </w:rPr>
      </w:pPr>
      <w:r w:rsidRPr="00F90F2C">
        <w:rPr>
          <w:rFonts w:eastAsia="+mn-ea"/>
          <w:b/>
          <w:bCs/>
          <w:color w:val="0033CC"/>
          <w:kern w:val="24"/>
          <w:sz w:val="24"/>
          <w:szCs w:val="24"/>
        </w:rPr>
        <w:t>Дополнительная:</w:t>
      </w:r>
    </w:p>
    <w:p w:rsidR="007B1652" w:rsidRDefault="007B1652" w:rsidP="007B1652">
      <w:pPr>
        <w:kinsoku w:val="0"/>
        <w:overflowPunct w:val="0"/>
        <w:ind w:firstLine="720"/>
        <w:jc w:val="both"/>
        <w:textAlignment w:val="baseline"/>
        <w:rPr>
          <w:rFonts w:eastAsia="+mn-ea"/>
          <w:color w:val="0D0D0D"/>
          <w:kern w:val="24"/>
          <w:sz w:val="24"/>
          <w:szCs w:val="24"/>
        </w:rPr>
      </w:pPr>
      <w:r>
        <w:rPr>
          <w:rFonts w:eastAsia="+mn-ea"/>
          <w:color w:val="0D0D0D"/>
          <w:kern w:val="24"/>
          <w:sz w:val="24"/>
          <w:szCs w:val="24"/>
        </w:rPr>
        <w:t>3</w:t>
      </w:r>
      <w:r w:rsidRPr="00182070">
        <w:rPr>
          <w:rFonts w:eastAsia="+mn-ea"/>
          <w:color w:val="0D0D0D"/>
          <w:kern w:val="24"/>
          <w:sz w:val="24"/>
          <w:szCs w:val="24"/>
        </w:rPr>
        <w:t xml:space="preserve">. </w:t>
      </w:r>
      <w:r w:rsidRPr="00182070">
        <w:rPr>
          <w:rFonts w:eastAsia="+mn-ea"/>
          <w:b/>
          <w:color w:val="0D0D0D"/>
          <w:kern w:val="24"/>
          <w:sz w:val="24"/>
          <w:szCs w:val="24"/>
        </w:rPr>
        <w:t>Прохоренок Н.А, Дронов В.А.</w:t>
      </w:r>
      <w:r w:rsidRPr="00182070">
        <w:rPr>
          <w:rFonts w:eastAsia="+mn-ea"/>
          <w:color w:val="0D0D0D"/>
          <w:kern w:val="24"/>
          <w:sz w:val="24"/>
          <w:szCs w:val="24"/>
        </w:rPr>
        <w:t xml:space="preserve"> HTML, JavaScript, PHP и MySQL. Джентльменский набор Web-мастера. – 4 изд., перераб. И доп. – </w:t>
      </w:r>
      <w:proofErr w:type="gramStart"/>
      <w:r w:rsidRPr="00182070">
        <w:rPr>
          <w:rFonts w:eastAsia="+mn-ea"/>
          <w:color w:val="0D0D0D"/>
          <w:kern w:val="24"/>
          <w:sz w:val="24"/>
          <w:szCs w:val="24"/>
        </w:rPr>
        <w:t>СПб.:</w:t>
      </w:r>
      <w:proofErr w:type="gramEnd"/>
      <w:r w:rsidRPr="00182070">
        <w:rPr>
          <w:rFonts w:eastAsia="+mn-ea"/>
          <w:color w:val="0D0D0D"/>
          <w:kern w:val="24"/>
          <w:sz w:val="24"/>
          <w:szCs w:val="24"/>
        </w:rPr>
        <w:t xml:space="preserve"> БХВ-Петербург, 2015. – 768 с.</w:t>
      </w:r>
    </w:p>
    <w:p w:rsidR="007B1652" w:rsidRDefault="007B1652" w:rsidP="007B1652">
      <w:pPr>
        <w:kinsoku w:val="0"/>
        <w:overflowPunct w:val="0"/>
        <w:ind w:firstLine="720"/>
        <w:jc w:val="both"/>
        <w:textAlignment w:val="baseline"/>
        <w:rPr>
          <w:rFonts w:eastAsia="+mn-ea"/>
          <w:color w:val="0D0D0D"/>
          <w:kern w:val="24"/>
          <w:sz w:val="24"/>
          <w:szCs w:val="24"/>
        </w:rPr>
      </w:pPr>
      <w:r>
        <w:rPr>
          <w:rFonts w:eastAsia="+mn-ea"/>
          <w:color w:val="0D0D0D"/>
          <w:kern w:val="24"/>
          <w:sz w:val="24"/>
          <w:szCs w:val="24"/>
        </w:rPr>
        <w:t>4</w:t>
      </w:r>
      <w:r w:rsidRPr="00182070">
        <w:rPr>
          <w:rFonts w:eastAsia="+mn-ea"/>
          <w:color w:val="0D0D0D"/>
          <w:kern w:val="24"/>
          <w:sz w:val="24"/>
          <w:szCs w:val="24"/>
        </w:rPr>
        <w:t xml:space="preserve">. </w:t>
      </w:r>
      <w:r w:rsidRPr="00182070">
        <w:rPr>
          <w:rFonts w:eastAsia="+mn-ea"/>
          <w:b/>
          <w:color w:val="0D0D0D"/>
          <w:kern w:val="24"/>
          <w:sz w:val="24"/>
          <w:szCs w:val="24"/>
        </w:rPr>
        <w:t>Колисниченко Д.Н.</w:t>
      </w:r>
      <w:r w:rsidRPr="00182070">
        <w:rPr>
          <w:rFonts w:eastAsia="+mn-ea"/>
          <w:color w:val="0D0D0D"/>
          <w:kern w:val="24"/>
          <w:sz w:val="24"/>
          <w:szCs w:val="24"/>
        </w:rPr>
        <w:t xml:space="preserve"> PHP и MySQL. Разработка веб-приложений. 5-е изд., перераб. И доп. – </w:t>
      </w:r>
      <w:proofErr w:type="gramStart"/>
      <w:r w:rsidRPr="00182070">
        <w:rPr>
          <w:rFonts w:eastAsia="+mn-ea"/>
          <w:color w:val="0D0D0D"/>
          <w:kern w:val="24"/>
          <w:sz w:val="24"/>
          <w:szCs w:val="24"/>
        </w:rPr>
        <w:t>СПб.:</w:t>
      </w:r>
      <w:proofErr w:type="gramEnd"/>
      <w:r w:rsidRPr="00182070">
        <w:rPr>
          <w:rFonts w:eastAsia="+mn-ea"/>
          <w:color w:val="0D0D0D"/>
          <w:kern w:val="24"/>
          <w:sz w:val="24"/>
          <w:szCs w:val="24"/>
        </w:rPr>
        <w:t xml:space="preserve"> БХВ-Петербург, 2015. – 592 с.</w:t>
      </w:r>
    </w:p>
    <w:p w:rsidR="00F90F2C" w:rsidRPr="00F90F2C" w:rsidRDefault="00186E0A" w:rsidP="00186E0A">
      <w:pPr>
        <w:widowControl w:val="0"/>
        <w:kinsoku w:val="0"/>
        <w:overflowPunct w:val="0"/>
        <w:autoSpaceDE w:val="0"/>
        <w:autoSpaceDN w:val="0"/>
        <w:adjustRightInd w:val="0"/>
        <w:ind w:left="720"/>
        <w:contextualSpacing/>
        <w:jc w:val="both"/>
        <w:textAlignment w:val="baseline"/>
        <w:rPr>
          <w:sz w:val="24"/>
          <w:szCs w:val="24"/>
        </w:rPr>
      </w:pPr>
      <w:r w:rsidRPr="00186E0A">
        <w:rPr>
          <w:rFonts w:eastAsia="+mn-ea"/>
          <w:b/>
          <w:color w:val="0D0D0D"/>
          <w:kern w:val="24"/>
          <w:sz w:val="24"/>
          <w:szCs w:val="24"/>
        </w:rPr>
        <w:br/>
      </w:r>
      <w:r w:rsidR="00F90F2C" w:rsidRPr="00F90F2C">
        <w:rPr>
          <w:sz w:val="24"/>
          <w:szCs w:val="24"/>
        </w:rPr>
        <w:t>РАЗРАБОТАЛ</w:t>
      </w:r>
    </w:p>
    <w:p w:rsidR="00F90F2C" w:rsidRPr="00F90F2C" w:rsidRDefault="00F90F2C" w:rsidP="00F90F2C">
      <w:pPr>
        <w:widowControl w:val="0"/>
        <w:autoSpaceDE w:val="0"/>
        <w:autoSpaceDN w:val="0"/>
        <w:adjustRightInd w:val="0"/>
        <w:ind w:firstLine="709"/>
        <w:jc w:val="right"/>
        <w:rPr>
          <w:sz w:val="24"/>
          <w:szCs w:val="24"/>
        </w:rPr>
      </w:pPr>
      <w:r w:rsidRPr="00F90F2C">
        <w:rPr>
          <w:sz w:val="24"/>
          <w:szCs w:val="24"/>
        </w:rPr>
        <w:t>___________________________________________</w:t>
      </w:r>
    </w:p>
    <w:p w:rsidR="00F90F2C" w:rsidRPr="00F90F2C" w:rsidRDefault="00F90F2C" w:rsidP="00F90F2C">
      <w:pPr>
        <w:ind w:firstLine="709"/>
        <w:jc w:val="center"/>
        <w:outlineLvl w:val="7"/>
        <w:rPr>
          <w:iCs/>
          <w:sz w:val="24"/>
          <w:szCs w:val="24"/>
        </w:rPr>
      </w:pPr>
      <w:r w:rsidRPr="00F90F2C">
        <w:rPr>
          <w:iCs/>
          <w:sz w:val="24"/>
          <w:szCs w:val="24"/>
        </w:rPr>
        <w:t xml:space="preserve">                                                 должность </w:t>
      </w:r>
    </w:p>
    <w:p w:rsidR="00F90F2C" w:rsidRPr="00F90F2C" w:rsidRDefault="00F90F2C" w:rsidP="00F90F2C">
      <w:pPr>
        <w:widowControl w:val="0"/>
        <w:autoSpaceDE w:val="0"/>
        <w:autoSpaceDN w:val="0"/>
        <w:adjustRightInd w:val="0"/>
        <w:ind w:firstLine="709"/>
        <w:jc w:val="right"/>
        <w:rPr>
          <w:sz w:val="24"/>
          <w:szCs w:val="24"/>
        </w:rPr>
      </w:pPr>
      <w:r w:rsidRPr="00F90F2C">
        <w:rPr>
          <w:sz w:val="24"/>
          <w:szCs w:val="24"/>
        </w:rPr>
        <w:t>___________________________________________</w:t>
      </w:r>
    </w:p>
    <w:p w:rsidR="00F90F2C" w:rsidRPr="00F90F2C" w:rsidRDefault="00F90F2C" w:rsidP="00F90F2C">
      <w:pPr>
        <w:widowControl w:val="0"/>
        <w:autoSpaceDE w:val="0"/>
        <w:autoSpaceDN w:val="0"/>
        <w:adjustRightInd w:val="0"/>
        <w:ind w:firstLine="709"/>
        <w:jc w:val="center"/>
        <w:rPr>
          <w:sz w:val="24"/>
          <w:szCs w:val="24"/>
        </w:rPr>
      </w:pPr>
      <w:r w:rsidRPr="00F90F2C">
        <w:rPr>
          <w:sz w:val="24"/>
          <w:szCs w:val="24"/>
        </w:rPr>
        <w:t xml:space="preserve">                                                воинское звание, подпись, инициалы, фамилия,</w:t>
      </w:r>
    </w:p>
    <w:p w:rsidR="00CE056C" w:rsidRPr="00240377" w:rsidRDefault="00A2536D" w:rsidP="001A0631">
      <w:pPr>
        <w:spacing w:line="360" w:lineRule="auto"/>
        <w:jc w:val="center"/>
        <w:rPr>
          <w:b/>
          <w:color w:val="000000"/>
          <w:sz w:val="28"/>
          <w:u w:val="single"/>
        </w:rPr>
      </w:pPr>
      <w:r>
        <w:rPr>
          <w:b/>
          <w:color w:val="000000"/>
          <w:sz w:val="28"/>
        </w:rPr>
        <w:br w:type="page"/>
      </w:r>
      <w:r w:rsidR="00CE056C" w:rsidRPr="00240377">
        <w:rPr>
          <w:b/>
          <w:color w:val="000000"/>
          <w:sz w:val="28"/>
          <w:u w:val="single"/>
        </w:rPr>
        <w:lastRenderedPageBreak/>
        <w:t>ТЕКСТ ЛЕКЦИИ</w:t>
      </w:r>
    </w:p>
    <w:p w:rsidR="00CE056C" w:rsidRPr="00240377" w:rsidRDefault="00CE056C" w:rsidP="00E348BD">
      <w:pPr>
        <w:jc w:val="center"/>
        <w:rPr>
          <w:b/>
          <w:color w:val="000000"/>
          <w:sz w:val="28"/>
        </w:rPr>
      </w:pPr>
      <w:r w:rsidRPr="00240377">
        <w:rPr>
          <w:b/>
          <w:color w:val="000000"/>
          <w:sz w:val="28"/>
        </w:rPr>
        <w:t>Введение</w:t>
      </w:r>
    </w:p>
    <w:p w:rsidR="00CE056C" w:rsidRDefault="00CE056C" w:rsidP="00E348BD">
      <w:pPr>
        <w:jc w:val="both"/>
        <w:rPr>
          <w:color w:val="000000"/>
          <w:sz w:val="28"/>
        </w:rPr>
      </w:pPr>
    </w:p>
    <w:p w:rsidR="003562E9" w:rsidRPr="003562E9" w:rsidRDefault="003562E9" w:rsidP="003562E9">
      <w:pPr>
        <w:pStyle w:val="3"/>
        <w:spacing w:after="0"/>
        <w:ind w:left="0" w:firstLine="709"/>
        <w:jc w:val="both"/>
        <w:rPr>
          <w:color w:val="000000"/>
          <w:sz w:val="28"/>
        </w:rPr>
      </w:pPr>
      <w:r w:rsidRPr="003562E9">
        <w:rPr>
          <w:color w:val="000000"/>
          <w:sz w:val="28"/>
        </w:rPr>
        <w:t>Основная цель — получение обучаемыми знаний о составе, структуре, принципах функционирования современных инструментальных средств (ИС) информационных систем, а также формирование навыков их самостоятельного применения при эксплуатации и развитии АИУС РСЧС.</w:t>
      </w:r>
    </w:p>
    <w:p w:rsidR="003562E9" w:rsidRPr="003562E9" w:rsidRDefault="003562E9" w:rsidP="003562E9">
      <w:pPr>
        <w:pStyle w:val="3"/>
        <w:spacing w:after="0"/>
        <w:ind w:left="0" w:firstLine="709"/>
        <w:jc w:val="both"/>
        <w:rPr>
          <w:color w:val="000000"/>
          <w:sz w:val="28"/>
        </w:rPr>
      </w:pPr>
      <w:r w:rsidRPr="003562E9">
        <w:rPr>
          <w:color w:val="000000"/>
          <w:sz w:val="28"/>
        </w:rPr>
        <w:t>Задачи изучения дисциплины:</w:t>
      </w:r>
    </w:p>
    <w:p w:rsidR="003562E9" w:rsidRPr="003562E9" w:rsidRDefault="003562E9" w:rsidP="003562E9">
      <w:pPr>
        <w:pStyle w:val="3"/>
        <w:spacing w:after="0"/>
        <w:ind w:left="0" w:firstLine="709"/>
        <w:jc w:val="both"/>
        <w:rPr>
          <w:color w:val="000000"/>
          <w:sz w:val="28"/>
        </w:rPr>
      </w:pPr>
      <w:r w:rsidRPr="003562E9">
        <w:rPr>
          <w:color w:val="000000"/>
          <w:sz w:val="28"/>
        </w:rPr>
        <w:t>формирование знаний о составе, структуре, принципах функционирования и тенденциях развития современных инструментальных средств АИУС РСЧС;</w:t>
      </w:r>
    </w:p>
    <w:p w:rsidR="003562E9" w:rsidRPr="003562E9" w:rsidRDefault="003562E9" w:rsidP="003562E9">
      <w:pPr>
        <w:pStyle w:val="3"/>
        <w:spacing w:after="0"/>
        <w:ind w:left="0" w:firstLine="709"/>
        <w:jc w:val="both"/>
        <w:rPr>
          <w:color w:val="000000"/>
          <w:sz w:val="28"/>
        </w:rPr>
      </w:pPr>
      <w:r w:rsidRPr="003562E9">
        <w:rPr>
          <w:color w:val="000000"/>
          <w:sz w:val="28"/>
        </w:rPr>
        <w:t>формирование умений инсталлировать, тестировать, испытывать и использовать программные компоненты АИУС РСЧС;</w:t>
      </w:r>
    </w:p>
    <w:p w:rsidR="003562E9" w:rsidRPr="003562E9" w:rsidRDefault="003562E9" w:rsidP="003562E9">
      <w:pPr>
        <w:pStyle w:val="3"/>
        <w:spacing w:after="0"/>
        <w:ind w:left="0" w:firstLine="709"/>
        <w:jc w:val="both"/>
        <w:rPr>
          <w:color w:val="000000"/>
          <w:sz w:val="28"/>
        </w:rPr>
      </w:pPr>
      <w:r w:rsidRPr="003562E9">
        <w:rPr>
          <w:color w:val="000000"/>
          <w:sz w:val="28"/>
        </w:rPr>
        <w:t>формирование умений проводить сборку информационной системы из готовых компонентов и адаптировать приложения к изменяющимся условиям функционирования;</w:t>
      </w:r>
    </w:p>
    <w:p w:rsidR="003961F2" w:rsidRDefault="003562E9" w:rsidP="003562E9">
      <w:pPr>
        <w:pStyle w:val="3"/>
        <w:spacing w:after="0"/>
        <w:ind w:left="0" w:firstLine="709"/>
        <w:jc w:val="both"/>
        <w:rPr>
          <w:color w:val="000000"/>
          <w:sz w:val="28"/>
        </w:rPr>
      </w:pPr>
      <w:r w:rsidRPr="003562E9">
        <w:rPr>
          <w:color w:val="000000"/>
          <w:sz w:val="28"/>
        </w:rPr>
        <w:t>овладение практическими навыками применения инструментальных средств при эксплуатации и развитии АИУС РСЧС.</w:t>
      </w:r>
    </w:p>
    <w:p w:rsidR="003562E9" w:rsidRPr="003562E9" w:rsidRDefault="003562E9" w:rsidP="003562E9">
      <w:pPr>
        <w:pStyle w:val="3"/>
        <w:spacing w:after="0"/>
        <w:ind w:left="0" w:firstLine="709"/>
        <w:jc w:val="both"/>
        <w:rPr>
          <w:color w:val="000000"/>
          <w:sz w:val="28"/>
        </w:rPr>
      </w:pPr>
      <w:r w:rsidRPr="003562E9">
        <w:rPr>
          <w:color w:val="000000"/>
          <w:sz w:val="28"/>
        </w:rPr>
        <w:t>«ИС АИУС РСЧС» как учебная дисциплина в системе подготовки бакалавра информационных систем и технологий (ИСТ) связана с дисциплинами учебного плана: «Информатика», «Введение в специальность», «Алгоритмические языки программирования», «Технологии программирования», «Информационные технологии», «Теория информационных процессов и систем», «Пакеты прикладных программ».</w:t>
      </w:r>
    </w:p>
    <w:p w:rsidR="003562E9" w:rsidRPr="003562E9" w:rsidRDefault="003562E9" w:rsidP="003562E9">
      <w:pPr>
        <w:pStyle w:val="3"/>
        <w:spacing w:after="0"/>
        <w:ind w:left="0" w:firstLine="709"/>
        <w:jc w:val="both"/>
        <w:rPr>
          <w:color w:val="000000"/>
          <w:sz w:val="28"/>
        </w:rPr>
      </w:pPr>
      <w:r w:rsidRPr="003562E9">
        <w:rPr>
          <w:color w:val="000000"/>
          <w:sz w:val="28"/>
        </w:rPr>
        <w:t xml:space="preserve">Данная дисциплина обеспечивает изучение дисциплин: «Архитектура информационных систем», «Технологии обработки информации», «Инфокоммуникационные системы и сети», «Информационные системы и технологии в области ГОЧС», «Интеллектуальные системы и технологии», «Методы и средства проектирования АИУС РСЧС», «Управление информационными ресурсами», «Защита информации», а также при выполнении курсовых работ и ВКР. </w:t>
      </w:r>
    </w:p>
    <w:p w:rsidR="003562E9" w:rsidRDefault="003562E9" w:rsidP="003562E9">
      <w:pPr>
        <w:pStyle w:val="3"/>
        <w:spacing w:after="0"/>
        <w:ind w:left="0" w:firstLine="709"/>
        <w:jc w:val="both"/>
        <w:rPr>
          <w:color w:val="000000"/>
          <w:sz w:val="28"/>
        </w:rPr>
      </w:pPr>
      <w:r w:rsidRPr="003562E9">
        <w:rPr>
          <w:color w:val="000000"/>
          <w:sz w:val="28"/>
        </w:rPr>
        <w:t>Указанные связи дисциплины «ИС АИУС РСЧС» дают обучаемому системное представление о комплексе изучаемых дисциплин в соответствии с ФГОС ВО 3+ по направлению 09.03.02, что обеспечивает соответствующий теоретический уровень и практическую направленность в системе обучения и будущей деятельности бакалавра ИСТ.</w:t>
      </w:r>
    </w:p>
    <w:p w:rsidR="003562E9" w:rsidRDefault="003562E9" w:rsidP="003562E9">
      <w:pPr>
        <w:pStyle w:val="3"/>
        <w:spacing w:after="0"/>
        <w:ind w:left="0" w:firstLine="709"/>
        <w:jc w:val="both"/>
        <w:rPr>
          <w:color w:val="000000"/>
          <w:sz w:val="28"/>
        </w:rPr>
      </w:pPr>
      <w:r w:rsidRPr="003562E9">
        <w:rPr>
          <w:color w:val="000000"/>
          <w:sz w:val="28"/>
          <w:u w:val="single"/>
        </w:rPr>
        <w:t>Должен знать</w:t>
      </w:r>
      <w:r>
        <w:rPr>
          <w:color w:val="000000"/>
          <w:sz w:val="28"/>
        </w:rPr>
        <w:t>:</w:t>
      </w:r>
    </w:p>
    <w:p w:rsidR="003562E9" w:rsidRPr="003562E9" w:rsidRDefault="003562E9" w:rsidP="003562E9">
      <w:pPr>
        <w:pStyle w:val="3"/>
        <w:spacing w:after="0"/>
        <w:ind w:left="0" w:firstLine="709"/>
        <w:jc w:val="both"/>
        <w:rPr>
          <w:color w:val="000000"/>
          <w:sz w:val="28"/>
        </w:rPr>
      </w:pPr>
      <w:r w:rsidRPr="003562E9">
        <w:rPr>
          <w:color w:val="000000"/>
          <w:sz w:val="28"/>
        </w:rPr>
        <w:t>методы выбора и оценки способов реализации информационных систем и устройств для решения поставленной задачи;</w:t>
      </w:r>
    </w:p>
    <w:p w:rsidR="003562E9" w:rsidRPr="003562E9" w:rsidRDefault="003562E9" w:rsidP="003562E9">
      <w:pPr>
        <w:pStyle w:val="3"/>
        <w:spacing w:after="0"/>
        <w:ind w:left="0" w:firstLine="709"/>
        <w:jc w:val="both"/>
        <w:rPr>
          <w:color w:val="000000"/>
          <w:sz w:val="28"/>
        </w:rPr>
      </w:pPr>
      <w:r w:rsidRPr="003562E9">
        <w:rPr>
          <w:color w:val="000000"/>
          <w:sz w:val="28"/>
        </w:rPr>
        <w:t>методы и средства рабочего проектирования информационных систем;</w:t>
      </w:r>
    </w:p>
    <w:p w:rsidR="003562E9" w:rsidRPr="003562E9" w:rsidRDefault="003562E9" w:rsidP="003562E9">
      <w:pPr>
        <w:pStyle w:val="3"/>
        <w:spacing w:after="0"/>
        <w:ind w:left="0" w:firstLine="709"/>
        <w:jc w:val="both"/>
        <w:rPr>
          <w:color w:val="000000"/>
          <w:sz w:val="28"/>
        </w:rPr>
      </w:pPr>
      <w:r w:rsidRPr="003562E9">
        <w:rPr>
          <w:color w:val="000000"/>
          <w:sz w:val="28"/>
        </w:rPr>
        <w:t>способы организации рабочих мест методы и средства рабочего проектирования;</w:t>
      </w:r>
    </w:p>
    <w:p w:rsidR="003562E9" w:rsidRPr="003562E9" w:rsidRDefault="003562E9" w:rsidP="003562E9">
      <w:pPr>
        <w:pStyle w:val="3"/>
        <w:spacing w:after="0"/>
        <w:ind w:left="0" w:firstLine="709"/>
        <w:jc w:val="both"/>
        <w:rPr>
          <w:color w:val="000000"/>
          <w:sz w:val="28"/>
        </w:rPr>
      </w:pPr>
      <w:r w:rsidRPr="003562E9">
        <w:rPr>
          <w:color w:val="000000"/>
          <w:sz w:val="28"/>
        </w:rPr>
        <w:t>способы организации рабочих мест;</w:t>
      </w:r>
    </w:p>
    <w:p w:rsidR="003562E9" w:rsidRPr="003562E9" w:rsidRDefault="003562E9" w:rsidP="003562E9">
      <w:pPr>
        <w:pStyle w:val="3"/>
        <w:spacing w:after="0"/>
        <w:ind w:left="0" w:firstLine="709"/>
        <w:jc w:val="both"/>
        <w:rPr>
          <w:color w:val="000000"/>
          <w:sz w:val="28"/>
        </w:rPr>
      </w:pPr>
      <w:r w:rsidRPr="003562E9">
        <w:rPr>
          <w:color w:val="000000"/>
          <w:sz w:val="28"/>
        </w:rPr>
        <w:t>способы инсталляции, отладки программных и настройки технических средств для ввода информационных систем;</w:t>
      </w:r>
    </w:p>
    <w:p w:rsidR="003562E9" w:rsidRPr="003562E9" w:rsidRDefault="003562E9" w:rsidP="003562E9">
      <w:pPr>
        <w:pStyle w:val="3"/>
        <w:spacing w:after="0"/>
        <w:ind w:left="0" w:firstLine="709"/>
        <w:jc w:val="both"/>
        <w:rPr>
          <w:color w:val="000000"/>
          <w:sz w:val="28"/>
        </w:rPr>
      </w:pPr>
      <w:r w:rsidRPr="003562E9">
        <w:rPr>
          <w:color w:val="000000"/>
          <w:sz w:val="28"/>
        </w:rPr>
        <w:lastRenderedPageBreak/>
        <w:t>методы и средства сборки информационных систем из готовых компонентов;</w:t>
      </w:r>
    </w:p>
    <w:p w:rsidR="003562E9" w:rsidRPr="003562E9" w:rsidRDefault="003562E9" w:rsidP="003562E9">
      <w:pPr>
        <w:pStyle w:val="3"/>
        <w:spacing w:after="0"/>
        <w:ind w:left="0" w:firstLine="709"/>
        <w:jc w:val="both"/>
        <w:rPr>
          <w:color w:val="000000"/>
          <w:sz w:val="28"/>
        </w:rPr>
      </w:pPr>
      <w:r w:rsidRPr="003562E9">
        <w:rPr>
          <w:color w:val="000000"/>
          <w:sz w:val="28"/>
        </w:rPr>
        <w:t>способы инсталляции, отладки программных и настройки технических средств для ввода информационных систем в опытную и промышленную эксплуатацию;</w:t>
      </w:r>
    </w:p>
    <w:p w:rsidR="003562E9" w:rsidRDefault="003562E9" w:rsidP="003562E9">
      <w:pPr>
        <w:pStyle w:val="3"/>
        <w:spacing w:after="0"/>
        <w:ind w:left="0" w:firstLine="709"/>
        <w:jc w:val="both"/>
        <w:rPr>
          <w:color w:val="000000"/>
          <w:sz w:val="28"/>
        </w:rPr>
      </w:pPr>
      <w:r w:rsidRPr="003562E9">
        <w:rPr>
          <w:color w:val="000000"/>
          <w:sz w:val="28"/>
        </w:rPr>
        <w:t>методы и средства сборки информационных систем из готовых компонентов.</w:t>
      </w:r>
    </w:p>
    <w:p w:rsidR="003562E9" w:rsidRDefault="003562E9" w:rsidP="003562E9">
      <w:pPr>
        <w:pStyle w:val="3"/>
        <w:spacing w:after="0"/>
        <w:ind w:left="0" w:firstLine="709"/>
        <w:jc w:val="both"/>
        <w:rPr>
          <w:color w:val="000000"/>
          <w:sz w:val="28"/>
        </w:rPr>
      </w:pPr>
      <w:r w:rsidRPr="003562E9">
        <w:rPr>
          <w:color w:val="000000"/>
          <w:sz w:val="28"/>
          <w:u w:val="single"/>
        </w:rPr>
        <w:t>Должен уметь</w:t>
      </w:r>
      <w:r>
        <w:rPr>
          <w:color w:val="000000"/>
          <w:sz w:val="28"/>
        </w:rPr>
        <w:t>:</w:t>
      </w:r>
    </w:p>
    <w:p w:rsidR="003562E9" w:rsidRPr="003562E9" w:rsidRDefault="003562E9" w:rsidP="003562E9">
      <w:pPr>
        <w:pStyle w:val="3"/>
        <w:spacing w:after="0"/>
        <w:ind w:left="0" w:firstLine="709"/>
        <w:jc w:val="both"/>
        <w:rPr>
          <w:color w:val="000000"/>
          <w:sz w:val="28"/>
        </w:rPr>
      </w:pPr>
      <w:r w:rsidRPr="003562E9">
        <w:rPr>
          <w:color w:val="000000"/>
          <w:sz w:val="28"/>
        </w:rPr>
        <w:t>выбирать и оценивать способ реализации информационных систем и устройств для решения поставленной задачи;</w:t>
      </w:r>
    </w:p>
    <w:p w:rsidR="003562E9" w:rsidRPr="003562E9" w:rsidRDefault="003562E9" w:rsidP="003562E9">
      <w:pPr>
        <w:pStyle w:val="3"/>
        <w:spacing w:after="0"/>
        <w:ind w:left="0" w:firstLine="709"/>
        <w:jc w:val="both"/>
        <w:rPr>
          <w:color w:val="000000"/>
          <w:sz w:val="28"/>
        </w:rPr>
      </w:pPr>
      <w:r w:rsidRPr="003562E9">
        <w:rPr>
          <w:color w:val="000000"/>
          <w:sz w:val="28"/>
        </w:rPr>
        <w:t>выполнять рабочее проектирование информационных систем;</w:t>
      </w:r>
    </w:p>
    <w:p w:rsidR="003562E9" w:rsidRPr="003562E9" w:rsidRDefault="003562E9" w:rsidP="003562E9">
      <w:pPr>
        <w:pStyle w:val="3"/>
        <w:spacing w:after="0"/>
        <w:ind w:left="0" w:firstLine="709"/>
        <w:jc w:val="both"/>
        <w:rPr>
          <w:color w:val="000000"/>
          <w:sz w:val="28"/>
        </w:rPr>
      </w:pPr>
      <w:r w:rsidRPr="003562E9">
        <w:rPr>
          <w:color w:val="000000"/>
          <w:sz w:val="28"/>
        </w:rPr>
        <w:t>организовывать рабочие места комплексов средств автоматизации информационных систем;</w:t>
      </w:r>
    </w:p>
    <w:p w:rsidR="003562E9" w:rsidRPr="003562E9" w:rsidRDefault="003562E9" w:rsidP="003562E9">
      <w:pPr>
        <w:pStyle w:val="3"/>
        <w:spacing w:after="0"/>
        <w:ind w:left="0" w:firstLine="709"/>
        <w:jc w:val="both"/>
        <w:rPr>
          <w:color w:val="000000"/>
          <w:sz w:val="28"/>
        </w:rPr>
      </w:pPr>
      <w:r w:rsidRPr="003562E9">
        <w:rPr>
          <w:color w:val="000000"/>
          <w:sz w:val="28"/>
        </w:rPr>
        <w:t>инсталлировать, отлаживать программные и настраивать технические средства для ввода информационных систем в опытную и промышленную эксплуатацию;</w:t>
      </w:r>
    </w:p>
    <w:p w:rsidR="003562E9" w:rsidRDefault="003562E9" w:rsidP="003562E9">
      <w:pPr>
        <w:pStyle w:val="3"/>
        <w:spacing w:after="0"/>
        <w:ind w:left="0" w:firstLine="709"/>
        <w:jc w:val="both"/>
        <w:rPr>
          <w:color w:val="000000"/>
          <w:sz w:val="28"/>
        </w:rPr>
      </w:pPr>
      <w:r w:rsidRPr="003562E9">
        <w:rPr>
          <w:color w:val="000000"/>
          <w:sz w:val="28"/>
        </w:rPr>
        <w:t>выполнять сборку информационных систем из готовых компонентов.</w:t>
      </w:r>
    </w:p>
    <w:p w:rsidR="003562E9" w:rsidRPr="003562E9" w:rsidRDefault="003562E9" w:rsidP="003562E9">
      <w:pPr>
        <w:pStyle w:val="3"/>
        <w:spacing w:after="0"/>
        <w:ind w:left="0" w:firstLine="709"/>
        <w:jc w:val="both"/>
        <w:rPr>
          <w:color w:val="000000"/>
          <w:sz w:val="28"/>
        </w:rPr>
      </w:pPr>
      <w:r w:rsidRPr="003562E9">
        <w:rPr>
          <w:color w:val="000000"/>
          <w:sz w:val="28"/>
          <w:u w:val="single"/>
        </w:rPr>
        <w:t>Должен владеть</w:t>
      </w:r>
      <w:r w:rsidRPr="003562E9">
        <w:rPr>
          <w:color w:val="000000"/>
          <w:sz w:val="28"/>
        </w:rPr>
        <w:t>:</w:t>
      </w:r>
    </w:p>
    <w:p w:rsidR="003562E9" w:rsidRPr="003562E9" w:rsidRDefault="003562E9" w:rsidP="003562E9">
      <w:pPr>
        <w:pStyle w:val="3"/>
        <w:spacing w:after="0"/>
        <w:ind w:left="0" w:firstLine="709"/>
        <w:jc w:val="both"/>
        <w:rPr>
          <w:color w:val="000000"/>
          <w:sz w:val="28"/>
        </w:rPr>
      </w:pPr>
      <w:r w:rsidRPr="003562E9">
        <w:rPr>
          <w:color w:val="000000"/>
          <w:sz w:val="28"/>
        </w:rPr>
        <w:t>навыками выбора и оценки способов реализации информационных систем и устройств для решения поставленной задачи;</w:t>
      </w:r>
    </w:p>
    <w:p w:rsidR="003562E9" w:rsidRPr="003562E9" w:rsidRDefault="003562E9" w:rsidP="003562E9">
      <w:pPr>
        <w:pStyle w:val="3"/>
        <w:spacing w:after="0"/>
        <w:ind w:left="0" w:firstLine="709"/>
        <w:jc w:val="both"/>
        <w:rPr>
          <w:color w:val="000000"/>
          <w:sz w:val="28"/>
        </w:rPr>
      </w:pPr>
      <w:r w:rsidRPr="003562E9">
        <w:rPr>
          <w:color w:val="000000"/>
          <w:sz w:val="28"/>
        </w:rPr>
        <w:t>навыками рабочего проектирования информационных систем;</w:t>
      </w:r>
    </w:p>
    <w:p w:rsidR="003562E9" w:rsidRPr="003562E9" w:rsidRDefault="003562E9" w:rsidP="003562E9">
      <w:pPr>
        <w:pStyle w:val="3"/>
        <w:spacing w:after="0"/>
        <w:ind w:left="0" w:firstLine="709"/>
        <w:jc w:val="both"/>
        <w:rPr>
          <w:color w:val="000000"/>
          <w:sz w:val="28"/>
        </w:rPr>
      </w:pPr>
      <w:r w:rsidRPr="003562E9">
        <w:rPr>
          <w:color w:val="000000"/>
          <w:sz w:val="28"/>
        </w:rPr>
        <w:t>навыками организации рабочих мест комплексов средств автоматизации информационных систем;</w:t>
      </w:r>
    </w:p>
    <w:p w:rsidR="003562E9" w:rsidRPr="003562E9" w:rsidRDefault="003562E9" w:rsidP="003562E9">
      <w:pPr>
        <w:pStyle w:val="3"/>
        <w:spacing w:after="0"/>
        <w:ind w:left="0" w:firstLine="709"/>
        <w:jc w:val="both"/>
        <w:rPr>
          <w:color w:val="000000"/>
          <w:sz w:val="28"/>
        </w:rPr>
      </w:pPr>
      <w:r w:rsidRPr="003562E9">
        <w:rPr>
          <w:color w:val="000000"/>
          <w:sz w:val="28"/>
        </w:rPr>
        <w:t>навыками инсталляции, отладки программных и настройки технических средств для ввода информационных систем в опытную и промышленную эксплуатацию;</w:t>
      </w:r>
    </w:p>
    <w:p w:rsidR="003562E9" w:rsidRDefault="003562E9" w:rsidP="003562E9">
      <w:pPr>
        <w:pStyle w:val="3"/>
        <w:spacing w:after="0"/>
        <w:ind w:left="0" w:firstLine="709"/>
        <w:jc w:val="both"/>
        <w:rPr>
          <w:color w:val="000000"/>
          <w:sz w:val="28"/>
        </w:rPr>
      </w:pPr>
      <w:r w:rsidRPr="003562E9">
        <w:rPr>
          <w:color w:val="000000"/>
          <w:sz w:val="28"/>
        </w:rPr>
        <w:t>навыками сборки информационных систем из готовых компонентов.</w:t>
      </w:r>
    </w:p>
    <w:p w:rsidR="003562E9" w:rsidRPr="003562E9" w:rsidRDefault="003562E9" w:rsidP="003562E9">
      <w:pPr>
        <w:pStyle w:val="3"/>
        <w:spacing w:after="0"/>
        <w:ind w:left="0" w:firstLine="709"/>
        <w:jc w:val="both"/>
        <w:rPr>
          <w:color w:val="000000"/>
          <w:sz w:val="28"/>
        </w:rPr>
      </w:pPr>
      <w:r w:rsidRPr="003562E9">
        <w:rPr>
          <w:color w:val="000000"/>
          <w:sz w:val="28"/>
          <w:u w:val="single"/>
        </w:rPr>
        <w:t>Общепрофессиональные компетенции</w:t>
      </w:r>
      <w:r w:rsidRPr="003562E9">
        <w:rPr>
          <w:color w:val="000000"/>
          <w:sz w:val="28"/>
        </w:rPr>
        <w:t xml:space="preserve">: </w:t>
      </w:r>
    </w:p>
    <w:p w:rsidR="003562E9" w:rsidRPr="003562E9" w:rsidRDefault="003562E9" w:rsidP="003562E9">
      <w:pPr>
        <w:pStyle w:val="3"/>
        <w:spacing w:after="0"/>
        <w:ind w:left="0" w:firstLine="709"/>
        <w:jc w:val="both"/>
        <w:rPr>
          <w:color w:val="000000"/>
          <w:sz w:val="28"/>
        </w:rPr>
      </w:pPr>
      <w:r w:rsidRPr="003562E9">
        <w:rPr>
          <w:color w:val="000000"/>
          <w:sz w:val="28"/>
        </w:rPr>
        <w:t>способностью выбирать и оценивать способ реализации информационных систем и устройств (программно-, аппа</w:t>
      </w:r>
      <w:r>
        <w:rPr>
          <w:color w:val="000000"/>
          <w:sz w:val="28"/>
        </w:rPr>
        <w:t>ратно- или программно-аппаратно</w:t>
      </w:r>
      <w:r w:rsidRPr="003562E9">
        <w:rPr>
          <w:color w:val="000000"/>
          <w:sz w:val="28"/>
        </w:rPr>
        <w:t>) для решения поставленной задачи (ОПК-6);</w:t>
      </w:r>
    </w:p>
    <w:p w:rsidR="003562E9" w:rsidRPr="003562E9" w:rsidRDefault="003562E9" w:rsidP="003562E9">
      <w:pPr>
        <w:pStyle w:val="3"/>
        <w:spacing w:after="0"/>
        <w:ind w:left="0" w:firstLine="709"/>
        <w:jc w:val="both"/>
        <w:rPr>
          <w:color w:val="000000"/>
          <w:sz w:val="28"/>
        </w:rPr>
      </w:pPr>
      <w:r w:rsidRPr="003562E9">
        <w:rPr>
          <w:color w:val="000000"/>
          <w:sz w:val="28"/>
          <w:u w:val="single"/>
        </w:rPr>
        <w:t>Профессиональные компетенции</w:t>
      </w:r>
      <w:r w:rsidRPr="003562E9">
        <w:rPr>
          <w:color w:val="000000"/>
          <w:sz w:val="28"/>
        </w:rPr>
        <w:t xml:space="preserve">: </w:t>
      </w:r>
    </w:p>
    <w:p w:rsidR="003562E9" w:rsidRPr="003562E9" w:rsidRDefault="003562E9" w:rsidP="003562E9">
      <w:pPr>
        <w:pStyle w:val="3"/>
        <w:spacing w:after="0"/>
        <w:ind w:left="0" w:firstLine="709"/>
        <w:jc w:val="both"/>
        <w:rPr>
          <w:color w:val="000000"/>
          <w:sz w:val="28"/>
        </w:rPr>
      </w:pPr>
      <w:r w:rsidRPr="003562E9">
        <w:rPr>
          <w:color w:val="000000"/>
          <w:sz w:val="28"/>
        </w:rPr>
        <w:t>способностью проводить рабочее проектирование (ПК-3);</w:t>
      </w:r>
    </w:p>
    <w:p w:rsidR="003562E9" w:rsidRPr="003562E9" w:rsidRDefault="003562E9" w:rsidP="003562E9">
      <w:pPr>
        <w:pStyle w:val="3"/>
        <w:spacing w:after="0"/>
        <w:ind w:left="0" w:firstLine="709"/>
        <w:jc w:val="both"/>
        <w:rPr>
          <w:color w:val="000000"/>
          <w:sz w:val="28"/>
        </w:rPr>
      </w:pPr>
      <w:r w:rsidRPr="003562E9">
        <w:rPr>
          <w:color w:val="000000"/>
          <w:sz w:val="28"/>
        </w:rPr>
        <w:t>способностью осуществлять организацию рабочих мест, их техническое оснащение, размещение компьютерного оборудования (ПК-18);</w:t>
      </w:r>
    </w:p>
    <w:p w:rsidR="003562E9" w:rsidRPr="003562E9" w:rsidRDefault="003562E9" w:rsidP="003562E9">
      <w:pPr>
        <w:pStyle w:val="3"/>
        <w:spacing w:after="0"/>
        <w:ind w:left="0" w:firstLine="709"/>
        <w:jc w:val="both"/>
        <w:rPr>
          <w:color w:val="000000"/>
          <w:sz w:val="28"/>
        </w:rPr>
      </w:pPr>
      <w:r w:rsidRPr="003562E9">
        <w:rPr>
          <w:color w:val="000000"/>
          <w:sz w:val="28"/>
        </w:rPr>
        <w:t>способностью к инсталляции, отладке программных и настройке технических средств для ввода информационных систем в опытную и промышленную эксплуатацию (ПК-28);</w:t>
      </w:r>
    </w:p>
    <w:p w:rsidR="003562E9" w:rsidRPr="003562E9" w:rsidRDefault="003562E9" w:rsidP="003562E9">
      <w:pPr>
        <w:pStyle w:val="3"/>
        <w:spacing w:after="0"/>
        <w:ind w:left="0" w:firstLine="709"/>
        <w:jc w:val="both"/>
        <w:rPr>
          <w:color w:val="000000"/>
          <w:sz w:val="28"/>
        </w:rPr>
      </w:pPr>
      <w:r w:rsidRPr="003562E9">
        <w:rPr>
          <w:color w:val="000000"/>
          <w:sz w:val="28"/>
        </w:rPr>
        <w:t>способностью проводить сборку информационной системы из готовых компонентов (ПК-29);</w:t>
      </w:r>
    </w:p>
    <w:p w:rsidR="003562E9" w:rsidRPr="003562E9" w:rsidRDefault="003562E9" w:rsidP="003562E9">
      <w:pPr>
        <w:pStyle w:val="3"/>
        <w:spacing w:after="0"/>
        <w:ind w:left="0" w:firstLine="709"/>
        <w:jc w:val="both"/>
        <w:rPr>
          <w:color w:val="000000"/>
          <w:sz w:val="28"/>
        </w:rPr>
      </w:pPr>
      <w:r w:rsidRPr="003562E9">
        <w:rPr>
          <w:color w:val="000000"/>
          <w:sz w:val="28"/>
        </w:rPr>
        <w:t>способность подготовки исходных данных для выбора и обоснования научно-технических и организационных решений направленных на ликвидацию ЧС техногенного и природного характера, возможных последствий аварий, катастроф, стихийных бедствий (ПК.КТ-9);</w:t>
      </w:r>
    </w:p>
    <w:p w:rsidR="003961F2" w:rsidRDefault="003562E9" w:rsidP="003562E9">
      <w:pPr>
        <w:pStyle w:val="3"/>
        <w:spacing w:after="0"/>
        <w:ind w:left="0" w:firstLine="709"/>
        <w:jc w:val="both"/>
        <w:rPr>
          <w:color w:val="000000"/>
          <w:sz w:val="28"/>
        </w:rPr>
      </w:pPr>
      <w:r w:rsidRPr="003562E9">
        <w:rPr>
          <w:color w:val="000000"/>
          <w:sz w:val="28"/>
        </w:rPr>
        <w:lastRenderedPageBreak/>
        <w:t>способность организовать сбор, обработку, обмен и выдачу информации в области защиты населения и территорий от чрезвычайных ситуаций (ПК.КТ-20).</w:t>
      </w:r>
    </w:p>
    <w:p w:rsidR="003562E9" w:rsidRDefault="003562E9" w:rsidP="003562E9">
      <w:pPr>
        <w:pStyle w:val="3"/>
        <w:spacing w:after="0"/>
        <w:ind w:left="0"/>
        <w:jc w:val="center"/>
        <w:rPr>
          <w:color w:val="000000"/>
          <w:sz w:val="28"/>
        </w:rPr>
      </w:pPr>
      <w:r>
        <w:rPr>
          <w:noProof/>
          <w:color w:val="000000"/>
          <w:sz w:val="28"/>
        </w:rPr>
        <w:drawing>
          <wp:inline distT="0" distB="0" distL="0" distR="0" wp14:anchorId="56227716">
            <wp:extent cx="4627245" cy="2414911"/>
            <wp:effectExtent l="0" t="0" r="190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2085" cy="2417437"/>
                    </a:xfrm>
                    <a:prstGeom prst="rect">
                      <a:avLst/>
                    </a:prstGeom>
                    <a:noFill/>
                  </pic:spPr>
                </pic:pic>
              </a:graphicData>
            </a:graphic>
          </wp:inline>
        </w:drawing>
      </w:r>
    </w:p>
    <w:p w:rsidR="003562E9" w:rsidRDefault="003562E9" w:rsidP="003961F2">
      <w:pPr>
        <w:pStyle w:val="3"/>
        <w:spacing w:after="0"/>
        <w:ind w:left="0" w:firstLine="709"/>
        <w:jc w:val="both"/>
        <w:rPr>
          <w:b/>
          <w:color w:val="000000"/>
          <w:sz w:val="28"/>
        </w:rPr>
      </w:pPr>
    </w:p>
    <w:p w:rsidR="00E348BD" w:rsidRPr="00C0275A" w:rsidRDefault="00C0275A" w:rsidP="003961F2">
      <w:pPr>
        <w:pStyle w:val="3"/>
        <w:spacing w:after="0"/>
        <w:ind w:left="0" w:firstLine="709"/>
        <w:jc w:val="both"/>
        <w:rPr>
          <w:b/>
          <w:i/>
          <w:color w:val="000000"/>
          <w:sz w:val="28"/>
          <w:u w:val="single"/>
        </w:rPr>
      </w:pPr>
      <w:r w:rsidRPr="00C0275A">
        <w:rPr>
          <w:b/>
          <w:color w:val="000000"/>
          <w:sz w:val="28"/>
        </w:rPr>
        <w:t>1-й учебный вопрос:</w:t>
      </w:r>
      <w:r w:rsidRPr="00C0275A">
        <w:rPr>
          <w:b/>
          <w:i/>
          <w:color w:val="000000"/>
          <w:sz w:val="28"/>
        </w:rPr>
        <w:t xml:space="preserve"> </w:t>
      </w:r>
      <w:r w:rsidR="003562E9" w:rsidRPr="003562E9">
        <w:rPr>
          <w:b/>
          <w:i/>
          <w:color w:val="000000"/>
          <w:sz w:val="28"/>
          <w:u w:val="single"/>
        </w:rPr>
        <w:t>Назначение и функции инструментальных средств ИС</w:t>
      </w:r>
    </w:p>
    <w:p w:rsidR="00361F3F" w:rsidRPr="00361F3F" w:rsidRDefault="00361F3F" w:rsidP="002B7B52">
      <w:pPr>
        <w:pStyle w:val="ab"/>
        <w:autoSpaceDE w:val="0"/>
        <w:autoSpaceDN w:val="0"/>
        <w:ind w:left="1428"/>
        <w:jc w:val="both"/>
        <w:rPr>
          <w:sz w:val="28"/>
          <w:szCs w:val="28"/>
        </w:rPr>
      </w:pPr>
    </w:p>
    <w:p w:rsidR="00E215DD" w:rsidRPr="00D11CE3" w:rsidRDefault="00E215DD" w:rsidP="00E215DD">
      <w:pPr>
        <w:ind w:firstLine="709"/>
        <w:jc w:val="both"/>
        <w:rPr>
          <w:color w:val="000000"/>
          <w:sz w:val="28"/>
        </w:rPr>
      </w:pPr>
      <w:r w:rsidRPr="00D11CE3">
        <w:rPr>
          <w:color w:val="000000"/>
          <w:sz w:val="28"/>
          <w:u w:val="single"/>
        </w:rPr>
        <w:t xml:space="preserve">Инструментальное средство </w:t>
      </w:r>
      <w:r w:rsidRPr="00D459D8">
        <w:rPr>
          <w:color w:val="000000"/>
          <w:sz w:val="28"/>
          <w:u w:val="single"/>
        </w:rPr>
        <w:t>ИС представляет собой программное или техническое средство, а также их сочетание, используемое при создании и эксплуатации ИС</w:t>
      </w:r>
      <w:r w:rsidRPr="00D11CE3">
        <w:rPr>
          <w:color w:val="000000"/>
          <w:sz w:val="28"/>
        </w:rPr>
        <w:t>.</w:t>
      </w:r>
    </w:p>
    <w:p w:rsidR="00E215DD" w:rsidRPr="00D11CE3" w:rsidRDefault="00E215DD" w:rsidP="00E215DD">
      <w:pPr>
        <w:ind w:firstLine="709"/>
        <w:jc w:val="both"/>
        <w:rPr>
          <w:color w:val="000000"/>
          <w:sz w:val="28"/>
        </w:rPr>
      </w:pPr>
      <w:r w:rsidRPr="00D459D8">
        <w:rPr>
          <w:color w:val="000000"/>
          <w:sz w:val="28"/>
          <w:u w:val="single"/>
        </w:rPr>
        <w:t>К ИСИС относятся</w:t>
      </w:r>
      <w:r w:rsidRPr="00D11CE3">
        <w:rPr>
          <w:color w:val="000000"/>
          <w:sz w:val="28"/>
        </w:rPr>
        <w:t>:</w:t>
      </w:r>
    </w:p>
    <w:p w:rsidR="00E215DD" w:rsidRPr="00D11CE3" w:rsidRDefault="00E215DD" w:rsidP="00E215DD">
      <w:pPr>
        <w:ind w:firstLine="709"/>
        <w:jc w:val="both"/>
        <w:rPr>
          <w:color w:val="000000"/>
          <w:sz w:val="28"/>
        </w:rPr>
      </w:pPr>
      <w:r w:rsidRPr="00D11CE3">
        <w:rPr>
          <w:color w:val="000000"/>
          <w:sz w:val="28"/>
        </w:rPr>
        <w:t xml:space="preserve"> технические средства, такие как ПЭВМ (ПК), серверы, сетевые устройства и пр.;</w:t>
      </w:r>
    </w:p>
    <w:p w:rsidR="00E215DD" w:rsidRPr="00D11CE3" w:rsidRDefault="00E215DD" w:rsidP="00E215DD">
      <w:pPr>
        <w:ind w:firstLine="709"/>
        <w:jc w:val="both"/>
        <w:rPr>
          <w:color w:val="000000"/>
          <w:sz w:val="28"/>
        </w:rPr>
      </w:pPr>
      <w:r w:rsidRPr="00D11CE3">
        <w:rPr>
          <w:color w:val="000000"/>
          <w:sz w:val="28"/>
        </w:rPr>
        <w:t xml:space="preserve"> средства операционных систем, организующие вычислительный процесс и обеспечивающие управление вычислительными ресурсами;</w:t>
      </w:r>
    </w:p>
    <w:p w:rsidR="00E215DD" w:rsidRPr="00D11CE3" w:rsidRDefault="00E215DD" w:rsidP="00E215DD">
      <w:pPr>
        <w:ind w:firstLine="709"/>
        <w:jc w:val="both"/>
        <w:rPr>
          <w:color w:val="000000"/>
          <w:sz w:val="28"/>
        </w:rPr>
      </w:pPr>
      <w:r w:rsidRPr="00D11CE3">
        <w:rPr>
          <w:color w:val="000000"/>
          <w:sz w:val="28"/>
        </w:rPr>
        <w:t xml:space="preserve"> средства программирования, обеспечивающие разработку программ, используемых в процессе функционирования ИС;</w:t>
      </w:r>
    </w:p>
    <w:p w:rsidR="00E215DD" w:rsidRPr="00D11CE3" w:rsidRDefault="00E215DD" w:rsidP="00E215DD">
      <w:pPr>
        <w:ind w:firstLine="709"/>
        <w:jc w:val="both"/>
        <w:rPr>
          <w:color w:val="000000"/>
          <w:sz w:val="28"/>
        </w:rPr>
      </w:pPr>
      <w:r w:rsidRPr="00D11CE3">
        <w:rPr>
          <w:color w:val="000000"/>
          <w:sz w:val="28"/>
        </w:rPr>
        <w:t xml:space="preserve"> программные средства разработки ИС, автоматизирующие процесс разработки компонентов ИС;</w:t>
      </w:r>
    </w:p>
    <w:p w:rsidR="00E215DD" w:rsidRPr="00D11CE3" w:rsidRDefault="00E215DD" w:rsidP="00E215DD">
      <w:pPr>
        <w:ind w:firstLine="709"/>
        <w:jc w:val="both"/>
        <w:rPr>
          <w:color w:val="000000"/>
          <w:sz w:val="28"/>
        </w:rPr>
      </w:pPr>
      <w:r w:rsidRPr="00D11CE3">
        <w:rPr>
          <w:color w:val="000000"/>
          <w:sz w:val="28"/>
        </w:rPr>
        <w:t xml:space="preserve"> прикладные программные средства, решающие широкий круг задач в различных областях применения ИС;</w:t>
      </w:r>
    </w:p>
    <w:p w:rsidR="00E215DD" w:rsidRDefault="00E215DD" w:rsidP="00E215DD">
      <w:pPr>
        <w:ind w:firstLine="709"/>
        <w:jc w:val="both"/>
        <w:rPr>
          <w:color w:val="000000"/>
          <w:sz w:val="28"/>
        </w:rPr>
      </w:pPr>
      <w:r w:rsidRPr="00D11CE3">
        <w:rPr>
          <w:color w:val="000000"/>
          <w:sz w:val="28"/>
        </w:rPr>
        <w:t xml:space="preserve"> и пр.</w:t>
      </w:r>
    </w:p>
    <w:p w:rsidR="00E215DD" w:rsidRPr="00D459D8" w:rsidRDefault="00E215DD" w:rsidP="00E215DD">
      <w:pPr>
        <w:ind w:firstLine="709"/>
        <w:jc w:val="both"/>
        <w:rPr>
          <w:color w:val="000000"/>
          <w:sz w:val="28"/>
        </w:rPr>
      </w:pPr>
      <w:r w:rsidRPr="00D459D8">
        <w:rPr>
          <w:color w:val="000000"/>
          <w:sz w:val="28"/>
          <w:u w:val="single"/>
        </w:rPr>
        <w:t>Основные функции управления ИСИС</w:t>
      </w:r>
      <w:r w:rsidRPr="00D459D8">
        <w:rPr>
          <w:color w:val="000000"/>
          <w:sz w:val="28"/>
        </w:rPr>
        <w:t>:</w:t>
      </w:r>
    </w:p>
    <w:p w:rsidR="00E215DD" w:rsidRDefault="00E215DD" w:rsidP="00E215DD">
      <w:pPr>
        <w:ind w:firstLine="709"/>
        <w:jc w:val="both"/>
        <w:rPr>
          <w:color w:val="000000"/>
          <w:sz w:val="28"/>
        </w:rPr>
      </w:pPr>
      <w:r w:rsidRPr="00D459D8">
        <w:rPr>
          <w:color w:val="000000"/>
          <w:sz w:val="28"/>
        </w:rPr>
        <w:t xml:space="preserve"> планирование ‒ функция, определяющая цель функционирования АИУС РСЧС на различные периоды времени</w:t>
      </w:r>
      <w:r w:rsidR="002D6917">
        <w:rPr>
          <w:color w:val="000000"/>
          <w:sz w:val="28"/>
        </w:rPr>
        <w:t xml:space="preserve"> </w:t>
      </w:r>
      <w:r w:rsidRPr="00D459D8">
        <w:rPr>
          <w:color w:val="000000"/>
          <w:sz w:val="28"/>
        </w:rPr>
        <w:t>(стратегическое, тактическое, оперативное планирование);</w:t>
      </w:r>
    </w:p>
    <w:p w:rsidR="00E215DD" w:rsidRPr="00D459D8" w:rsidRDefault="00E215DD" w:rsidP="00E215DD">
      <w:pPr>
        <w:ind w:firstLine="709"/>
        <w:jc w:val="both"/>
        <w:rPr>
          <w:color w:val="000000"/>
          <w:sz w:val="28"/>
        </w:rPr>
      </w:pPr>
      <w:r w:rsidRPr="00D459D8">
        <w:rPr>
          <w:color w:val="000000"/>
          <w:sz w:val="28"/>
        </w:rPr>
        <w:t xml:space="preserve"> сбор и обработка данных ‒ функция, отображающая состояние объекта управления в результате выполнения мероприятий по предупреждению и ликвидации ЧС;</w:t>
      </w:r>
    </w:p>
    <w:p w:rsidR="00E215DD" w:rsidRPr="00D459D8" w:rsidRDefault="00E215DD" w:rsidP="00E215DD">
      <w:pPr>
        <w:ind w:firstLine="709"/>
        <w:jc w:val="both"/>
        <w:rPr>
          <w:color w:val="000000"/>
          <w:sz w:val="28"/>
        </w:rPr>
      </w:pPr>
      <w:r w:rsidRPr="00D459D8">
        <w:rPr>
          <w:color w:val="000000"/>
          <w:sz w:val="28"/>
        </w:rPr>
        <w:t xml:space="preserve"> контроль ‒ функция, с помощью которой контролируется исполнение принятых решений и планов мероприятий по их реализации;</w:t>
      </w:r>
    </w:p>
    <w:p w:rsidR="00E215DD" w:rsidRPr="00D459D8" w:rsidRDefault="00E215DD" w:rsidP="00E215DD">
      <w:pPr>
        <w:ind w:firstLine="709"/>
        <w:jc w:val="both"/>
        <w:rPr>
          <w:color w:val="000000"/>
          <w:sz w:val="28"/>
        </w:rPr>
      </w:pPr>
      <w:r w:rsidRPr="00D459D8">
        <w:rPr>
          <w:color w:val="000000"/>
          <w:sz w:val="28"/>
        </w:rPr>
        <w:t xml:space="preserve"> оперативное управление ‒ функция, осуществляющая доведение принятых решений и планов до исполнителей (объекта управления);</w:t>
      </w:r>
    </w:p>
    <w:p w:rsidR="00E215DD" w:rsidRDefault="00E215DD" w:rsidP="00E215DD">
      <w:pPr>
        <w:ind w:firstLine="709"/>
        <w:jc w:val="both"/>
        <w:rPr>
          <w:color w:val="000000"/>
          <w:sz w:val="28"/>
        </w:rPr>
      </w:pPr>
      <w:r w:rsidRPr="00D459D8">
        <w:rPr>
          <w:color w:val="000000"/>
          <w:sz w:val="28"/>
        </w:rPr>
        <w:lastRenderedPageBreak/>
        <w:t xml:space="preserve"> анализ ‒ функция, определяющая тенденции в работе РСЧС и резервы, которые учитываются при планировании на следующий временной период.</w:t>
      </w:r>
    </w:p>
    <w:p w:rsidR="00E215DD" w:rsidRPr="00D459D8" w:rsidRDefault="00E215DD" w:rsidP="00E215DD">
      <w:pPr>
        <w:ind w:firstLine="709"/>
        <w:jc w:val="both"/>
        <w:rPr>
          <w:color w:val="000000"/>
          <w:sz w:val="28"/>
        </w:rPr>
      </w:pPr>
      <w:r w:rsidRPr="00D459D8">
        <w:rPr>
          <w:color w:val="000000"/>
          <w:sz w:val="28"/>
          <w:u w:val="single"/>
        </w:rPr>
        <w:t>Общие функции ИСИС</w:t>
      </w:r>
      <w:r w:rsidRPr="00D459D8">
        <w:rPr>
          <w:color w:val="000000"/>
          <w:sz w:val="28"/>
        </w:rPr>
        <w:t>:</w:t>
      </w:r>
    </w:p>
    <w:p w:rsidR="00E215DD" w:rsidRPr="00D459D8" w:rsidRDefault="00E215DD" w:rsidP="00E215DD">
      <w:pPr>
        <w:ind w:firstLine="709"/>
        <w:jc w:val="both"/>
        <w:rPr>
          <w:color w:val="000000"/>
          <w:sz w:val="28"/>
        </w:rPr>
      </w:pPr>
      <w:r w:rsidRPr="00D459D8">
        <w:rPr>
          <w:color w:val="000000"/>
          <w:sz w:val="28"/>
        </w:rPr>
        <w:t>Функции обработки информации (вычислительные функции) – осуществляют учет, контроль, хранение, поиск, отображение, тиражирование, преобразование формы информации;</w:t>
      </w:r>
    </w:p>
    <w:p w:rsidR="00E215DD" w:rsidRPr="00D459D8" w:rsidRDefault="00E215DD" w:rsidP="00E215DD">
      <w:pPr>
        <w:ind w:firstLine="709"/>
        <w:jc w:val="both"/>
        <w:rPr>
          <w:color w:val="000000"/>
          <w:sz w:val="28"/>
        </w:rPr>
      </w:pPr>
      <w:r w:rsidRPr="00D459D8">
        <w:rPr>
          <w:color w:val="000000"/>
          <w:sz w:val="28"/>
        </w:rPr>
        <w:t>Функции обмена (передачи) информации – связаны с доведением выработанных управляющих воздействий до ОУ и обменом информацией с ЛПР;</w:t>
      </w:r>
    </w:p>
    <w:p w:rsidR="00E215DD" w:rsidRDefault="00E215DD" w:rsidP="00E215DD">
      <w:pPr>
        <w:ind w:firstLine="709"/>
        <w:jc w:val="both"/>
        <w:rPr>
          <w:color w:val="000000"/>
          <w:sz w:val="28"/>
        </w:rPr>
      </w:pPr>
      <w:r w:rsidRPr="00D459D8">
        <w:rPr>
          <w:color w:val="000000"/>
          <w:sz w:val="28"/>
        </w:rPr>
        <w:t>Группа функций принятия решения (преобразование содержания информации) – создание новой информации в ходе анализа, прогнозирования или оперативного управления объектом.</w:t>
      </w:r>
    </w:p>
    <w:p w:rsidR="00E215DD" w:rsidRPr="00D459D8" w:rsidRDefault="00E215DD" w:rsidP="00E215DD">
      <w:pPr>
        <w:ind w:firstLine="709"/>
        <w:jc w:val="both"/>
        <w:rPr>
          <w:color w:val="000000"/>
          <w:sz w:val="28"/>
        </w:rPr>
      </w:pPr>
      <w:r w:rsidRPr="00D459D8">
        <w:rPr>
          <w:color w:val="000000"/>
          <w:sz w:val="28"/>
          <w:u w:val="single"/>
        </w:rPr>
        <w:t>Частные функции ИСИС</w:t>
      </w:r>
      <w:r w:rsidRPr="00D459D8">
        <w:rPr>
          <w:color w:val="000000"/>
          <w:sz w:val="28"/>
        </w:rPr>
        <w:t>:</w:t>
      </w:r>
    </w:p>
    <w:p w:rsidR="00E215DD" w:rsidRPr="00D459D8" w:rsidRDefault="00E215DD" w:rsidP="00E215DD">
      <w:pPr>
        <w:ind w:firstLine="709"/>
        <w:jc w:val="both"/>
        <w:rPr>
          <w:color w:val="000000"/>
          <w:sz w:val="28"/>
        </w:rPr>
      </w:pPr>
      <w:r w:rsidRPr="00D459D8">
        <w:rPr>
          <w:color w:val="000000"/>
          <w:sz w:val="28"/>
        </w:rPr>
        <w:t>организация вычислительного процесса и управление вычислительными ресурсами системы;</w:t>
      </w:r>
    </w:p>
    <w:p w:rsidR="00E215DD" w:rsidRPr="00D459D8" w:rsidRDefault="00E215DD" w:rsidP="00E215DD">
      <w:pPr>
        <w:ind w:firstLine="709"/>
        <w:jc w:val="both"/>
        <w:rPr>
          <w:color w:val="000000"/>
          <w:sz w:val="28"/>
        </w:rPr>
      </w:pPr>
      <w:r w:rsidRPr="00D459D8">
        <w:rPr>
          <w:color w:val="000000"/>
          <w:sz w:val="28"/>
        </w:rPr>
        <w:t>ведение совокупности данных сложной структуры;</w:t>
      </w:r>
    </w:p>
    <w:p w:rsidR="00E215DD" w:rsidRPr="00D459D8" w:rsidRDefault="00E215DD" w:rsidP="00E215DD">
      <w:pPr>
        <w:ind w:firstLine="709"/>
        <w:jc w:val="both"/>
        <w:rPr>
          <w:color w:val="000000"/>
          <w:sz w:val="28"/>
        </w:rPr>
      </w:pPr>
      <w:r w:rsidRPr="00D459D8">
        <w:rPr>
          <w:color w:val="000000"/>
          <w:sz w:val="28"/>
        </w:rPr>
        <w:t>логическая и содержательная обработка информации в процессе решения функциональных задач;</w:t>
      </w:r>
    </w:p>
    <w:p w:rsidR="00E215DD" w:rsidRPr="00D459D8" w:rsidRDefault="00E215DD" w:rsidP="00E215DD">
      <w:pPr>
        <w:ind w:firstLine="709"/>
        <w:jc w:val="both"/>
        <w:rPr>
          <w:color w:val="000000"/>
          <w:sz w:val="28"/>
        </w:rPr>
      </w:pPr>
      <w:r w:rsidRPr="00D459D8">
        <w:rPr>
          <w:color w:val="000000"/>
          <w:sz w:val="28"/>
        </w:rPr>
        <w:t>выдача информации в форме, удобной для принятия решений;</w:t>
      </w:r>
    </w:p>
    <w:p w:rsidR="00E215DD" w:rsidRPr="00D459D8" w:rsidRDefault="00E215DD" w:rsidP="00E215DD">
      <w:pPr>
        <w:ind w:firstLine="709"/>
        <w:jc w:val="both"/>
        <w:rPr>
          <w:color w:val="000000"/>
          <w:sz w:val="28"/>
        </w:rPr>
      </w:pPr>
      <w:r w:rsidRPr="00D459D8">
        <w:rPr>
          <w:color w:val="000000"/>
          <w:sz w:val="28"/>
        </w:rPr>
        <w:t>автоматизация разработки ИСИС;</w:t>
      </w:r>
    </w:p>
    <w:p w:rsidR="00E215DD" w:rsidRDefault="00E215DD" w:rsidP="00E215DD">
      <w:pPr>
        <w:autoSpaceDE w:val="0"/>
        <w:autoSpaceDN w:val="0"/>
        <w:ind w:firstLine="708"/>
        <w:jc w:val="both"/>
        <w:rPr>
          <w:sz w:val="28"/>
          <w:szCs w:val="28"/>
        </w:rPr>
      </w:pPr>
      <w:r w:rsidRPr="00D459D8">
        <w:rPr>
          <w:color w:val="000000"/>
          <w:sz w:val="28"/>
        </w:rPr>
        <w:t>взаимодействие персонала ИС с ИСИС.</w:t>
      </w:r>
    </w:p>
    <w:p w:rsidR="00B75243" w:rsidRPr="00B75243" w:rsidRDefault="00E76126" w:rsidP="00E215DD">
      <w:pPr>
        <w:autoSpaceDE w:val="0"/>
        <w:autoSpaceDN w:val="0"/>
        <w:ind w:firstLine="708"/>
        <w:jc w:val="both"/>
        <w:rPr>
          <w:sz w:val="28"/>
          <w:szCs w:val="28"/>
        </w:rPr>
      </w:pPr>
      <w:r>
        <w:rPr>
          <w:b/>
          <w:color w:val="000000"/>
          <w:sz w:val="28"/>
        </w:rPr>
        <w:br/>
      </w:r>
      <w:r>
        <w:rPr>
          <w:b/>
          <w:color w:val="000000"/>
          <w:sz w:val="28"/>
        </w:rPr>
        <w:br/>
      </w:r>
      <w:r w:rsidR="00B75243">
        <w:rPr>
          <w:b/>
          <w:color w:val="000000"/>
          <w:sz w:val="28"/>
        </w:rPr>
        <w:t>2</w:t>
      </w:r>
      <w:r w:rsidR="00B75243" w:rsidRPr="00C0275A">
        <w:rPr>
          <w:b/>
          <w:color w:val="000000"/>
          <w:sz w:val="28"/>
        </w:rPr>
        <w:t>-й учебный вопрос:</w:t>
      </w:r>
      <w:r w:rsidR="00B75243" w:rsidRPr="00C0275A">
        <w:rPr>
          <w:b/>
          <w:i/>
          <w:color w:val="000000"/>
          <w:sz w:val="28"/>
        </w:rPr>
        <w:t xml:space="preserve"> </w:t>
      </w:r>
      <w:r w:rsidR="003562E9" w:rsidRPr="003562E9">
        <w:rPr>
          <w:b/>
          <w:i/>
          <w:color w:val="000000"/>
          <w:sz w:val="28"/>
          <w:u w:val="single"/>
        </w:rPr>
        <w:t>Архитектуры современных инструментальных средств ИС</w:t>
      </w:r>
      <w:r w:rsidR="00032562">
        <w:rPr>
          <w:b/>
          <w:i/>
          <w:color w:val="000000"/>
          <w:sz w:val="28"/>
          <w:u w:val="single"/>
        </w:rPr>
        <w:t>.</w:t>
      </w:r>
    </w:p>
    <w:p w:rsidR="00E215DD" w:rsidRDefault="00E215DD" w:rsidP="00E215DD">
      <w:pPr>
        <w:jc w:val="center"/>
        <w:rPr>
          <w:sz w:val="28"/>
          <w:szCs w:val="28"/>
        </w:rPr>
      </w:pPr>
    </w:p>
    <w:p w:rsidR="00E215DD" w:rsidRDefault="00E215DD" w:rsidP="00E215DD">
      <w:pPr>
        <w:jc w:val="center"/>
        <w:rPr>
          <w:sz w:val="28"/>
          <w:szCs w:val="28"/>
        </w:rPr>
      </w:pPr>
      <w:r w:rsidRPr="00D459D8">
        <w:rPr>
          <w:noProof/>
          <w:sz w:val="28"/>
          <w:szCs w:val="28"/>
        </w:rPr>
        <w:drawing>
          <wp:inline distT="0" distB="0" distL="0" distR="0">
            <wp:extent cx="5943600" cy="1581785"/>
            <wp:effectExtent l="0" t="0" r="0" b="18415"/>
            <wp:docPr id="15" name="Схема 1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E215DD" w:rsidRDefault="00E215DD" w:rsidP="00E215DD">
      <w:pPr>
        <w:jc w:val="center"/>
        <w:rPr>
          <w:sz w:val="28"/>
          <w:szCs w:val="28"/>
        </w:rPr>
      </w:pPr>
    </w:p>
    <w:p w:rsidR="00E215DD" w:rsidRDefault="003D6A11" w:rsidP="00E215DD">
      <w:pPr>
        <w:jc w:val="center"/>
        <w:rPr>
          <w:sz w:val="28"/>
          <w:szCs w:val="28"/>
        </w:rPr>
      </w:pPr>
      <w:r>
        <w:rPr>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194.25pt">
            <v:imagedata r:id="rId13" o:title=""/>
          </v:shape>
        </w:pict>
      </w:r>
    </w:p>
    <w:p w:rsidR="00E215DD" w:rsidRDefault="00E215DD" w:rsidP="00E215DD">
      <w:pPr>
        <w:jc w:val="center"/>
        <w:rPr>
          <w:sz w:val="28"/>
          <w:szCs w:val="28"/>
        </w:rPr>
      </w:pPr>
    </w:p>
    <w:p w:rsidR="00E215DD" w:rsidRDefault="003D6A11" w:rsidP="00E215DD">
      <w:pPr>
        <w:jc w:val="center"/>
        <w:rPr>
          <w:sz w:val="28"/>
          <w:szCs w:val="28"/>
        </w:rPr>
      </w:pPr>
      <w:r>
        <w:rPr>
          <w:sz w:val="28"/>
          <w:szCs w:val="28"/>
        </w:rPr>
        <w:pict>
          <v:shape id="_x0000_i1026" type="#_x0000_t75" style="width:371.25pt;height:153.75pt">
            <v:imagedata r:id="rId14" o:title=""/>
          </v:shape>
        </w:pict>
      </w:r>
    </w:p>
    <w:p w:rsidR="00E215DD" w:rsidRDefault="00E215DD" w:rsidP="00E215DD">
      <w:pPr>
        <w:jc w:val="center"/>
        <w:rPr>
          <w:sz w:val="28"/>
          <w:szCs w:val="28"/>
        </w:rPr>
      </w:pPr>
    </w:p>
    <w:p w:rsidR="00E215DD" w:rsidRDefault="003D6A11" w:rsidP="00E215DD">
      <w:pPr>
        <w:jc w:val="center"/>
        <w:rPr>
          <w:sz w:val="28"/>
          <w:szCs w:val="28"/>
        </w:rPr>
      </w:pPr>
      <w:r>
        <w:rPr>
          <w:sz w:val="28"/>
          <w:szCs w:val="28"/>
        </w:rPr>
        <w:pict>
          <v:shape id="_x0000_i1027" type="#_x0000_t75" style="width:402.75pt;height:153.75pt">
            <v:imagedata r:id="rId15" o:title=""/>
          </v:shape>
        </w:pict>
      </w:r>
    </w:p>
    <w:p w:rsidR="00E215DD" w:rsidRDefault="00E215DD" w:rsidP="00E215DD">
      <w:pPr>
        <w:jc w:val="center"/>
        <w:rPr>
          <w:sz w:val="28"/>
          <w:szCs w:val="28"/>
        </w:rPr>
      </w:pPr>
    </w:p>
    <w:p w:rsidR="00E76126" w:rsidRPr="00E76126" w:rsidRDefault="003D6A11" w:rsidP="00E215DD">
      <w:pPr>
        <w:ind w:firstLine="709"/>
        <w:jc w:val="both"/>
        <w:rPr>
          <w:color w:val="000000"/>
          <w:sz w:val="28"/>
        </w:rPr>
      </w:pPr>
      <w:r>
        <w:rPr>
          <w:sz w:val="28"/>
          <w:szCs w:val="28"/>
        </w:rPr>
        <w:pict>
          <v:shape id="_x0000_i1028" type="#_x0000_t75" style="width:406.5pt;height:147.75pt">
            <v:imagedata r:id="rId16" o:title=""/>
          </v:shape>
        </w:pict>
      </w:r>
    </w:p>
    <w:p w:rsidR="00E215DD" w:rsidRDefault="00E215DD">
      <w:pPr>
        <w:rPr>
          <w:b/>
          <w:color w:val="000000"/>
          <w:sz w:val="28"/>
        </w:rPr>
      </w:pPr>
      <w:r>
        <w:rPr>
          <w:b/>
          <w:color w:val="000000"/>
          <w:sz w:val="28"/>
        </w:rPr>
        <w:br w:type="page"/>
      </w:r>
    </w:p>
    <w:p w:rsidR="003562E9" w:rsidRDefault="003562E9" w:rsidP="00E348BD">
      <w:pPr>
        <w:jc w:val="center"/>
        <w:rPr>
          <w:b/>
          <w:i/>
          <w:color w:val="000000"/>
          <w:sz w:val="28"/>
          <w:u w:val="single"/>
        </w:rPr>
      </w:pPr>
      <w:r>
        <w:rPr>
          <w:b/>
          <w:color w:val="000000"/>
          <w:sz w:val="28"/>
        </w:rPr>
        <w:lastRenderedPageBreak/>
        <w:t>3</w:t>
      </w:r>
      <w:r w:rsidRPr="00C0275A">
        <w:rPr>
          <w:b/>
          <w:color w:val="000000"/>
          <w:sz w:val="28"/>
        </w:rPr>
        <w:t>-й учебный вопрос:</w:t>
      </w:r>
      <w:r w:rsidRPr="00C0275A">
        <w:rPr>
          <w:b/>
          <w:i/>
          <w:color w:val="000000"/>
          <w:sz w:val="28"/>
        </w:rPr>
        <w:t xml:space="preserve"> </w:t>
      </w:r>
      <w:r w:rsidRPr="003562E9">
        <w:rPr>
          <w:b/>
          <w:i/>
          <w:color w:val="000000"/>
          <w:sz w:val="28"/>
          <w:u w:val="single"/>
        </w:rPr>
        <w:t>Классификация инструментальных средств ИС</w:t>
      </w:r>
      <w:r>
        <w:rPr>
          <w:b/>
          <w:i/>
          <w:color w:val="000000"/>
          <w:sz w:val="28"/>
          <w:u w:val="single"/>
        </w:rPr>
        <w:t>.</w:t>
      </w:r>
    </w:p>
    <w:p w:rsidR="00E215DD" w:rsidRPr="00B80148" w:rsidRDefault="00E215DD" w:rsidP="00E215DD">
      <w:pPr>
        <w:spacing w:line="360" w:lineRule="auto"/>
        <w:ind w:firstLine="709"/>
        <w:rPr>
          <w:sz w:val="24"/>
          <w:u w:val="single"/>
        </w:rPr>
      </w:pPr>
      <w:r w:rsidRPr="00B80148">
        <w:rPr>
          <w:sz w:val="24"/>
          <w:u w:val="single"/>
        </w:rPr>
        <w:t>3.1</w:t>
      </w:r>
      <w:r>
        <w:rPr>
          <w:sz w:val="24"/>
          <w:u w:val="single"/>
        </w:rPr>
        <w:t>.</w:t>
      </w:r>
      <w:r w:rsidRPr="00B80148">
        <w:rPr>
          <w:sz w:val="24"/>
          <w:u w:val="single"/>
        </w:rPr>
        <w:t xml:space="preserve"> Классификация технических средств</w:t>
      </w:r>
    </w:p>
    <w:p w:rsidR="00E215DD" w:rsidRPr="00B80148" w:rsidRDefault="00E215DD" w:rsidP="00E215DD">
      <w:pPr>
        <w:spacing w:line="360" w:lineRule="auto"/>
        <w:ind w:firstLine="709"/>
        <w:rPr>
          <w:sz w:val="24"/>
        </w:rPr>
      </w:pPr>
      <w:r w:rsidRPr="00B80148">
        <w:rPr>
          <w:bCs/>
          <w:sz w:val="24"/>
        </w:rPr>
        <w:t>Технические средства ИС – это совокупность систем, машин, приборов, механизмов, устройств и прочих видов оборудования, предназначенных для автоматизации различных технологических процессов в ИС.</w:t>
      </w:r>
    </w:p>
    <w:p w:rsidR="00E215DD" w:rsidRPr="00B80148" w:rsidRDefault="00E215DD" w:rsidP="00E215DD">
      <w:pPr>
        <w:spacing w:line="360" w:lineRule="auto"/>
        <w:ind w:firstLine="709"/>
        <w:rPr>
          <w:sz w:val="24"/>
        </w:rPr>
      </w:pPr>
      <w:r w:rsidRPr="00B80148">
        <w:rPr>
          <w:bCs/>
          <w:sz w:val="24"/>
        </w:rPr>
        <w:t xml:space="preserve">1. Устройства ввода информации; </w:t>
      </w:r>
    </w:p>
    <w:p w:rsidR="00E215DD" w:rsidRPr="00B80148" w:rsidRDefault="00E215DD" w:rsidP="00E215DD">
      <w:pPr>
        <w:spacing w:line="360" w:lineRule="auto"/>
        <w:ind w:firstLine="709"/>
        <w:rPr>
          <w:sz w:val="24"/>
        </w:rPr>
      </w:pPr>
      <w:r w:rsidRPr="00B80148">
        <w:rPr>
          <w:bCs/>
          <w:sz w:val="24"/>
        </w:rPr>
        <w:t>2. Устройства вывода информации;</w:t>
      </w:r>
    </w:p>
    <w:p w:rsidR="00E215DD" w:rsidRPr="00B80148" w:rsidRDefault="00E215DD" w:rsidP="00E215DD">
      <w:pPr>
        <w:spacing w:line="360" w:lineRule="auto"/>
        <w:ind w:firstLine="709"/>
        <w:rPr>
          <w:sz w:val="24"/>
        </w:rPr>
      </w:pPr>
      <w:r w:rsidRPr="00B80148">
        <w:rPr>
          <w:bCs/>
          <w:sz w:val="24"/>
        </w:rPr>
        <w:t>3. Устройства обработки информации;</w:t>
      </w:r>
    </w:p>
    <w:p w:rsidR="00E215DD" w:rsidRPr="00B80148" w:rsidRDefault="00E215DD" w:rsidP="00E215DD">
      <w:pPr>
        <w:spacing w:line="360" w:lineRule="auto"/>
        <w:ind w:firstLine="709"/>
        <w:rPr>
          <w:sz w:val="24"/>
        </w:rPr>
      </w:pPr>
      <w:r w:rsidRPr="00B80148">
        <w:rPr>
          <w:bCs/>
          <w:sz w:val="24"/>
        </w:rPr>
        <w:t>4. Устройства передачи и приема информации;</w:t>
      </w:r>
    </w:p>
    <w:p w:rsidR="00E215DD" w:rsidRPr="00B80148" w:rsidRDefault="00E215DD" w:rsidP="00E215DD">
      <w:pPr>
        <w:spacing w:line="360" w:lineRule="auto"/>
        <w:ind w:firstLine="709"/>
        <w:rPr>
          <w:sz w:val="24"/>
        </w:rPr>
      </w:pPr>
      <w:r w:rsidRPr="00B80148">
        <w:rPr>
          <w:bCs/>
          <w:sz w:val="24"/>
        </w:rPr>
        <w:t>5. Многофункциональные устройства;</w:t>
      </w:r>
    </w:p>
    <w:p w:rsidR="00E215DD" w:rsidRPr="00B80148" w:rsidRDefault="00E215DD" w:rsidP="00E215DD">
      <w:pPr>
        <w:spacing w:line="360" w:lineRule="auto"/>
        <w:ind w:firstLine="709"/>
        <w:rPr>
          <w:sz w:val="24"/>
        </w:rPr>
      </w:pPr>
      <w:r w:rsidRPr="00B80148">
        <w:rPr>
          <w:bCs/>
          <w:sz w:val="24"/>
        </w:rPr>
        <w:t>6. Устройства хранения информации.</w:t>
      </w:r>
    </w:p>
    <w:p w:rsidR="00E215DD" w:rsidRDefault="00E215DD" w:rsidP="00E215DD">
      <w:pPr>
        <w:spacing w:line="360" w:lineRule="auto"/>
        <w:jc w:val="center"/>
      </w:pPr>
      <w:r w:rsidRPr="00B80148">
        <w:rPr>
          <w:noProof/>
        </w:rPr>
        <w:drawing>
          <wp:inline distT="0" distB="0" distL="0" distR="0">
            <wp:extent cx="3752680" cy="2282767"/>
            <wp:effectExtent l="0" t="0" r="63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9198" cy="2286732"/>
                    </a:xfrm>
                    <a:prstGeom prst="rect">
                      <a:avLst/>
                    </a:prstGeom>
                    <a:noFill/>
                    <a:ln>
                      <a:noFill/>
                    </a:ln>
                  </pic:spPr>
                </pic:pic>
              </a:graphicData>
            </a:graphic>
          </wp:inline>
        </w:drawing>
      </w:r>
    </w:p>
    <w:p w:rsidR="00E215DD" w:rsidRDefault="00E215DD" w:rsidP="00E215DD">
      <w:pPr>
        <w:spacing w:line="360" w:lineRule="auto"/>
        <w:rPr>
          <w:sz w:val="24"/>
          <w:u w:val="single"/>
        </w:rPr>
      </w:pPr>
      <w:r w:rsidRPr="00B80148">
        <w:rPr>
          <w:sz w:val="24"/>
          <w:u w:val="single"/>
        </w:rPr>
        <w:t>3.2. Классификация операционных систем</w:t>
      </w:r>
    </w:p>
    <w:p w:rsidR="00E215DD" w:rsidRDefault="00E215DD" w:rsidP="00E215DD">
      <w:pPr>
        <w:spacing w:line="360" w:lineRule="auto"/>
      </w:pPr>
      <w:r w:rsidRPr="00B80148">
        <w:rPr>
          <w:noProof/>
        </w:rPr>
        <w:drawing>
          <wp:inline distT="0" distB="0" distL="0" distR="0">
            <wp:extent cx="2857067" cy="1677252"/>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35139" t="42815" r="16393" b="6250"/>
                    <a:stretch>
                      <a:fillRect/>
                    </a:stretch>
                  </pic:blipFill>
                  <pic:spPr bwMode="auto">
                    <a:xfrm>
                      <a:off x="0" y="0"/>
                      <a:ext cx="2862621" cy="1680512"/>
                    </a:xfrm>
                    <a:prstGeom prst="rect">
                      <a:avLst/>
                    </a:prstGeom>
                    <a:noFill/>
                    <a:ln>
                      <a:noFill/>
                    </a:ln>
                  </pic:spPr>
                </pic:pic>
              </a:graphicData>
            </a:graphic>
          </wp:inline>
        </w:drawing>
      </w:r>
      <w:r>
        <w:t xml:space="preserve"> </w:t>
      </w:r>
      <w:r w:rsidRPr="00B80148">
        <w:rPr>
          <w:noProof/>
        </w:rPr>
        <w:drawing>
          <wp:inline distT="0" distB="0" distL="0" distR="0">
            <wp:extent cx="3026874" cy="317134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35139" t="9868" r="16652"/>
                    <a:stretch>
                      <a:fillRect/>
                    </a:stretch>
                  </pic:blipFill>
                  <pic:spPr bwMode="auto">
                    <a:xfrm>
                      <a:off x="0" y="0"/>
                      <a:ext cx="3037548" cy="3182523"/>
                    </a:xfrm>
                    <a:prstGeom prst="rect">
                      <a:avLst/>
                    </a:prstGeom>
                    <a:noFill/>
                    <a:ln>
                      <a:noFill/>
                    </a:ln>
                  </pic:spPr>
                </pic:pic>
              </a:graphicData>
            </a:graphic>
          </wp:inline>
        </w:drawing>
      </w:r>
    </w:p>
    <w:p w:rsidR="00E215DD" w:rsidRPr="00B80148" w:rsidRDefault="00E215DD" w:rsidP="00E215DD">
      <w:pPr>
        <w:spacing w:line="360" w:lineRule="auto"/>
        <w:ind w:firstLine="709"/>
        <w:rPr>
          <w:sz w:val="24"/>
          <w:u w:val="single"/>
        </w:rPr>
      </w:pPr>
      <w:r>
        <w:rPr>
          <w:sz w:val="24"/>
          <w:u w:val="single"/>
        </w:rPr>
        <w:br w:type="page"/>
      </w:r>
      <w:r w:rsidRPr="00B80148">
        <w:rPr>
          <w:sz w:val="24"/>
          <w:u w:val="single"/>
        </w:rPr>
        <w:lastRenderedPageBreak/>
        <w:t>3.3. Классификация средств программирования ИС</w:t>
      </w:r>
    </w:p>
    <w:p w:rsidR="00E215DD" w:rsidRDefault="00E215DD" w:rsidP="00E215DD">
      <w:pPr>
        <w:spacing w:line="360" w:lineRule="auto"/>
        <w:jc w:val="center"/>
      </w:pPr>
      <w:r w:rsidRPr="00B80148">
        <w:rPr>
          <w:noProof/>
        </w:rPr>
        <w:drawing>
          <wp:inline distT="0" distB="0" distL="0" distR="0">
            <wp:extent cx="4067175" cy="2066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3007" cy="2069088"/>
                    </a:xfrm>
                    <a:prstGeom prst="rect">
                      <a:avLst/>
                    </a:prstGeom>
                    <a:noFill/>
                    <a:ln>
                      <a:noFill/>
                    </a:ln>
                  </pic:spPr>
                </pic:pic>
              </a:graphicData>
            </a:graphic>
          </wp:inline>
        </w:drawing>
      </w:r>
    </w:p>
    <w:p w:rsidR="00E215DD" w:rsidRPr="006C7498" w:rsidRDefault="00E215DD" w:rsidP="00E215DD">
      <w:pPr>
        <w:spacing w:line="360" w:lineRule="auto"/>
        <w:ind w:firstLine="709"/>
        <w:jc w:val="both"/>
      </w:pPr>
      <w:r w:rsidRPr="006C7498">
        <w:t xml:space="preserve">Среды </w:t>
      </w:r>
      <w:r w:rsidRPr="006C7498">
        <w:rPr>
          <w:i/>
          <w:iCs/>
        </w:rPr>
        <w:t xml:space="preserve">общего назначения </w:t>
      </w:r>
      <w:r w:rsidRPr="006C7498">
        <w:t xml:space="preserve">содержат набор программных инструментов, поддерживающих разработку программ на разных языках программирования. </w:t>
      </w:r>
      <w:r w:rsidRPr="006C7498">
        <w:rPr>
          <w:i/>
          <w:iCs/>
        </w:rPr>
        <w:t>Языково-ориентированная</w:t>
      </w:r>
      <w:r w:rsidRPr="006C7498">
        <w:t xml:space="preserve"> инструментальная среда программирования предназначена для поддержки разработки программы на каком-либо одном языке программирования, и знания об этом языке существенно использовались при построении такой среды. Вследствие этого в такой среде могут быть доступны достаточно мощные возможности, учитывающие специфику данного языка. Такие среды разделяются на два подкласса.</w:t>
      </w:r>
    </w:p>
    <w:p w:rsidR="00E215DD" w:rsidRPr="006C7498" w:rsidRDefault="00E215DD" w:rsidP="00E215DD">
      <w:pPr>
        <w:spacing w:line="360" w:lineRule="auto"/>
        <w:ind w:firstLine="709"/>
        <w:jc w:val="both"/>
      </w:pPr>
      <w:r w:rsidRPr="006C7498">
        <w:t>Классификация инструментальных сред программирования</w:t>
      </w:r>
    </w:p>
    <w:p w:rsidR="00E215DD" w:rsidRDefault="00E215DD" w:rsidP="00E215DD">
      <w:pPr>
        <w:spacing w:line="360" w:lineRule="auto"/>
        <w:ind w:firstLine="709"/>
        <w:jc w:val="both"/>
      </w:pPr>
      <w:r w:rsidRPr="006C7498">
        <w:rPr>
          <w:i/>
          <w:iCs/>
        </w:rPr>
        <w:t>Интерпретирующие</w:t>
      </w:r>
      <w:r w:rsidRPr="006C7498">
        <w:t xml:space="preserve"> и </w:t>
      </w:r>
      <w:r w:rsidRPr="006C7498">
        <w:rPr>
          <w:i/>
          <w:iCs/>
        </w:rPr>
        <w:t>компилирующие</w:t>
      </w:r>
      <w:r w:rsidRPr="006C7498">
        <w:t xml:space="preserve"> среды, помимо текстового редактора, обеспечивают интерпретацию или компиляцию программ на данном языке программирования. </w:t>
      </w:r>
      <w:r w:rsidRPr="006C7498">
        <w:rPr>
          <w:i/>
          <w:iCs/>
        </w:rPr>
        <w:t>Синтаксически-управляемая</w:t>
      </w:r>
      <w:r w:rsidRPr="006C7498">
        <w:t xml:space="preserve"> среда программирования уже на этапе написания текста программы использует знание синтаксиса языка программирования, на который она ориентирована</w:t>
      </w:r>
      <w:r>
        <w:t xml:space="preserve"> (Mathematica, Maple, </w:t>
      </w:r>
      <w:proofErr w:type="spellStart"/>
      <w:r>
        <w:t>MatLab</w:t>
      </w:r>
      <w:proofErr w:type="spellEnd"/>
      <w:r>
        <w:t>, MathCad и пр.).</w:t>
      </w:r>
    </w:p>
    <w:p w:rsidR="00E215DD" w:rsidRPr="006C7498" w:rsidRDefault="00E215DD" w:rsidP="00E215DD">
      <w:pPr>
        <w:spacing w:line="360" w:lineRule="auto"/>
        <w:ind w:firstLine="709"/>
        <w:jc w:val="both"/>
      </w:pPr>
      <w:r w:rsidRPr="006C7498">
        <w:t>В такой среде вместо текстового используется синтаксически-управляемый редактор, позволяющий пользователю использовать различные шаблоны синтаксических конструкций (в результате этого разрабатываемая программа по окончании написания всегда будет синтаксически правильной). Наряду с промышленными синтаксически-управляемыми средами, например</w:t>
      </w:r>
      <w:r>
        <w:t>,</w:t>
      </w:r>
      <w:r w:rsidRPr="006C7498">
        <w:t xml:space="preserve"> для языка JAVA, подобными свойствами обладают и некоторые специально разработанные учебные среды, например, для языка Pascal.</w:t>
      </w:r>
    </w:p>
    <w:p w:rsidR="00E215DD" w:rsidRDefault="00E215DD" w:rsidP="00E215DD">
      <w:pPr>
        <w:spacing w:line="360" w:lineRule="auto"/>
        <w:ind w:firstLine="709"/>
        <w:jc w:val="both"/>
      </w:pPr>
      <w:r w:rsidRPr="006C7498">
        <w:t xml:space="preserve">Многие современные среды программирования поддерживают технологию визуального программирования. В </w:t>
      </w:r>
      <w:r w:rsidRPr="006C7498">
        <w:rPr>
          <w:b/>
          <w:bCs/>
        </w:rPr>
        <w:t>среде визуальной разработки</w:t>
      </w:r>
      <w:r w:rsidRPr="006C7498">
        <w:t xml:space="preserve"> наиболее распространенные блоки программного кода представлены в виде графических объектов. Программист располагает на будущих окнах своей программы необходимые элементы, позиционирует, устанавливает нужные размеры, меняет их свойства. Остается написать только программный код, реализующий свойства элементов интерфейса, доступных только во время работы приложения: описание реакций на события — появление окна, нажатие на кнопку и др. Для задания каких-либо свойств элементу разрабатываемого приложения вовсе не обязательно писать строки программного кода, достаточно изменить это свойство в инспекторе объектов (так называемом “мониторе свойств выбранного элемента”). Это изменение автоматически дополнит или модифицирует программный код. Преимуществами этой технологии являются быстрота разработки, относительная легкость освоения, стандартизация внешнего вида программ. Недостатки заключаются в том, что часть кода не контролируется программистом, код может получиться менее эффективным, нежели при написании его “вручную”. Примерами визуальных сред программирования являются системы программирования </w:t>
      </w:r>
      <w:proofErr w:type="spellStart"/>
      <w:r w:rsidRPr="006C7498">
        <w:t>Borland</w:t>
      </w:r>
      <w:proofErr w:type="spellEnd"/>
      <w:r w:rsidRPr="006C7498">
        <w:t xml:space="preserve"> Delphi и Visual Basic.</w:t>
      </w:r>
    </w:p>
    <w:p w:rsidR="00E215DD" w:rsidRPr="006C7498" w:rsidRDefault="00E215DD" w:rsidP="00E215DD">
      <w:pPr>
        <w:spacing w:line="360" w:lineRule="auto"/>
        <w:jc w:val="center"/>
      </w:pPr>
      <w:r w:rsidRPr="006C7498">
        <w:rPr>
          <w:noProof/>
        </w:rPr>
        <w:lastRenderedPageBreak/>
        <w:drawing>
          <wp:inline distT="0" distB="0" distL="0" distR="0">
            <wp:extent cx="3533775" cy="213686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cstate="print">
                      <a:extLst>
                        <a:ext uri="{28A0092B-C50C-407E-A947-70E740481C1C}">
                          <a14:useLocalDpi xmlns:a14="http://schemas.microsoft.com/office/drawing/2010/main" val="0"/>
                        </a:ext>
                      </a:extLst>
                    </a:blip>
                    <a:srcRect l="2457" t="13251" r="2631" b="9941"/>
                    <a:stretch>
                      <a:fillRect/>
                    </a:stretch>
                  </pic:blipFill>
                  <pic:spPr bwMode="auto">
                    <a:xfrm>
                      <a:off x="0" y="0"/>
                      <a:ext cx="3536037" cy="2138230"/>
                    </a:xfrm>
                    <a:prstGeom prst="rect">
                      <a:avLst/>
                    </a:prstGeom>
                    <a:noFill/>
                    <a:ln>
                      <a:noFill/>
                    </a:ln>
                  </pic:spPr>
                </pic:pic>
              </a:graphicData>
            </a:graphic>
          </wp:inline>
        </w:drawing>
      </w:r>
    </w:p>
    <w:p w:rsidR="00E215DD" w:rsidRDefault="00E215DD" w:rsidP="00E215DD">
      <w:pPr>
        <w:spacing w:line="360" w:lineRule="auto"/>
        <w:ind w:firstLine="709"/>
        <w:jc w:val="both"/>
      </w:pPr>
    </w:p>
    <w:p w:rsidR="003562E9" w:rsidRPr="00E215DD" w:rsidRDefault="00E215DD" w:rsidP="00E215DD">
      <w:pPr>
        <w:jc w:val="center"/>
        <w:rPr>
          <w:color w:val="000000"/>
          <w:sz w:val="28"/>
        </w:rPr>
      </w:pPr>
      <w:r w:rsidRPr="006C7498">
        <w:rPr>
          <w:noProof/>
        </w:rPr>
        <w:drawing>
          <wp:inline distT="0" distB="0" distL="0" distR="0">
            <wp:extent cx="3614694" cy="1581428"/>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2753" cy="1584954"/>
                    </a:xfrm>
                    <a:prstGeom prst="rect">
                      <a:avLst/>
                    </a:prstGeom>
                    <a:noFill/>
                    <a:ln>
                      <a:noFill/>
                    </a:ln>
                  </pic:spPr>
                </pic:pic>
              </a:graphicData>
            </a:graphic>
          </wp:inline>
        </w:drawing>
      </w:r>
    </w:p>
    <w:p w:rsidR="00E215DD" w:rsidRDefault="00E215DD" w:rsidP="003562E9">
      <w:pPr>
        <w:jc w:val="center"/>
        <w:rPr>
          <w:b/>
          <w:color w:val="000000"/>
          <w:sz w:val="28"/>
        </w:rPr>
      </w:pPr>
    </w:p>
    <w:p w:rsidR="003562E9" w:rsidRDefault="003562E9" w:rsidP="003562E9">
      <w:pPr>
        <w:jc w:val="center"/>
        <w:rPr>
          <w:b/>
          <w:i/>
          <w:color w:val="000000"/>
          <w:sz w:val="28"/>
          <w:u w:val="single"/>
        </w:rPr>
      </w:pPr>
      <w:r>
        <w:rPr>
          <w:b/>
          <w:color w:val="000000"/>
          <w:sz w:val="28"/>
        </w:rPr>
        <w:t>4</w:t>
      </w:r>
      <w:r w:rsidRPr="00C0275A">
        <w:rPr>
          <w:b/>
          <w:color w:val="000000"/>
          <w:sz w:val="28"/>
        </w:rPr>
        <w:t>-й учебный вопрос:</w:t>
      </w:r>
      <w:r w:rsidRPr="00C0275A">
        <w:rPr>
          <w:b/>
          <w:i/>
          <w:color w:val="000000"/>
          <w:sz w:val="28"/>
        </w:rPr>
        <w:t xml:space="preserve"> </w:t>
      </w:r>
      <w:r w:rsidR="00F714FA" w:rsidRPr="00F714FA">
        <w:rPr>
          <w:b/>
          <w:i/>
          <w:color w:val="000000"/>
          <w:sz w:val="28"/>
          <w:u w:val="single"/>
        </w:rPr>
        <w:t>Обзор инструментальных средств ИС и области их применения</w:t>
      </w:r>
      <w:r>
        <w:rPr>
          <w:b/>
          <w:i/>
          <w:color w:val="000000"/>
          <w:sz w:val="28"/>
          <w:u w:val="single"/>
        </w:rPr>
        <w:t>.</w:t>
      </w:r>
    </w:p>
    <w:p w:rsidR="002D6917" w:rsidRDefault="002D6917" w:rsidP="002D6917">
      <w:pPr>
        <w:ind w:firstLine="709"/>
        <w:rPr>
          <w:color w:val="000000"/>
          <w:sz w:val="28"/>
        </w:rPr>
      </w:pPr>
    </w:p>
    <w:p w:rsidR="00E215DD" w:rsidRPr="002D6917" w:rsidRDefault="002D6917" w:rsidP="002D6917">
      <w:pPr>
        <w:ind w:firstLine="709"/>
        <w:rPr>
          <w:color w:val="000000"/>
          <w:sz w:val="28"/>
        </w:rPr>
      </w:pPr>
      <w:r w:rsidRPr="002D6917">
        <w:rPr>
          <w:color w:val="000000"/>
          <w:sz w:val="28"/>
        </w:rPr>
        <w:t>Эволюция информационных систем</w:t>
      </w:r>
      <w:r>
        <w:rPr>
          <w:color w:val="000000"/>
          <w:sz w:val="28"/>
        </w:rPr>
        <w:t>:</w:t>
      </w:r>
    </w:p>
    <w:p w:rsidR="00E215DD" w:rsidRDefault="002D6917" w:rsidP="002D6917">
      <w:pPr>
        <w:jc w:val="center"/>
        <w:rPr>
          <w:color w:val="000000"/>
          <w:sz w:val="28"/>
        </w:rPr>
      </w:pPr>
      <w:r>
        <w:rPr>
          <w:noProof/>
          <w:color w:val="000000"/>
          <w:sz w:val="28"/>
        </w:rPr>
        <w:drawing>
          <wp:inline distT="0" distB="0" distL="0" distR="0" wp14:anchorId="6DEECA90">
            <wp:extent cx="4128135" cy="1796269"/>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6015" cy="1799698"/>
                    </a:xfrm>
                    <a:prstGeom prst="rect">
                      <a:avLst/>
                    </a:prstGeom>
                    <a:noFill/>
                  </pic:spPr>
                </pic:pic>
              </a:graphicData>
            </a:graphic>
          </wp:inline>
        </w:drawing>
      </w:r>
    </w:p>
    <w:p w:rsidR="002D6917" w:rsidRDefault="002D6917" w:rsidP="002D6917">
      <w:pPr>
        <w:ind w:firstLine="709"/>
        <w:jc w:val="both"/>
        <w:rPr>
          <w:color w:val="000000"/>
          <w:sz w:val="28"/>
        </w:rPr>
      </w:pPr>
      <w:r w:rsidRPr="002D6917">
        <w:rPr>
          <w:color w:val="000000"/>
          <w:sz w:val="28"/>
        </w:rPr>
        <w:t>Развитие методологии проектирования</w:t>
      </w:r>
      <w:r>
        <w:rPr>
          <w:color w:val="000000"/>
          <w:sz w:val="28"/>
        </w:rPr>
        <w:t>:</w:t>
      </w:r>
    </w:p>
    <w:p w:rsidR="002D6917" w:rsidRDefault="002D6917" w:rsidP="002D6917">
      <w:pPr>
        <w:ind w:firstLine="709"/>
        <w:jc w:val="both"/>
        <w:rPr>
          <w:color w:val="000000"/>
          <w:sz w:val="28"/>
        </w:rPr>
      </w:pPr>
      <w:r>
        <w:rPr>
          <w:noProof/>
          <w:color w:val="000000"/>
          <w:sz w:val="28"/>
        </w:rPr>
        <w:drawing>
          <wp:inline distT="0" distB="0" distL="0" distR="0" wp14:anchorId="605DFB14">
            <wp:extent cx="3079089" cy="1223683"/>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9532" cy="1231807"/>
                    </a:xfrm>
                    <a:prstGeom prst="rect">
                      <a:avLst/>
                    </a:prstGeom>
                    <a:noFill/>
                  </pic:spPr>
                </pic:pic>
              </a:graphicData>
            </a:graphic>
          </wp:inline>
        </w:drawing>
      </w:r>
    </w:p>
    <w:p w:rsidR="002D6917" w:rsidRDefault="002D6917" w:rsidP="002D6917">
      <w:pPr>
        <w:ind w:firstLine="709"/>
        <w:jc w:val="both"/>
        <w:rPr>
          <w:color w:val="000000"/>
          <w:sz w:val="28"/>
        </w:rPr>
      </w:pPr>
    </w:p>
    <w:p w:rsidR="002D6917" w:rsidRDefault="002D6917" w:rsidP="00E348BD">
      <w:pPr>
        <w:jc w:val="center"/>
        <w:rPr>
          <w:b/>
          <w:color w:val="000000"/>
          <w:sz w:val="28"/>
        </w:rPr>
      </w:pPr>
      <w:r>
        <w:rPr>
          <w:b/>
          <w:noProof/>
          <w:color w:val="000000"/>
          <w:sz w:val="28"/>
        </w:rPr>
        <w:lastRenderedPageBreak/>
        <w:drawing>
          <wp:inline distT="0" distB="0" distL="0" distR="0" wp14:anchorId="283AB41E">
            <wp:extent cx="3847598" cy="2387139"/>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7598" cy="2393343"/>
                    </a:xfrm>
                    <a:prstGeom prst="rect">
                      <a:avLst/>
                    </a:prstGeom>
                    <a:noFill/>
                  </pic:spPr>
                </pic:pic>
              </a:graphicData>
            </a:graphic>
          </wp:inline>
        </w:drawing>
      </w:r>
    </w:p>
    <w:p w:rsidR="002D6917" w:rsidRDefault="002D6917" w:rsidP="00E348BD">
      <w:pPr>
        <w:jc w:val="center"/>
        <w:rPr>
          <w:b/>
          <w:color w:val="000000"/>
          <w:sz w:val="28"/>
        </w:rPr>
      </w:pPr>
      <w:r>
        <w:rPr>
          <w:b/>
          <w:noProof/>
          <w:color w:val="000000"/>
          <w:sz w:val="28"/>
        </w:rPr>
        <w:drawing>
          <wp:inline distT="0" distB="0" distL="0" distR="0" wp14:anchorId="47087C51">
            <wp:extent cx="3393440" cy="191251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947" cy="1916179"/>
                    </a:xfrm>
                    <a:prstGeom prst="rect">
                      <a:avLst/>
                    </a:prstGeom>
                    <a:noFill/>
                  </pic:spPr>
                </pic:pic>
              </a:graphicData>
            </a:graphic>
          </wp:inline>
        </w:drawing>
      </w:r>
    </w:p>
    <w:p w:rsidR="002D6917" w:rsidRDefault="002D6917" w:rsidP="00E348BD">
      <w:pPr>
        <w:jc w:val="center"/>
        <w:rPr>
          <w:b/>
          <w:color w:val="000000"/>
          <w:sz w:val="28"/>
        </w:rPr>
      </w:pPr>
      <w:r>
        <w:rPr>
          <w:b/>
          <w:noProof/>
          <w:color w:val="000000"/>
          <w:sz w:val="28"/>
        </w:rPr>
        <w:drawing>
          <wp:inline distT="0" distB="0" distL="0" distR="0" wp14:anchorId="376B63D8">
            <wp:extent cx="3227070" cy="2128438"/>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1485" cy="2131350"/>
                    </a:xfrm>
                    <a:prstGeom prst="rect">
                      <a:avLst/>
                    </a:prstGeom>
                    <a:noFill/>
                  </pic:spPr>
                </pic:pic>
              </a:graphicData>
            </a:graphic>
          </wp:inline>
        </w:drawing>
      </w:r>
    </w:p>
    <w:p w:rsidR="002D6917" w:rsidRPr="002D6917" w:rsidRDefault="002D6917" w:rsidP="00E348BD">
      <w:pPr>
        <w:jc w:val="center"/>
        <w:rPr>
          <w:color w:val="000000"/>
          <w:sz w:val="28"/>
        </w:rPr>
      </w:pPr>
      <w:r w:rsidRPr="002D6917">
        <w:rPr>
          <w:color w:val="000000"/>
          <w:sz w:val="28"/>
        </w:rPr>
        <w:t>Области применения ИСИС:</w:t>
      </w:r>
    </w:p>
    <w:p w:rsidR="00CE056C" w:rsidRPr="00240377" w:rsidRDefault="002D6917" w:rsidP="00E348BD">
      <w:pPr>
        <w:jc w:val="center"/>
        <w:rPr>
          <w:b/>
          <w:color w:val="000000"/>
          <w:sz w:val="28"/>
        </w:rPr>
      </w:pPr>
      <w:r>
        <w:rPr>
          <w:b/>
          <w:noProof/>
          <w:color w:val="000000"/>
          <w:sz w:val="28"/>
        </w:rPr>
        <w:drawing>
          <wp:inline distT="0" distB="0" distL="0" distR="0" wp14:anchorId="4C4912C4">
            <wp:extent cx="3890315" cy="2490282"/>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8729" cy="2495668"/>
                    </a:xfrm>
                    <a:prstGeom prst="rect">
                      <a:avLst/>
                    </a:prstGeom>
                    <a:noFill/>
                  </pic:spPr>
                </pic:pic>
              </a:graphicData>
            </a:graphic>
          </wp:inline>
        </w:drawing>
      </w:r>
      <w:r w:rsidR="0061367A">
        <w:rPr>
          <w:b/>
          <w:color w:val="000000"/>
          <w:sz w:val="28"/>
        </w:rPr>
        <w:br w:type="page"/>
      </w:r>
      <w:r w:rsidR="00CE056C" w:rsidRPr="00240377">
        <w:rPr>
          <w:b/>
          <w:color w:val="000000"/>
          <w:sz w:val="28"/>
        </w:rPr>
        <w:lastRenderedPageBreak/>
        <w:t>Заключение</w:t>
      </w:r>
    </w:p>
    <w:p w:rsidR="0061367A" w:rsidRDefault="0061367A" w:rsidP="0061367A">
      <w:pPr>
        <w:ind w:firstLine="709"/>
        <w:jc w:val="both"/>
        <w:rPr>
          <w:sz w:val="28"/>
          <w:szCs w:val="28"/>
        </w:rPr>
      </w:pPr>
      <w:r>
        <w:rPr>
          <w:sz w:val="28"/>
          <w:szCs w:val="28"/>
        </w:rPr>
        <w:t>В лекции рассмотрены:</w:t>
      </w:r>
    </w:p>
    <w:p w:rsidR="000F2D5F" w:rsidRPr="000F2D5F" w:rsidRDefault="000F2D5F" w:rsidP="000F2D5F">
      <w:pPr>
        <w:ind w:firstLine="709"/>
        <w:jc w:val="both"/>
        <w:rPr>
          <w:sz w:val="28"/>
          <w:szCs w:val="28"/>
        </w:rPr>
      </w:pPr>
      <w:r w:rsidRPr="000F2D5F">
        <w:rPr>
          <w:sz w:val="28"/>
          <w:szCs w:val="28"/>
        </w:rPr>
        <w:t>1. Назначение и функции инструментальных средств ИС.</w:t>
      </w:r>
    </w:p>
    <w:p w:rsidR="000F2D5F" w:rsidRPr="000F2D5F" w:rsidRDefault="000F2D5F" w:rsidP="000F2D5F">
      <w:pPr>
        <w:ind w:firstLine="709"/>
        <w:jc w:val="both"/>
        <w:rPr>
          <w:sz w:val="28"/>
          <w:szCs w:val="28"/>
        </w:rPr>
      </w:pPr>
      <w:r w:rsidRPr="000F2D5F">
        <w:rPr>
          <w:sz w:val="28"/>
          <w:szCs w:val="28"/>
        </w:rPr>
        <w:t>2. Архитектуры современных инструментальных средств ИС.</w:t>
      </w:r>
    </w:p>
    <w:p w:rsidR="000F2D5F" w:rsidRPr="000F2D5F" w:rsidRDefault="000F2D5F" w:rsidP="000F2D5F">
      <w:pPr>
        <w:ind w:firstLine="709"/>
        <w:jc w:val="both"/>
        <w:rPr>
          <w:sz w:val="28"/>
          <w:szCs w:val="28"/>
        </w:rPr>
      </w:pPr>
      <w:r w:rsidRPr="000F2D5F">
        <w:rPr>
          <w:sz w:val="28"/>
          <w:szCs w:val="28"/>
        </w:rPr>
        <w:t xml:space="preserve">3. Классификация инструментальных средств ИС.  </w:t>
      </w:r>
    </w:p>
    <w:p w:rsidR="007B1652" w:rsidRPr="007B1652" w:rsidRDefault="000F2D5F" w:rsidP="000F2D5F">
      <w:pPr>
        <w:ind w:firstLine="709"/>
        <w:jc w:val="both"/>
        <w:rPr>
          <w:sz w:val="28"/>
          <w:szCs w:val="28"/>
        </w:rPr>
      </w:pPr>
      <w:r w:rsidRPr="000F2D5F">
        <w:rPr>
          <w:sz w:val="28"/>
          <w:szCs w:val="28"/>
        </w:rPr>
        <w:t>4. Обзор инструментальных средств ИС и области их применения.</w:t>
      </w:r>
    </w:p>
    <w:p w:rsidR="00944671" w:rsidRPr="001A73DE" w:rsidRDefault="00944671" w:rsidP="007B1652">
      <w:pPr>
        <w:ind w:firstLine="709"/>
        <w:jc w:val="both"/>
        <w:rPr>
          <w:color w:val="000000"/>
          <w:sz w:val="28"/>
        </w:rPr>
      </w:pPr>
    </w:p>
    <w:p w:rsidR="009A58B5" w:rsidRDefault="009A58B5" w:rsidP="00847F46">
      <w:pPr>
        <w:ind w:firstLine="709"/>
        <w:jc w:val="both"/>
        <w:rPr>
          <w:b/>
          <w:color w:val="000000"/>
          <w:sz w:val="28"/>
        </w:rPr>
      </w:pPr>
    </w:p>
    <w:p w:rsidR="00847F46" w:rsidRPr="00847F46" w:rsidRDefault="00847F46" w:rsidP="00847F46">
      <w:pPr>
        <w:ind w:firstLine="709"/>
        <w:jc w:val="both"/>
        <w:rPr>
          <w:b/>
          <w:color w:val="000000"/>
          <w:sz w:val="28"/>
        </w:rPr>
      </w:pPr>
      <w:r w:rsidRPr="00847F46">
        <w:rPr>
          <w:b/>
          <w:color w:val="000000"/>
          <w:sz w:val="28"/>
        </w:rPr>
        <w:t>Задание на самостоятельную подготовку:</w:t>
      </w:r>
    </w:p>
    <w:p w:rsidR="00182070" w:rsidRPr="00182070" w:rsidRDefault="00182070" w:rsidP="00182070">
      <w:pPr>
        <w:ind w:firstLine="709"/>
        <w:jc w:val="both"/>
        <w:rPr>
          <w:color w:val="000000"/>
          <w:sz w:val="28"/>
        </w:rPr>
      </w:pPr>
      <w:r>
        <w:rPr>
          <w:color w:val="000000"/>
          <w:sz w:val="28"/>
        </w:rPr>
        <w:t xml:space="preserve">1. </w:t>
      </w:r>
      <w:r w:rsidRPr="00182070">
        <w:rPr>
          <w:color w:val="000000"/>
          <w:sz w:val="28"/>
        </w:rPr>
        <w:t xml:space="preserve">Повторить материалы лекции № </w:t>
      </w:r>
      <w:r w:rsidR="00872E9F" w:rsidRPr="003D6A11">
        <w:rPr>
          <w:color w:val="000000"/>
          <w:sz w:val="28"/>
        </w:rPr>
        <w:t>1</w:t>
      </w:r>
      <w:r w:rsidRPr="00182070">
        <w:rPr>
          <w:color w:val="000000"/>
          <w:sz w:val="28"/>
        </w:rPr>
        <w:t>.1.</w:t>
      </w:r>
    </w:p>
    <w:p w:rsidR="00182070" w:rsidRPr="00182070" w:rsidRDefault="00182070" w:rsidP="00182070">
      <w:pPr>
        <w:ind w:firstLine="709"/>
        <w:jc w:val="both"/>
        <w:rPr>
          <w:color w:val="000000"/>
          <w:sz w:val="28"/>
        </w:rPr>
      </w:pPr>
      <w:r>
        <w:rPr>
          <w:color w:val="000000"/>
          <w:sz w:val="28"/>
        </w:rPr>
        <w:t xml:space="preserve">2. </w:t>
      </w:r>
      <w:r w:rsidRPr="00182070">
        <w:rPr>
          <w:color w:val="000000"/>
          <w:sz w:val="28"/>
        </w:rPr>
        <w:t>Прочитать рекомендованную литературу: [1] с. 3-15, [6] с. 5-15.</w:t>
      </w:r>
    </w:p>
    <w:p w:rsidR="00847F46" w:rsidRPr="00847F46" w:rsidRDefault="00182070" w:rsidP="00182070">
      <w:pPr>
        <w:ind w:firstLine="709"/>
        <w:jc w:val="both"/>
        <w:rPr>
          <w:b/>
          <w:bCs/>
          <w:color w:val="000000"/>
          <w:sz w:val="28"/>
        </w:rPr>
      </w:pPr>
      <w:r>
        <w:rPr>
          <w:color w:val="000000"/>
          <w:sz w:val="28"/>
        </w:rPr>
        <w:t xml:space="preserve">3. </w:t>
      </w:r>
      <w:r w:rsidR="000F2D5F" w:rsidRPr="000F2D5F">
        <w:rPr>
          <w:color w:val="000000"/>
          <w:sz w:val="28"/>
        </w:rPr>
        <w:t>Разработать схему классификации инструментальных средств ИС</w:t>
      </w:r>
      <w:r>
        <w:rPr>
          <w:color w:val="000000"/>
          <w:sz w:val="28"/>
        </w:rPr>
        <w:t>.</w:t>
      </w:r>
    </w:p>
    <w:p w:rsidR="00182070" w:rsidRDefault="00182070" w:rsidP="00847F46">
      <w:pPr>
        <w:ind w:firstLine="709"/>
        <w:jc w:val="both"/>
        <w:rPr>
          <w:b/>
          <w:color w:val="000000"/>
          <w:sz w:val="28"/>
        </w:rPr>
      </w:pPr>
    </w:p>
    <w:p w:rsidR="00847F46" w:rsidRPr="00847F46" w:rsidRDefault="00847F46" w:rsidP="00847F46">
      <w:pPr>
        <w:ind w:firstLine="709"/>
        <w:jc w:val="both"/>
        <w:rPr>
          <w:color w:val="000000"/>
          <w:sz w:val="28"/>
        </w:rPr>
      </w:pPr>
      <w:r w:rsidRPr="00847F46">
        <w:rPr>
          <w:b/>
          <w:color w:val="000000"/>
          <w:sz w:val="28"/>
        </w:rPr>
        <w:t>Тема следующей лекции</w:t>
      </w:r>
      <w:r w:rsidRPr="00847F46">
        <w:rPr>
          <w:color w:val="000000"/>
          <w:sz w:val="28"/>
        </w:rPr>
        <w:t xml:space="preserve"> (</w:t>
      </w:r>
      <w:r w:rsidR="00872E9F" w:rsidRPr="00872E9F">
        <w:rPr>
          <w:color w:val="000000"/>
          <w:sz w:val="28"/>
        </w:rPr>
        <w:t>1</w:t>
      </w:r>
      <w:r w:rsidRPr="00847F46">
        <w:rPr>
          <w:color w:val="000000"/>
          <w:sz w:val="28"/>
        </w:rPr>
        <w:t>.2)</w:t>
      </w:r>
      <w:r w:rsidRPr="00847F46">
        <w:rPr>
          <w:b/>
          <w:color w:val="000000"/>
          <w:sz w:val="28"/>
        </w:rPr>
        <w:t xml:space="preserve">: </w:t>
      </w:r>
      <w:r w:rsidRPr="00847F46">
        <w:rPr>
          <w:color w:val="000000"/>
          <w:sz w:val="28"/>
        </w:rPr>
        <w:t>«</w:t>
      </w:r>
      <w:r w:rsidR="000F2D5F" w:rsidRPr="000F2D5F">
        <w:rPr>
          <w:color w:val="000000"/>
          <w:sz w:val="28"/>
        </w:rPr>
        <w:t>Основы функционирования инструментальных средств АИУС РСЧС</w:t>
      </w:r>
      <w:r w:rsidRPr="00847F46">
        <w:rPr>
          <w:color w:val="000000"/>
          <w:sz w:val="28"/>
        </w:rPr>
        <w:t>». В лекции будут рассмотрены:</w:t>
      </w:r>
    </w:p>
    <w:p w:rsidR="000F2D5F" w:rsidRPr="000F2D5F" w:rsidRDefault="009A58B5" w:rsidP="000F2D5F">
      <w:pPr>
        <w:ind w:firstLine="709"/>
        <w:jc w:val="both"/>
        <w:rPr>
          <w:color w:val="000000"/>
          <w:sz w:val="28"/>
        </w:rPr>
      </w:pPr>
      <w:r w:rsidRPr="009A58B5">
        <w:rPr>
          <w:color w:val="000000"/>
          <w:sz w:val="28"/>
        </w:rPr>
        <w:t xml:space="preserve">1. </w:t>
      </w:r>
      <w:r w:rsidR="000F2D5F" w:rsidRPr="000F2D5F">
        <w:rPr>
          <w:color w:val="000000"/>
          <w:sz w:val="28"/>
        </w:rPr>
        <w:t xml:space="preserve">Состав и структура инструментальных средств: операционные системы, языки программирования, технические средства. </w:t>
      </w:r>
    </w:p>
    <w:p w:rsidR="000F2D5F" w:rsidRPr="000F2D5F" w:rsidRDefault="000F2D5F" w:rsidP="000F2D5F">
      <w:pPr>
        <w:ind w:firstLine="709"/>
        <w:jc w:val="both"/>
        <w:rPr>
          <w:color w:val="000000"/>
          <w:sz w:val="28"/>
        </w:rPr>
      </w:pPr>
      <w:r w:rsidRPr="000F2D5F">
        <w:rPr>
          <w:color w:val="000000"/>
          <w:sz w:val="28"/>
        </w:rPr>
        <w:t xml:space="preserve">2. Проблемы сопряжения инструментальных средств ИС. </w:t>
      </w:r>
    </w:p>
    <w:p w:rsidR="00E76126" w:rsidRDefault="000F2D5F" w:rsidP="000F2D5F">
      <w:pPr>
        <w:ind w:firstLine="709"/>
        <w:jc w:val="both"/>
        <w:rPr>
          <w:b/>
          <w:color w:val="000000"/>
          <w:sz w:val="28"/>
        </w:rPr>
      </w:pPr>
      <w:r w:rsidRPr="000F2D5F">
        <w:rPr>
          <w:color w:val="000000"/>
          <w:sz w:val="28"/>
        </w:rPr>
        <w:t>3. Инструментальные средства обработки информации.</w:t>
      </w:r>
    </w:p>
    <w:p w:rsidR="000F2D5F" w:rsidRDefault="000F2D5F" w:rsidP="00E348BD">
      <w:pPr>
        <w:ind w:firstLine="709"/>
        <w:jc w:val="both"/>
        <w:rPr>
          <w:b/>
          <w:color w:val="000000"/>
          <w:sz w:val="28"/>
        </w:rPr>
      </w:pPr>
    </w:p>
    <w:p w:rsidR="00CE056C" w:rsidRPr="00240377" w:rsidRDefault="00CE056C" w:rsidP="00E348BD">
      <w:pPr>
        <w:ind w:firstLine="709"/>
        <w:jc w:val="both"/>
        <w:rPr>
          <w:b/>
          <w:color w:val="000000"/>
          <w:sz w:val="28"/>
        </w:rPr>
      </w:pPr>
      <w:r w:rsidRPr="00240377">
        <w:rPr>
          <w:b/>
          <w:color w:val="000000"/>
          <w:sz w:val="28"/>
        </w:rPr>
        <w:t xml:space="preserve">Разработал </w:t>
      </w:r>
      <w:r w:rsidR="003961F2">
        <w:rPr>
          <w:color w:val="000000"/>
          <w:sz w:val="28"/>
          <w:u w:val="single"/>
        </w:rPr>
        <w:t>профессор</w:t>
      </w:r>
      <w:r w:rsidR="00306EDB">
        <w:rPr>
          <w:color w:val="000000"/>
          <w:sz w:val="28"/>
          <w:u w:val="single"/>
        </w:rPr>
        <w:t xml:space="preserve"> кафедры</w:t>
      </w:r>
      <w:r w:rsidR="001A73DE" w:rsidRPr="001A73DE">
        <w:rPr>
          <w:color w:val="000000"/>
          <w:sz w:val="28"/>
          <w:u w:val="single"/>
        </w:rPr>
        <w:t xml:space="preserve"> </w:t>
      </w:r>
      <w:r w:rsidR="001A73DE" w:rsidRPr="001A73DE">
        <w:rPr>
          <w:color w:val="000000"/>
          <w:sz w:val="28"/>
          <w:u w:val="single"/>
        </w:rPr>
        <w:tab/>
      </w:r>
      <w:r w:rsidR="001A73DE" w:rsidRPr="001A73DE">
        <w:rPr>
          <w:color w:val="000000"/>
          <w:sz w:val="28"/>
          <w:u w:val="single"/>
        </w:rPr>
        <w:tab/>
      </w:r>
      <w:r w:rsidR="001A73DE" w:rsidRPr="001A73DE">
        <w:rPr>
          <w:color w:val="000000"/>
          <w:sz w:val="28"/>
          <w:u w:val="single"/>
        </w:rPr>
        <w:tab/>
      </w:r>
      <w:r w:rsidR="001A73DE" w:rsidRPr="001A73DE">
        <w:rPr>
          <w:color w:val="000000"/>
          <w:sz w:val="28"/>
          <w:u w:val="single"/>
        </w:rPr>
        <w:tab/>
      </w:r>
      <w:r w:rsidR="00306EDB">
        <w:rPr>
          <w:color w:val="000000"/>
          <w:sz w:val="28"/>
          <w:u w:val="single"/>
        </w:rPr>
        <w:t>С</w:t>
      </w:r>
      <w:r w:rsidR="001A73DE" w:rsidRPr="001A73DE">
        <w:rPr>
          <w:color w:val="000000"/>
          <w:sz w:val="28"/>
          <w:u w:val="single"/>
        </w:rPr>
        <w:t>.</w:t>
      </w:r>
      <w:r w:rsidR="00306EDB">
        <w:rPr>
          <w:color w:val="000000"/>
          <w:sz w:val="28"/>
          <w:u w:val="single"/>
        </w:rPr>
        <w:t>В</w:t>
      </w:r>
      <w:r w:rsidR="001A73DE" w:rsidRPr="001A73DE">
        <w:rPr>
          <w:color w:val="000000"/>
          <w:sz w:val="28"/>
          <w:u w:val="single"/>
        </w:rPr>
        <w:t xml:space="preserve">. </w:t>
      </w:r>
      <w:r w:rsidR="00306EDB">
        <w:rPr>
          <w:color w:val="000000"/>
          <w:sz w:val="28"/>
          <w:u w:val="single"/>
        </w:rPr>
        <w:t>Чискидов</w:t>
      </w:r>
    </w:p>
    <w:p w:rsidR="00CE056C" w:rsidRPr="00240377" w:rsidRDefault="00CE056C" w:rsidP="00E348BD">
      <w:pPr>
        <w:ind w:firstLine="1985"/>
        <w:jc w:val="center"/>
        <w:rPr>
          <w:color w:val="000000"/>
          <w:sz w:val="28"/>
          <w:vertAlign w:val="superscript"/>
        </w:rPr>
      </w:pPr>
      <w:r w:rsidRPr="00240377">
        <w:rPr>
          <w:color w:val="000000"/>
          <w:sz w:val="28"/>
          <w:vertAlign w:val="superscript"/>
        </w:rPr>
        <w:t>(должность, в/звание, подпись, фамилия)</w:t>
      </w:r>
    </w:p>
    <w:p w:rsidR="00CE056C" w:rsidRPr="00056E9E" w:rsidRDefault="00CE056C" w:rsidP="00E348BD">
      <w:pPr>
        <w:ind w:firstLine="709"/>
        <w:jc w:val="both"/>
        <w:rPr>
          <w:color w:val="000000"/>
          <w:sz w:val="28"/>
        </w:rPr>
      </w:pPr>
    </w:p>
    <w:p w:rsidR="00CE056C" w:rsidRDefault="00CE056C" w:rsidP="00E348BD">
      <w:pPr>
        <w:ind w:firstLine="709"/>
        <w:jc w:val="both"/>
        <w:rPr>
          <w:color w:val="000000"/>
          <w:sz w:val="28"/>
        </w:rPr>
      </w:pPr>
      <w:r w:rsidRPr="00056E9E">
        <w:rPr>
          <w:color w:val="000000"/>
          <w:sz w:val="28"/>
        </w:rPr>
        <w:t>“____” ______________  20</w:t>
      </w:r>
      <w:r w:rsidR="001A73DE">
        <w:rPr>
          <w:color w:val="000000"/>
          <w:sz w:val="28"/>
        </w:rPr>
        <w:t>1</w:t>
      </w:r>
      <w:r w:rsidR="00306EDB">
        <w:rPr>
          <w:color w:val="000000"/>
          <w:sz w:val="28"/>
        </w:rPr>
        <w:t>_</w:t>
      </w:r>
      <w:r w:rsidR="001A73DE">
        <w:rPr>
          <w:color w:val="000000"/>
          <w:sz w:val="28"/>
        </w:rPr>
        <w:t xml:space="preserve"> </w:t>
      </w:r>
      <w:r w:rsidRPr="00056E9E">
        <w:rPr>
          <w:color w:val="000000"/>
          <w:sz w:val="28"/>
        </w:rPr>
        <w:t>г.</w:t>
      </w:r>
    </w:p>
    <w:p w:rsidR="000737D6" w:rsidRDefault="000737D6">
      <w:pPr>
        <w:rPr>
          <w:color w:val="000000"/>
          <w:sz w:val="28"/>
        </w:rPr>
      </w:pPr>
      <w:r>
        <w:rPr>
          <w:color w:val="000000"/>
          <w:sz w:val="28"/>
        </w:rPr>
        <w:br w:type="page"/>
      </w:r>
    </w:p>
    <w:tbl>
      <w:tblPr>
        <w:tblW w:w="0" w:type="auto"/>
        <w:tblLook w:val="04A0" w:firstRow="1" w:lastRow="0" w:firstColumn="1" w:lastColumn="0" w:noHBand="0" w:noVBand="1"/>
      </w:tblPr>
      <w:tblGrid>
        <w:gridCol w:w="9354"/>
      </w:tblGrid>
      <w:tr w:rsidR="000737D6" w:rsidRPr="00E86570" w:rsidTr="006E1949">
        <w:tc>
          <w:tcPr>
            <w:tcW w:w="9854" w:type="dxa"/>
            <w:shd w:val="clear" w:color="auto" w:fill="auto"/>
            <w:vAlign w:val="center"/>
          </w:tcPr>
          <w:p w:rsidR="000737D6" w:rsidRPr="00E86570" w:rsidRDefault="000737D6" w:rsidP="006E1949">
            <w:pPr>
              <w:ind w:right="-39"/>
              <w:jc w:val="center"/>
              <w:rPr>
                <w:sz w:val="24"/>
                <w:szCs w:val="24"/>
              </w:rPr>
            </w:pPr>
            <w:r w:rsidRPr="00E86570">
              <w:rPr>
                <w:b/>
                <w:sz w:val="24"/>
                <w:szCs w:val="24"/>
              </w:rPr>
              <w:lastRenderedPageBreak/>
              <w:t>МИНИСТЕРСТВО   РОССИЙСКОЙ   ФЕДЕРАЦИИ</w:t>
            </w:r>
          </w:p>
        </w:tc>
      </w:tr>
      <w:tr w:rsidR="000737D6" w:rsidRPr="00E86570" w:rsidTr="006E1949">
        <w:tc>
          <w:tcPr>
            <w:tcW w:w="9854" w:type="dxa"/>
            <w:shd w:val="clear" w:color="auto" w:fill="auto"/>
            <w:vAlign w:val="center"/>
          </w:tcPr>
          <w:p w:rsidR="000737D6" w:rsidRPr="00E86570" w:rsidRDefault="000737D6" w:rsidP="006E1949">
            <w:pPr>
              <w:jc w:val="center"/>
              <w:rPr>
                <w:sz w:val="24"/>
                <w:szCs w:val="24"/>
              </w:rPr>
            </w:pPr>
            <w:r w:rsidRPr="00E86570">
              <w:rPr>
                <w:b/>
                <w:sz w:val="24"/>
                <w:szCs w:val="24"/>
              </w:rPr>
              <w:t xml:space="preserve">ПО   ДЕЛАМ </w:t>
            </w:r>
            <w:proofErr w:type="gramStart"/>
            <w:r w:rsidRPr="00E86570">
              <w:rPr>
                <w:b/>
                <w:sz w:val="24"/>
                <w:szCs w:val="24"/>
              </w:rPr>
              <w:t>ГРАЖДАНСКОЙ  ОБОРОНЫ</w:t>
            </w:r>
            <w:proofErr w:type="gramEnd"/>
            <w:r w:rsidRPr="00E86570">
              <w:rPr>
                <w:b/>
                <w:sz w:val="24"/>
                <w:szCs w:val="24"/>
              </w:rPr>
              <w:t>,  ЧРЕЗВЫЧАЙНЫМ  СИТУАЦИЯМ</w:t>
            </w:r>
          </w:p>
        </w:tc>
      </w:tr>
      <w:tr w:rsidR="000737D6" w:rsidRPr="00E86570" w:rsidTr="006E1949">
        <w:tc>
          <w:tcPr>
            <w:tcW w:w="9854" w:type="dxa"/>
            <w:shd w:val="clear" w:color="auto" w:fill="auto"/>
            <w:vAlign w:val="center"/>
          </w:tcPr>
          <w:p w:rsidR="000737D6" w:rsidRPr="00E86570" w:rsidRDefault="000737D6" w:rsidP="006E1949">
            <w:pPr>
              <w:jc w:val="center"/>
              <w:rPr>
                <w:sz w:val="24"/>
                <w:szCs w:val="24"/>
              </w:rPr>
            </w:pPr>
            <w:proofErr w:type="gramStart"/>
            <w:r w:rsidRPr="00E86570">
              <w:rPr>
                <w:b/>
                <w:sz w:val="24"/>
                <w:szCs w:val="24"/>
              </w:rPr>
              <w:t>И  ЛИКВИДАЦИИ</w:t>
            </w:r>
            <w:proofErr w:type="gramEnd"/>
            <w:r w:rsidRPr="00E86570">
              <w:rPr>
                <w:b/>
                <w:sz w:val="24"/>
                <w:szCs w:val="24"/>
              </w:rPr>
              <w:t xml:space="preserve"> ПОСЛЕДСТВИЙ  СТИХИЙНЫХ  БЕДСТВИЙ</w:t>
            </w:r>
          </w:p>
        </w:tc>
      </w:tr>
    </w:tbl>
    <w:p w:rsidR="000737D6" w:rsidRDefault="000737D6" w:rsidP="000737D6">
      <w:pPr>
        <w:shd w:val="clear" w:color="auto" w:fill="FFFFFF"/>
        <w:ind w:firstLine="720"/>
        <w:jc w:val="both"/>
        <w:rPr>
          <w:rFonts w:ascii="Courier New" w:hAnsi="Courier New" w:cs="Courier New"/>
          <w:b/>
          <w:color w:val="000000"/>
          <w:sz w:val="24"/>
          <w:szCs w:val="24"/>
        </w:rPr>
      </w:pPr>
    </w:p>
    <w:p w:rsidR="000737D6" w:rsidRPr="00F90F2C" w:rsidRDefault="000737D6" w:rsidP="000737D6">
      <w:pPr>
        <w:autoSpaceDN w:val="0"/>
        <w:ind w:firstLine="709"/>
        <w:jc w:val="center"/>
        <w:rPr>
          <w:b/>
          <w:color w:val="000000"/>
          <w:sz w:val="28"/>
          <w:szCs w:val="28"/>
        </w:rPr>
      </w:pPr>
      <w:r w:rsidRPr="00F90F2C">
        <w:rPr>
          <w:b/>
          <w:color w:val="000000"/>
          <w:sz w:val="28"/>
          <w:szCs w:val="28"/>
        </w:rPr>
        <w:t>Кафедра № 3</w:t>
      </w:r>
      <w:r w:rsidR="003961F2">
        <w:rPr>
          <w:b/>
          <w:color w:val="000000"/>
          <w:sz w:val="28"/>
          <w:szCs w:val="28"/>
        </w:rPr>
        <w:t>1</w:t>
      </w:r>
      <w:r w:rsidRPr="00F90F2C">
        <w:rPr>
          <w:b/>
          <w:color w:val="000000"/>
          <w:sz w:val="28"/>
          <w:szCs w:val="28"/>
        </w:rPr>
        <w:t xml:space="preserve"> </w:t>
      </w:r>
      <w:r w:rsidRPr="00F90F2C">
        <w:rPr>
          <w:color w:val="000000"/>
          <w:sz w:val="28"/>
          <w:szCs w:val="28"/>
          <w:u w:val="single"/>
        </w:rPr>
        <w:t>Информа</w:t>
      </w:r>
      <w:r w:rsidR="003961F2">
        <w:rPr>
          <w:color w:val="000000"/>
          <w:sz w:val="28"/>
          <w:szCs w:val="28"/>
          <w:u w:val="single"/>
        </w:rPr>
        <w:t>ционных систем и технологий</w:t>
      </w:r>
    </w:p>
    <w:p w:rsidR="000737D6" w:rsidRPr="00F90F2C" w:rsidRDefault="000737D6" w:rsidP="000737D6">
      <w:pPr>
        <w:autoSpaceDN w:val="0"/>
        <w:ind w:firstLine="709"/>
        <w:jc w:val="center"/>
        <w:rPr>
          <w:color w:val="000000"/>
          <w:sz w:val="28"/>
          <w:szCs w:val="28"/>
          <w:vertAlign w:val="superscript"/>
        </w:rPr>
      </w:pPr>
      <w:r w:rsidRPr="00F90F2C">
        <w:rPr>
          <w:color w:val="000000"/>
          <w:sz w:val="28"/>
          <w:szCs w:val="28"/>
          <w:vertAlign w:val="superscript"/>
        </w:rPr>
        <w:t>(наименование или № кафедры)</w:t>
      </w:r>
    </w:p>
    <w:p w:rsidR="000737D6" w:rsidRDefault="000737D6" w:rsidP="000737D6">
      <w:pPr>
        <w:ind w:left="5103" w:firstLine="1"/>
        <w:jc w:val="center"/>
        <w:rPr>
          <w:rFonts w:ascii="Courier New" w:hAnsi="Courier New" w:cs="Courier New"/>
          <w:b/>
          <w:color w:val="000000"/>
          <w:sz w:val="24"/>
          <w:szCs w:val="24"/>
        </w:rPr>
      </w:pPr>
    </w:p>
    <w:p w:rsidR="000737D6" w:rsidRDefault="000737D6" w:rsidP="000737D6">
      <w:pPr>
        <w:autoSpaceDN w:val="0"/>
        <w:ind w:left="3402"/>
        <w:rPr>
          <w:b/>
          <w:color w:val="000000"/>
          <w:sz w:val="28"/>
          <w:szCs w:val="28"/>
        </w:rPr>
      </w:pPr>
    </w:p>
    <w:p w:rsidR="000737D6" w:rsidRPr="00F90F2C" w:rsidRDefault="000737D6" w:rsidP="000737D6">
      <w:pPr>
        <w:autoSpaceDN w:val="0"/>
        <w:ind w:left="3402"/>
        <w:rPr>
          <w:b/>
          <w:color w:val="000000"/>
          <w:sz w:val="28"/>
          <w:szCs w:val="28"/>
        </w:rPr>
      </w:pPr>
      <w:r w:rsidRPr="00F90F2C">
        <w:rPr>
          <w:b/>
          <w:color w:val="000000"/>
          <w:sz w:val="28"/>
          <w:szCs w:val="28"/>
        </w:rPr>
        <w:t>УТВЕРЖДАЮ</w:t>
      </w:r>
    </w:p>
    <w:p w:rsidR="000737D6" w:rsidRPr="00F90F2C" w:rsidRDefault="000737D6" w:rsidP="000737D6">
      <w:pPr>
        <w:autoSpaceDN w:val="0"/>
        <w:ind w:left="3402"/>
        <w:rPr>
          <w:color w:val="000000"/>
          <w:sz w:val="28"/>
          <w:szCs w:val="28"/>
          <w:u w:val="single"/>
        </w:rPr>
      </w:pPr>
      <w:r w:rsidRPr="00F90F2C">
        <w:rPr>
          <w:color w:val="000000"/>
          <w:sz w:val="28"/>
          <w:szCs w:val="28"/>
          <w:u w:val="single"/>
        </w:rPr>
        <w:t>Заведующий кафедрой № 3</w:t>
      </w:r>
      <w:r w:rsidR="003961F2">
        <w:rPr>
          <w:color w:val="000000"/>
          <w:sz w:val="28"/>
          <w:szCs w:val="28"/>
          <w:u w:val="single"/>
        </w:rPr>
        <w:t>1</w:t>
      </w:r>
    </w:p>
    <w:p w:rsidR="000737D6" w:rsidRPr="00F90F2C" w:rsidRDefault="003961F2" w:rsidP="000737D6">
      <w:pPr>
        <w:autoSpaceDN w:val="0"/>
        <w:ind w:left="3402"/>
        <w:rPr>
          <w:color w:val="000000"/>
          <w:sz w:val="28"/>
          <w:szCs w:val="28"/>
          <w:u w:val="single"/>
        </w:rPr>
      </w:pPr>
      <w:r>
        <w:rPr>
          <w:color w:val="000000"/>
          <w:sz w:val="28"/>
          <w:szCs w:val="28"/>
          <w:u w:val="single"/>
        </w:rPr>
        <w:t>д</w:t>
      </w:r>
      <w:r w:rsidR="000737D6" w:rsidRPr="00F90F2C">
        <w:rPr>
          <w:color w:val="000000"/>
          <w:sz w:val="28"/>
          <w:szCs w:val="28"/>
          <w:u w:val="single"/>
        </w:rPr>
        <w:t>.</w:t>
      </w:r>
      <w:r>
        <w:rPr>
          <w:color w:val="000000"/>
          <w:sz w:val="28"/>
          <w:szCs w:val="28"/>
          <w:u w:val="single"/>
        </w:rPr>
        <w:t>т</w:t>
      </w:r>
      <w:r w:rsidR="000737D6" w:rsidRPr="00F90F2C">
        <w:rPr>
          <w:color w:val="000000"/>
          <w:sz w:val="28"/>
          <w:szCs w:val="28"/>
          <w:u w:val="single"/>
        </w:rPr>
        <w:t xml:space="preserve">.н.          </w:t>
      </w:r>
      <w:r w:rsidR="000737D6">
        <w:rPr>
          <w:color w:val="000000"/>
          <w:sz w:val="28"/>
          <w:szCs w:val="28"/>
          <w:u w:val="single"/>
        </w:rPr>
        <w:t xml:space="preserve">           </w:t>
      </w:r>
      <w:r>
        <w:rPr>
          <w:color w:val="000000"/>
          <w:sz w:val="28"/>
          <w:szCs w:val="28"/>
          <w:u w:val="single"/>
        </w:rPr>
        <w:t>Е</w:t>
      </w:r>
      <w:r w:rsidR="000737D6" w:rsidRPr="00F90F2C">
        <w:rPr>
          <w:color w:val="000000"/>
          <w:sz w:val="28"/>
          <w:szCs w:val="28"/>
          <w:u w:val="single"/>
        </w:rPr>
        <w:t xml:space="preserve">.А. </w:t>
      </w:r>
      <w:r>
        <w:rPr>
          <w:color w:val="000000"/>
          <w:sz w:val="28"/>
          <w:szCs w:val="28"/>
          <w:u w:val="single"/>
        </w:rPr>
        <w:t>Машинцов</w:t>
      </w:r>
    </w:p>
    <w:p w:rsidR="000737D6" w:rsidRPr="00F90F2C" w:rsidRDefault="000737D6" w:rsidP="000737D6">
      <w:pPr>
        <w:autoSpaceDN w:val="0"/>
        <w:ind w:left="3402"/>
        <w:rPr>
          <w:color w:val="000000"/>
          <w:sz w:val="28"/>
          <w:szCs w:val="28"/>
          <w:vertAlign w:val="superscript"/>
        </w:rPr>
      </w:pPr>
      <w:r>
        <w:rPr>
          <w:color w:val="000000"/>
          <w:sz w:val="28"/>
          <w:szCs w:val="28"/>
          <w:vertAlign w:val="superscript"/>
        </w:rPr>
        <w:t xml:space="preserve">             </w:t>
      </w:r>
      <w:r w:rsidRPr="00F90F2C">
        <w:rPr>
          <w:color w:val="000000"/>
          <w:sz w:val="28"/>
          <w:szCs w:val="28"/>
          <w:vertAlign w:val="superscript"/>
        </w:rPr>
        <w:t>(воинское звание, подпись, фамилия)</w:t>
      </w:r>
    </w:p>
    <w:p w:rsidR="000737D6" w:rsidRPr="00F90F2C" w:rsidRDefault="000737D6" w:rsidP="000737D6">
      <w:pPr>
        <w:autoSpaceDN w:val="0"/>
        <w:ind w:left="3402"/>
        <w:rPr>
          <w:color w:val="000000"/>
          <w:sz w:val="28"/>
          <w:szCs w:val="28"/>
        </w:rPr>
      </w:pPr>
      <w:r w:rsidRPr="00F90F2C">
        <w:rPr>
          <w:color w:val="000000"/>
          <w:sz w:val="28"/>
          <w:szCs w:val="28"/>
        </w:rPr>
        <w:t>“______” _________________ 201_ г.</w:t>
      </w:r>
    </w:p>
    <w:p w:rsidR="000737D6" w:rsidRPr="000737D6" w:rsidRDefault="000737D6" w:rsidP="000737D6">
      <w:pPr>
        <w:jc w:val="right"/>
        <w:rPr>
          <w:color w:val="000000"/>
          <w:sz w:val="28"/>
          <w:szCs w:val="28"/>
        </w:rPr>
      </w:pPr>
    </w:p>
    <w:p w:rsidR="000737D6" w:rsidRPr="000737D6" w:rsidRDefault="000737D6" w:rsidP="000737D6">
      <w:pPr>
        <w:jc w:val="center"/>
        <w:rPr>
          <w:b/>
          <w:color w:val="000000"/>
          <w:sz w:val="28"/>
          <w:szCs w:val="28"/>
        </w:rPr>
      </w:pPr>
    </w:p>
    <w:p w:rsidR="000737D6" w:rsidRPr="000737D6" w:rsidRDefault="000737D6" w:rsidP="000737D6">
      <w:pPr>
        <w:jc w:val="center"/>
        <w:rPr>
          <w:b/>
          <w:color w:val="0033CC"/>
          <w:sz w:val="28"/>
          <w:szCs w:val="28"/>
        </w:rPr>
      </w:pPr>
      <w:r w:rsidRPr="000737D6">
        <w:rPr>
          <w:b/>
          <w:color w:val="0033CC"/>
          <w:sz w:val="28"/>
          <w:szCs w:val="28"/>
        </w:rPr>
        <w:t>ПЛАН ПРОВЕДЕНИЯ ЛЕКЦИИ</w:t>
      </w:r>
    </w:p>
    <w:p w:rsidR="000737D6" w:rsidRPr="000737D6" w:rsidRDefault="000737D6" w:rsidP="000737D6">
      <w:pPr>
        <w:jc w:val="center"/>
        <w:rPr>
          <w:color w:val="000000"/>
          <w:sz w:val="28"/>
          <w:szCs w:val="28"/>
        </w:rPr>
      </w:pPr>
      <w:r w:rsidRPr="000737D6">
        <w:rPr>
          <w:color w:val="000000"/>
          <w:sz w:val="28"/>
          <w:szCs w:val="28"/>
        </w:rPr>
        <w:t>по учебной дисциплине</w:t>
      </w:r>
    </w:p>
    <w:p w:rsidR="000737D6" w:rsidRPr="00537F98" w:rsidRDefault="003961F2" w:rsidP="00537F98">
      <w:pPr>
        <w:jc w:val="center"/>
        <w:rPr>
          <w:color w:val="000000"/>
          <w:sz w:val="28"/>
          <w:szCs w:val="28"/>
        </w:rPr>
      </w:pPr>
      <w:r w:rsidRPr="003961F2">
        <w:rPr>
          <w:color w:val="000000"/>
          <w:sz w:val="28"/>
          <w:szCs w:val="28"/>
        </w:rPr>
        <w:t>Инструментальные средства АИУС РСЧС</w:t>
      </w:r>
    </w:p>
    <w:p w:rsidR="00537F98" w:rsidRPr="000737D6" w:rsidRDefault="00537F98" w:rsidP="000737D6">
      <w:pPr>
        <w:ind w:firstLine="709"/>
        <w:jc w:val="both"/>
        <w:rPr>
          <w:b/>
          <w:color w:val="000000"/>
          <w:sz w:val="28"/>
          <w:szCs w:val="28"/>
        </w:rPr>
      </w:pPr>
    </w:p>
    <w:p w:rsidR="000737D6" w:rsidRPr="00F90F2C" w:rsidRDefault="000737D6" w:rsidP="000737D6">
      <w:pPr>
        <w:autoSpaceDN w:val="0"/>
        <w:ind w:firstLine="709"/>
        <w:rPr>
          <w:sz w:val="28"/>
          <w:szCs w:val="28"/>
        </w:rPr>
      </w:pPr>
      <w:r w:rsidRPr="00F90F2C">
        <w:rPr>
          <w:b/>
          <w:noProof/>
          <w:color w:val="000000"/>
          <w:sz w:val="28"/>
          <w:szCs w:val="28"/>
        </w:rPr>
        <mc:AlternateContent>
          <mc:Choice Requires="wps">
            <w:drawing>
              <wp:anchor distT="0" distB="0" distL="114300" distR="114300" simplePos="0" relativeHeight="251666432" behindDoc="0" locked="0" layoutInCell="1" allowOverlap="1" wp14:anchorId="1B26FAB2" wp14:editId="416C4911">
                <wp:simplePos x="0" y="0"/>
                <wp:positionH relativeFrom="column">
                  <wp:posOffset>452755</wp:posOffset>
                </wp:positionH>
                <wp:positionV relativeFrom="paragraph">
                  <wp:posOffset>169545</wp:posOffset>
                </wp:positionV>
                <wp:extent cx="5298440" cy="0"/>
                <wp:effectExtent l="8890" t="5080" r="7620" b="13970"/>
                <wp:wrapNone/>
                <wp:docPr id="1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9F96BA" id="AutoShape 6" o:spid="_x0000_s1026" type="#_x0000_t32" style="position:absolute;margin-left:35.65pt;margin-top:13.35pt;width:417.2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ZHgIAADw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"/>
            </w:pict>
          </mc:Fallback>
        </mc:AlternateContent>
      </w:r>
      <w:r w:rsidRPr="00F90F2C">
        <w:rPr>
          <w:b/>
          <w:sz w:val="28"/>
          <w:szCs w:val="28"/>
        </w:rPr>
        <w:t xml:space="preserve">Тема </w:t>
      </w:r>
      <w:r w:rsidR="00872E9F" w:rsidRPr="00872E9F">
        <w:rPr>
          <w:b/>
          <w:sz w:val="28"/>
          <w:szCs w:val="28"/>
        </w:rPr>
        <w:t>1</w:t>
      </w:r>
      <w:r w:rsidRPr="00F90F2C">
        <w:rPr>
          <w:b/>
          <w:sz w:val="28"/>
          <w:szCs w:val="28"/>
        </w:rPr>
        <w:t>. «</w:t>
      </w:r>
      <w:r w:rsidR="00872E9F" w:rsidRPr="00872E9F">
        <w:rPr>
          <w:sz w:val="28"/>
          <w:szCs w:val="28"/>
        </w:rPr>
        <w:t>Основы</w:t>
      </w:r>
      <w:r w:rsidR="00872E9F">
        <w:rPr>
          <w:sz w:val="28"/>
          <w:szCs w:val="28"/>
        </w:rPr>
        <w:t xml:space="preserve"> построения и функционирования </w:t>
      </w:r>
    </w:p>
    <w:p w:rsidR="000737D6" w:rsidRPr="00F90F2C" w:rsidRDefault="000737D6" w:rsidP="000737D6">
      <w:pPr>
        <w:autoSpaceDN w:val="0"/>
        <w:ind w:firstLine="709"/>
        <w:jc w:val="center"/>
        <w:rPr>
          <w:b/>
          <w:sz w:val="28"/>
          <w:szCs w:val="28"/>
        </w:rPr>
      </w:pPr>
      <w:r w:rsidRPr="00F90F2C">
        <w:rPr>
          <w:sz w:val="28"/>
          <w:szCs w:val="28"/>
          <w:vertAlign w:val="superscript"/>
        </w:rPr>
        <w:t>(наименование темы лекции)</w:t>
      </w:r>
    </w:p>
    <w:p w:rsidR="000737D6" w:rsidRDefault="00872E9F" w:rsidP="00872E9F">
      <w:pPr>
        <w:autoSpaceDN w:val="0"/>
        <w:ind w:firstLine="709"/>
        <w:jc w:val="center"/>
        <w:rPr>
          <w:sz w:val="28"/>
          <w:szCs w:val="28"/>
        </w:rPr>
      </w:pPr>
      <w:r w:rsidRPr="00F90F2C">
        <w:rPr>
          <w:b/>
          <w:noProof/>
          <w:color w:val="000000"/>
          <w:sz w:val="28"/>
          <w:szCs w:val="28"/>
        </w:rPr>
        <mc:AlternateContent>
          <mc:Choice Requires="wps">
            <w:drawing>
              <wp:anchor distT="0" distB="0" distL="114300" distR="114300" simplePos="0" relativeHeight="251670528" behindDoc="0" locked="0" layoutInCell="1" allowOverlap="1" wp14:anchorId="179C6A59" wp14:editId="66A8A32F">
                <wp:simplePos x="0" y="0"/>
                <wp:positionH relativeFrom="column">
                  <wp:posOffset>433705</wp:posOffset>
                </wp:positionH>
                <wp:positionV relativeFrom="paragraph">
                  <wp:posOffset>189230</wp:posOffset>
                </wp:positionV>
                <wp:extent cx="5298440" cy="0"/>
                <wp:effectExtent l="8890" t="5080" r="7620" b="13970"/>
                <wp:wrapNone/>
                <wp:docPr id="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B2653" id="AutoShape 6" o:spid="_x0000_s1026" type="#_x0000_t32" style="position:absolute;margin-left:34.15pt;margin-top:14.9pt;width:417.2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"/>
            </w:pict>
          </mc:Fallback>
        </mc:AlternateContent>
      </w:r>
      <w:r w:rsidRPr="00872E9F">
        <w:rPr>
          <w:sz w:val="28"/>
          <w:szCs w:val="28"/>
        </w:rPr>
        <w:t>инструментальных средств АИУС РСЧС</w:t>
      </w:r>
      <w:r w:rsidRPr="00F90F2C">
        <w:rPr>
          <w:sz w:val="28"/>
          <w:szCs w:val="28"/>
        </w:rPr>
        <w:t>»</w:t>
      </w:r>
    </w:p>
    <w:p w:rsidR="00872E9F" w:rsidRPr="00F90F2C" w:rsidRDefault="00872E9F" w:rsidP="000737D6">
      <w:pPr>
        <w:autoSpaceDN w:val="0"/>
        <w:ind w:firstLine="709"/>
        <w:jc w:val="both"/>
        <w:rPr>
          <w:b/>
          <w:color w:val="000000"/>
          <w:sz w:val="28"/>
          <w:szCs w:val="28"/>
        </w:rPr>
      </w:pPr>
    </w:p>
    <w:p w:rsidR="000F2D5F" w:rsidRDefault="000737D6" w:rsidP="000737D6">
      <w:pPr>
        <w:autoSpaceDN w:val="0"/>
        <w:ind w:firstLine="709"/>
        <w:jc w:val="both"/>
        <w:rPr>
          <w:sz w:val="28"/>
          <w:szCs w:val="28"/>
        </w:rPr>
      </w:pPr>
      <w:r w:rsidRPr="00F90F2C">
        <w:rPr>
          <w:b/>
          <w:noProof/>
          <w:color w:val="000000"/>
          <w:sz w:val="28"/>
          <w:szCs w:val="28"/>
        </w:rPr>
        <mc:AlternateContent>
          <mc:Choice Requires="wps">
            <w:drawing>
              <wp:anchor distT="0" distB="0" distL="114300" distR="114300" simplePos="0" relativeHeight="251665408" behindDoc="0" locked="0" layoutInCell="1" allowOverlap="1" wp14:anchorId="723BF92C" wp14:editId="01D311B0">
                <wp:simplePos x="0" y="0"/>
                <wp:positionH relativeFrom="column">
                  <wp:posOffset>412750</wp:posOffset>
                </wp:positionH>
                <wp:positionV relativeFrom="paragraph">
                  <wp:posOffset>187960</wp:posOffset>
                </wp:positionV>
                <wp:extent cx="5298440" cy="0"/>
                <wp:effectExtent l="6985" t="8255" r="9525" b="1079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BDBF9E" id="AutoShape 5" o:spid="_x0000_s1026" type="#_x0000_t32" style="position:absolute;margin-left:32.5pt;margin-top:14.8pt;width:417.2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"/>
            </w:pict>
          </mc:Fallback>
        </mc:AlternateContent>
      </w:r>
      <w:r w:rsidRPr="00F90F2C">
        <w:rPr>
          <w:b/>
          <w:color w:val="000000"/>
          <w:sz w:val="28"/>
          <w:szCs w:val="28"/>
        </w:rPr>
        <w:t xml:space="preserve">Лекция </w:t>
      </w:r>
      <w:r w:rsidR="000F2D5F" w:rsidRPr="000F2D5F">
        <w:rPr>
          <w:b/>
          <w:color w:val="000000"/>
          <w:sz w:val="28"/>
          <w:szCs w:val="28"/>
        </w:rPr>
        <w:t>1</w:t>
      </w:r>
      <w:r w:rsidRPr="00F90F2C">
        <w:rPr>
          <w:b/>
          <w:color w:val="000000"/>
          <w:sz w:val="28"/>
          <w:szCs w:val="28"/>
        </w:rPr>
        <w:t xml:space="preserve">.1. </w:t>
      </w:r>
      <w:r w:rsidR="000F2D5F" w:rsidRPr="000F2D5F">
        <w:rPr>
          <w:sz w:val="28"/>
          <w:szCs w:val="28"/>
        </w:rPr>
        <w:t xml:space="preserve">Понятие и классификация инструментальных средств </w:t>
      </w:r>
    </w:p>
    <w:p w:rsidR="000737D6" w:rsidRPr="00F90F2C" w:rsidRDefault="000F2D5F" w:rsidP="000737D6">
      <w:pPr>
        <w:autoSpaceDN w:val="0"/>
        <w:ind w:firstLine="709"/>
        <w:jc w:val="both"/>
        <w:rPr>
          <w:color w:val="000000"/>
          <w:sz w:val="28"/>
          <w:szCs w:val="28"/>
        </w:rPr>
      </w:pPr>
      <w:r w:rsidRPr="00F90F2C">
        <w:rPr>
          <w:b/>
          <w:noProof/>
          <w:color w:val="000000"/>
          <w:sz w:val="28"/>
          <w:szCs w:val="28"/>
        </w:rPr>
        <mc:AlternateContent>
          <mc:Choice Requires="wps">
            <w:drawing>
              <wp:anchor distT="0" distB="0" distL="114300" distR="114300" simplePos="0" relativeHeight="251674624" behindDoc="0" locked="0" layoutInCell="1" allowOverlap="1" wp14:anchorId="34E96F22" wp14:editId="7A59427D">
                <wp:simplePos x="0" y="0"/>
                <wp:positionH relativeFrom="column">
                  <wp:posOffset>412750</wp:posOffset>
                </wp:positionH>
                <wp:positionV relativeFrom="paragraph">
                  <wp:posOffset>202565</wp:posOffset>
                </wp:positionV>
                <wp:extent cx="5298440" cy="0"/>
                <wp:effectExtent l="6985" t="8255" r="9525" b="10795"/>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8F7DB2" id="AutoShape 5" o:spid="_x0000_s1026" type="#_x0000_t32" style="position:absolute;margin-left:32.5pt;margin-top:15.95pt;width:417.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"/>
            </w:pict>
          </mc:Fallback>
        </mc:AlternateContent>
      </w:r>
      <w:r w:rsidRPr="000F2D5F">
        <w:rPr>
          <w:sz w:val="28"/>
          <w:szCs w:val="28"/>
        </w:rPr>
        <w:t>АИУС РСЧС (ИС)</w:t>
      </w:r>
    </w:p>
    <w:p w:rsidR="000737D6" w:rsidRPr="000737D6" w:rsidRDefault="000737D6" w:rsidP="000737D6">
      <w:pPr>
        <w:ind w:firstLine="709"/>
        <w:jc w:val="both"/>
        <w:rPr>
          <w:b/>
          <w:color w:val="000000"/>
          <w:sz w:val="28"/>
          <w:szCs w:val="28"/>
        </w:rPr>
      </w:pPr>
    </w:p>
    <w:p w:rsidR="000737D6" w:rsidRPr="000737D6" w:rsidRDefault="000737D6" w:rsidP="000737D6">
      <w:pPr>
        <w:ind w:firstLine="709"/>
        <w:jc w:val="both"/>
        <w:rPr>
          <w:b/>
          <w:color w:val="000000"/>
          <w:sz w:val="28"/>
          <w:szCs w:val="28"/>
        </w:rPr>
      </w:pPr>
      <w:r w:rsidRPr="000737D6">
        <w:rPr>
          <w:b/>
          <w:color w:val="000000"/>
          <w:sz w:val="28"/>
          <w:szCs w:val="28"/>
        </w:rPr>
        <w:t xml:space="preserve">Время: </w:t>
      </w:r>
      <w:r w:rsidRPr="000737D6">
        <w:rPr>
          <w:color w:val="000000"/>
          <w:sz w:val="28"/>
          <w:szCs w:val="28"/>
        </w:rPr>
        <w:t>2 часа</w:t>
      </w:r>
    </w:p>
    <w:p w:rsidR="000737D6" w:rsidRPr="000737D6" w:rsidRDefault="000737D6" w:rsidP="000737D6">
      <w:pPr>
        <w:ind w:firstLine="709"/>
        <w:jc w:val="both"/>
        <w:rPr>
          <w:b/>
          <w:color w:val="000000"/>
          <w:sz w:val="28"/>
          <w:szCs w:val="28"/>
        </w:rPr>
      </w:pPr>
    </w:p>
    <w:p w:rsidR="000737D6" w:rsidRPr="000737D6" w:rsidRDefault="000737D6" w:rsidP="000737D6">
      <w:pPr>
        <w:ind w:firstLine="709"/>
        <w:jc w:val="both"/>
        <w:rPr>
          <w:b/>
          <w:color w:val="000000"/>
          <w:sz w:val="28"/>
          <w:szCs w:val="28"/>
        </w:rPr>
      </w:pPr>
      <w:r w:rsidRPr="000737D6">
        <w:rPr>
          <w:b/>
          <w:color w:val="000000"/>
          <w:sz w:val="28"/>
          <w:szCs w:val="28"/>
        </w:rPr>
        <w:t>Учебные группы:</w:t>
      </w:r>
    </w:p>
    <w:p w:rsidR="000737D6" w:rsidRPr="000737D6" w:rsidRDefault="000737D6" w:rsidP="000737D6">
      <w:pPr>
        <w:ind w:firstLine="709"/>
        <w:jc w:val="both"/>
        <w:rPr>
          <w:b/>
          <w:color w:val="000000"/>
          <w:sz w:val="28"/>
          <w:szCs w:val="28"/>
        </w:rPr>
      </w:pPr>
    </w:p>
    <w:p w:rsidR="000737D6" w:rsidRPr="000737D6" w:rsidRDefault="000737D6" w:rsidP="000737D6">
      <w:pPr>
        <w:ind w:firstLine="709"/>
        <w:jc w:val="both"/>
        <w:rPr>
          <w:b/>
          <w:color w:val="0033CC"/>
          <w:sz w:val="28"/>
          <w:szCs w:val="28"/>
        </w:rPr>
      </w:pPr>
      <w:r w:rsidRPr="000737D6">
        <w:rPr>
          <w:b/>
          <w:color w:val="0033CC"/>
          <w:sz w:val="28"/>
          <w:szCs w:val="28"/>
        </w:rPr>
        <w:t>I. Учебные и воспитательные цели</w:t>
      </w:r>
    </w:p>
    <w:p w:rsidR="003562E9" w:rsidRPr="003562E9" w:rsidRDefault="003562E9" w:rsidP="003562E9">
      <w:pPr>
        <w:ind w:firstLine="720"/>
        <w:jc w:val="both"/>
        <w:rPr>
          <w:sz w:val="28"/>
          <w:szCs w:val="28"/>
        </w:rPr>
      </w:pPr>
      <w:r w:rsidRPr="003562E9">
        <w:rPr>
          <w:sz w:val="28"/>
          <w:szCs w:val="28"/>
        </w:rPr>
        <w:t>- дать систематизированные основы научных знаний в области базовых понятий и определений теории инструментальных средств АИУС РСЧС;</w:t>
      </w:r>
    </w:p>
    <w:p w:rsidR="003562E9" w:rsidRDefault="003562E9" w:rsidP="003562E9">
      <w:pPr>
        <w:ind w:firstLine="720"/>
        <w:jc w:val="both"/>
        <w:rPr>
          <w:sz w:val="28"/>
          <w:szCs w:val="28"/>
        </w:rPr>
      </w:pPr>
      <w:r w:rsidRPr="003562E9">
        <w:rPr>
          <w:sz w:val="28"/>
          <w:szCs w:val="28"/>
        </w:rPr>
        <w:t>- стимулировать активную познавательную деятельность в области науч</w:t>
      </w:r>
      <w:r>
        <w:rPr>
          <w:sz w:val="28"/>
          <w:szCs w:val="28"/>
        </w:rPr>
        <w:t>ных зна</w:t>
      </w:r>
      <w:r w:rsidRPr="003562E9">
        <w:rPr>
          <w:sz w:val="28"/>
          <w:szCs w:val="28"/>
        </w:rPr>
        <w:t>ний по основам классификации инструментальных средств ИС;</w:t>
      </w:r>
    </w:p>
    <w:p w:rsidR="000737D6" w:rsidRPr="000737D6" w:rsidRDefault="000737D6" w:rsidP="003562E9">
      <w:pPr>
        <w:ind w:firstLine="720"/>
        <w:jc w:val="both"/>
        <w:rPr>
          <w:sz w:val="28"/>
          <w:szCs w:val="28"/>
        </w:rPr>
      </w:pPr>
      <w:r w:rsidRPr="000737D6">
        <w:rPr>
          <w:sz w:val="28"/>
          <w:szCs w:val="28"/>
        </w:rPr>
        <w:t>- способствовать формированию компетенций и творческого мышления с учётом будущей профессиональной деятельности;</w:t>
      </w:r>
    </w:p>
    <w:p w:rsidR="000737D6" w:rsidRPr="000737D6" w:rsidRDefault="000737D6" w:rsidP="000737D6">
      <w:pPr>
        <w:ind w:firstLine="720"/>
        <w:jc w:val="both"/>
        <w:rPr>
          <w:sz w:val="28"/>
          <w:szCs w:val="28"/>
        </w:rPr>
      </w:pPr>
      <w:r w:rsidRPr="000737D6">
        <w:rPr>
          <w:sz w:val="28"/>
          <w:szCs w:val="28"/>
        </w:rPr>
        <w:t>- сформировать творческий подход к рассматриваемым вопросам, побуждение к дальнейшей самостоятельной работе.</w:t>
      </w:r>
    </w:p>
    <w:p w:rsidR="000737D6" w:rsidRDefault="000737D6" w:rsidP="000737D6">
      <w:pPr>
        <w:ind w:firstLine="720"/>
        <w:jc w:val="both"/>
        <w:rPr>
          <w:b/>
          <w:color w:val="0033CC"/>
          <w:sz w:val="28"/>
          <w:szCs w:val="28"/>
        </w:rPr>
      </w:pPr>
    </w:p>
    <w:p w:rsidR="000737D6" w:rsidRPr="000737D6" w:rsidRDefault="000737D6" w:rsidP="000737D6">
      <w:pPr>
        <w:ind w:firstLine="720"/>
        <w:jc w:val="both"/>
        <w:rPr>
          <w:sz w:val="28"/>
          <w:szCs w:val="28"/>
        </w:rPr>
      </w:pPr>
      <w:r w:rsidRPr="000737D6">
        <w:rPr>
          <w:b/>
          <w:color w:val="0033CC"/>
          <w:sz w:val="28"/>
          <w:szCs w:val="28"/>
        </w:rPr>
        <w:t>II. Учебно-материальное обеспечение:</w:t>
      </w:r>
      <w:r w:rsidRPr="000737D6">
        <w:rPr>
          <w:b/>
          <w:sz w:val="28"/>
          <w:szCs w:val="28"/>
        </w:rPr>
        <w:t xml:space="preserve"> </w:t>
      </w:r>
      <w:r w:rsidRPr="000737D6">
        <w:rPr>
          <w:sz w:val="28"/>
          <w:szCs w:val="28"/>
        </w:rPr>
        <w:t>аудитория на курс, оборудованная меловой или интерактивной доской, мультимедийным проектором с экраном.</w:t>
      </w:r>
    </w:p>
    <w:p w:rsidR="000737D6" w:rsidRPr="000737D6" w:rsidRDefault="000737D6" w:rsidP="000737D6">
      <w:pPr>
        <w:ind w:firstLine="709"/>
        <w:jc w:val="both"/>
        <w:rPr>
          <w:b/>
          <w:color w:val="000000"/>
          <w:sz w:val="28"/>
          <w:szCs w:val="28"/>
        </w:rPr>
      </w:pPr>
    </w:p>
    <w:p w:rsidR="000737D6" w:rsidRDefault="000737D6">
      <w:pPr>
        <w:rPr>
          <w:b/>
          <w:color w:val="0033CC"/>
          <w:sz w:val="28"/>
          <w:szCs w:val="28"/>
        </w:rPr>
      </w:pPr>
      <w:r>
        <w:rPr>
          <w:b/>
          <w:color w:val="0033CC"/>
          <w:sz w:val="28"/>
          <w:szCs w:val="28"/>
        </w:rPr>
        <w:br w:type="page"/>
      </w:r>
    </w:p>
    <w:p w:rsidR="000737D6" w:rsidRPr="000737D6" w:rsidRDefault="000737D6" w:rsidP="000737D6">
      <w:pPr>
        <w:ind w:firstLine="720"/>
        <w:jc w:val="both"/>
        <w:rPr>
          <w:b/>
          <w:color w:val="0033CC"/>
          <w:sz w:val="28"/>
          <w:szCs w:val="28"/>
        </w:rPr>
      </w:pPr>
      <w:r w:rsidRPr="000737D6">
        <w:rPr>
          <w:b/>
          <w:color w:val="0033CC"/>
          <w:sz w:val="28"/>
          <w:szCs w:val="28"/>
        </w:rPr>
        <w:lastRenderedPageBreak/>
        <w:t>III. Расчет учебного времени</w:t>
      </w:r>
    </w:p>
    <w:p w:rsidR="000737D6" w:rsidRPr="000737D6" w:rsidRDefault="000737D6" w:rsidP="000737D6">
      <w:pPr>
        <w:ind w:firstLine="720"/>
        <w:jc w:val="both"/>
        <w:rPr>
          <w:b/>
          <w:color w:val="0033CC"/>
          <w:sz w:val="28"/>
          <w:szCs w:val="2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663"/>
        <w:gridCol w:w="2480"/>
      </w:tblGrid>
      <w:tr w:rsidR="000737D6" w:rsidRPr="00F90F2C" w:rsidTr="006E1949">
        <w:tc>
          <w:tcPr>
            <w:tcW w:w="6663" w:type="dxa"/>
            <w:tcBorders>
              <w:top w:val="single" w:sz="4" w:space="0" w:color="auto"/>
              <w:left w:val="single" w:sz="4" w:space="0" w:color="auto"/>
              <w:bottom w:val="single" w:sz="4" w:space="0" w:color="auto"/>
              <w:right w:val="single" w:sz="4" w:space="0" w:color="auto"/>
            </w:tcBorders>
            <w:hideMark/>
          </w:tcPr>
          <w:p w:rsidR="000737D6" w:rsidRPr="00F90F2C" w:rsidRDefault="000737D6" w:rsidP="006E1949">
            <w:pPr>
              <w:autoSpaceDN w:val="0"/>
              <w:jc w:val="center"/>
              <w:rPr>
                <w:b/>
                <w:color w:val="000000"/>
                <w:sz w:val="28"/>
                <w:szCs w:val="24"/>
              </w:rPr>
            </w:pPr>
            <w:r w:rsidRPr="00F90F2C">
              <w:rPr>
                <w:b/>
                <w:color w:val="000000"/>
                <w:sz w:val="28"/>
                <w:szCs w:val="24"/>
              </w:rPr>
              <w:t>Содержание занятия</w:t>
            </w:r>
          </w:p>
        </w:tc>
        <w:tc>
          <w:tcPr>
            <w:tcW w:w="2480" w:type="dxa"/>
            <w:tcBorders>
              <w:top w:val="single" w:sz="4" w:space="0" w:color="auto"/>
              <w:left w:val="single" w:sz="4" w:space="0" w:color="auto"/>
              <w:bottom w:val="single" w:sz="4" w:space="0" w:color="auto"/>
              <w:right w:val="single" w:sz="4" w:space="0" w:color="auto"/>
            </w:tcBorders>
            <w:hideMark/>
          </w:tcPr>
          <w:p w:rsidR="000737D6" w:rsidRPr="00F90F2C" w:rsidRDefault="000737D6" w:rsidP="006E1949">
            <w:pPr>
              <w:autoSpaceDN w:val="0"/>
              <w:jc w:val="center"/>
              <w:rPr>
                <w:b/>
                <w:color w:val="000000"/>
                <w:sz w:val="28"/>
                <w:szCs w:val="24"/>
              </w:rPr>
            </w:pPr>
            <w:r w:rsidRPr="00F90F2C">
              <w:rPr>
                <w:b/>
                <w:color w:val="000000"/>
                <w:sz w:val="28"/>
                <w:szCs w:val="24"/>
              </w:rPr>
              <w:t>Время, мин.</w:t>
            </w:r>
          </w:p>
        </w:tc>
      </w:tr>
      <w:tr w:rsidR="000737D6" w:rsidRPr="00F90F2C" w:rsidTr="006E1949">
        <w:tc>
          <w:tcPr>
            <w:tcW w:w="6663" w:type="dxa"/>
            <w:tcBorders>
              <w:top w:val="single" w:sz="4" w:space="0" w:color="auto"/>
              <w:left w:val="single" w:sz="4" w:space="0" w:color="auto"/>
              <w:bottom w:val="single" w:sz="4" w:space="0" w:color="auto"/>
              <w:right w:val="single" w:sz="4" w:space="0" w:color="auto"/>
            </w:tcBorders>
            <w:hideMark/>
          </w:tcPr>
          <w:p w:rsidR="000737D6" w:rsidRPr="00F90F2C" w:rsidRDefault="000737D6" w:rsidP="006E1949">
            <w:pPr>
              <w:autoSpaceDN w:val="0"/>
              <w:jc w:val="both"/>
              <w:rPr>
                <w:b/>
                <w:sz w:val="24"/>
                <w:szCs w:val="24"/>
              </w:rPr>
            </w:pPr>
            <w:r w:rsidRPr="00F90F2C">
              <w:rPr>
                <w:sz w:val="24"/>
                <w:szCs w:val="24"/>
              </w:rPr>
              <w:t>Вступительная часть</w:t>
            </w:r>
          </w:p>
        </w:tc>
        <w:tc>
          <w:tcPr>
            <w:tcW w:w="2480" w:type="dxa"/>
            <w:tcBorders>
              <w:top w:val="single" w:sz="4" w:space="0" w:color="auto"/>
              <w:left w:val="single" w:sz="4" w:space="0" w:color="auto"/>
              <w:bottom w:val="single" w:sz="4" w:space="0" w:color="auto"/>
              <w:right w:val="single" w:sz="4" w:space="0" w:color="auto"/>
            </w:tcBorders>
            <w:hideMark/>
          </w:tcPr>
          <w:p w:rsidR="000737D6" w:rsidRPr="00F90F2C" w:rsidRDefault="000737D6" w:rsidP="006E1949">
            <w:pPr>
              <w:autoSpaceDN w:val="0"/>
              <w:jc w:val="center"/>
              <w:rPr>
                <w:b/>
                <w:sz w:val="24"/>
                <w:szCs w:val="24"/>
              </w:rPr>
            </w:pPr>
            <w:r w:rsidRPr="00847F46">
              <w:rPr>
                <w:b/>
                <w:sz w:val="24"/>
                <w:szCs w:val="24"/>
              </w:rPr>
              <w:t>5</w:t>
            </w:r>
          </w:p>
        </w:tc>
      </w:tr>
      <w:tr w:rsidR="000737D6" w:rsidRPr="00F90F2C" w:rsidTr="006E1949">
        <w:tc>
          <w:tcPr>
            <w:tcW w:w="6663" w:type="dxa"/>
            <w:tcBorders>
              <w:top w:val="single" w:sz="4" w:space="0" w:color="auto"/>
              <w:left w:val="single" w:sz="4" w:space="0" w:color="auto"/>
              <w:bottom w:val="single" w:sz="4" w:space="0" w:color="auto"/>
              <w:right w:val="single" w:sz="4" w:space="0" w:color="auto"/>
            </w:tcBorders>
            <w:hideMark/>
          </w:tcPr>
          <w:p w:rsidR="000737D6" w:rsidRPr="00F90F2C" w:rsidRDefault="000737D6" w:rsidP="006E1949">
            <w:pPr>
              <w:autoSpaceDN w:val="0"/>
              <w:jc w:val="both"/>
              <w:rPr>
                <w:b/>
                <w:sz w:val="24"/>
                <w:szCs w:val="24"/>
              </w:rPr>
            </w:pPr>
            <w:r w:rsidRPr="00F90F2C">
              <w:rPr>
                <w:b/>
                <w:sz w:val="24"/>
                <w:szCs w:val="24"/>
              </w:rPr>
              <w:t>Учебные вопросы:</w:t>
            </w:r>
          </w:p>
        </w:tc>
        <w:tc>
          <w:tcPr>
            <w:tcW w:w="2480" w:type="dxa"/>
            <w:tcBorders>
              <w:top w:val="single" w:sz="4" w:space="0" w:color="auto"/>
              <w:left w:val="single" w:sz="4" w:space="0" w:color="auto"/>
              <w:bottom w:val="single" w:sz="4" w:space="0" w:color="auto"/>
              <w:right w:val="single" w:sz="4" w:space="0" w:color="auto"/>
            </w:tcBorders>
          </w:tcPr>
          <w:p w:rsidR="000737D6" w:rsidRPr="00F90F2C" w:rsidRDefault="000737D6" w:rsidP="006E1949">
            <w:pPr>
              <w:autoSpaceDN w:val="0"/>
              <w:jc w:val="center"/>
              <w:rPr>
                <w:b/>
                <w:sz w:val="24"/>
                <w:szCs w:val="24"/>
              </w:rPr>
            </w:pPr>
          </w:p>
        </w:tc>
      </w:tr>
      <w:tr w:rsidR="00182070" w:rsidRPr="00F90F2C" w:rsidTr="00CF4296">
        <w:tc>
          <w:tcPr>
            <w:tcW w:w="6663" w:type="dxa"/>
            <w:tcBorders>
              <w:top w:val="single" w:sz="4" w:space="0" w:color="auto"/>
              <w:left w:val="single" w:sz="4" w:space="0" w:color="auto"/>
              <w:bottom w:val="single" w:sz="4" w:space="0" w:color="auto"/>
              <w:right w:val="single" w:sz="4" w:space="0" w:color="auto"/>
            </w:tcBorders>
            <w:hideMark/>
          </w:tcPr>
          <w:p w:rsidR="00182070" w:rsidRPr="00F90F2C" w:rsidRDefault="000F2D5F" w:rsidP="000F2D5F">
            <w:pPr>
              <w:widowControl w:val="0"/>
              <w:autoSpaceDE w:val="0"/>
              <w:autoSpaceDN w:val="0"/>
              <w:adjustRightInd w:val="0"/>
              <w:jc w:val="both"/>
              <w:rPr>
                <w:bCs/>
                <w:sz w:val="24"/>
                <w:szCs w:val="24"/>
              </w:rPr>
            </w:pPr>
            <w:r w:rsidRPr="000F2D5F">
              <w:rPr>
                <w:bCs/>
                <w:sz w:val="24"/>
                <w:szCs w:val="24"/>
              </w:rPr>
              <w:t>1. Назначение и функции инструментальных средств ИС</w:t>
            </w:r>
          </w:p>
        </w:tc>
        <w:tc>
          <w:tcPr>
            <w:tcW w:w="2480" w:type="dxa"/>
            <w:tcBorders>
              <w:top w:val="single" w:sz="4" w:space="0" w:color="auto"/>
              <w:left w:val="single" w:sz="4" w:space="0" w:color="auto"/>
              <w:bottom w:val="single" w:sz="4" w:space="0" w:color="auto"/>
              <w:right w:val="single" w:sz="4" w:space="0" w:color="auto"/>
            </w:tcBorders>
            <w:hideMark/>
          </w:tcPr>
          <w:p w:rsidR="00182070" w:rsidRPr="00F90F2C" w:rsidRDefault="000F2D5F" w:rsidP="00CF4296">
            <w:pPr>
              <w:autoSpaceDN w:val="0"/>
              <w:jc w:val="center"/>
              <w:rPr>
                <w:b/>
                <w:sz w:val="24"/>
                <w:szCs w:val="24"/>
              </w:rPr>
            </w:pPr>
            <w:r>
              <w:rPr>
                <w:b/>
                <w:sz w:val="24"/>
                <w:szCs w:val="24"/>
              </w:rPr>
              <w:t>2</w:t>
            </w:r>
            <w:r w:rsidR="00182070" w:rsidRPr="00F90F2C">
              <w:rPr>
                <w:b/>
                <w:sz w:val="24"/>
                <w:szCs w:val="24"/>
              </w:rPr>
              <w:t>0</w:t>
            </w:r>
          </w:p>
        </w:tc>
      </w:tr>
      <w:tr w:rsidR="000F2D5F" w:rsidRPr="00F90F2C" w:rsidTr="00CF4296">
        <w:tc>
          <w:tcPr>
            <w:tcW w:w="6663" w:type="dxa"/>
            <w:tcBorders>
              <w:top w:val="single" w:sz="4" w:space="0" w:color="auto"/>
              <w:left w:val="single" w:sz="4" w:space="0" w:color="auto"/>
              <w:bottom w:val="single" w:sz="4" w:space="0" w:color="auto"/>
              <w:right w:val="single" w:sz="4" w:space="0" w:color="auto"/>
            </w:tcBorders>
          </w:tcPr>
          <w:p w:rsidR="000F2D5F" w:rsidRPr="00F90F2C" w:rsidRDefault="000F2D5F" w:rsidP="00CF4296">
            <w:pPr>
              <w:widowControl w:val="0"/>
              <w:autoSpaceDE w:val="0"/>
              <w:autoSpaceDN w:val="0"/>
              <w:adjustRightInd w:val="0"/>
              <w:jc w:val="both"/>
              <w:rPr>
                <w:bCs/>
                <w:sz w:val="24"/>
                <w:szCs w:val="24"/>
              </w:rPr>
            </w:pPr>
            <w:r w:rsidRPr="000F2D5F">
              <w:rPr>
                <w:bCs/>
                <w:sz w:val="24"/>
                <w:szCs w:val="24"/>
              </w:rPr>
              <w:t>2</w:t>
            </w:r>
            <w:r>
              <w:rPr>
                <w:bCs/>
                <w:sz w:val="24"/>
                <w:szCs w:val="24"/>
              </w:rPr>
              <w:t xml:space="preserve">. </w:t>
            </w:r>
            <w:r w:rsidRPr="000F2D5F">
              <w:rPr>
                <w:bCs/>
                <w:sz w:val="24"/>
                <w:szCs w:val="24"/>
              </w:rPr>
              <w:t>Архитектуры современных инструментальных средств ИС</w:t>
            </w:r>
          </w:p>
        </w:tc>
        <w:tc>
          <w:tcPr>
            <w:tcW w:w="2480" w:type="dxa"/>
            <w:tcBorders>
              <w:top w:val="single" w:sz="4" w:space="0" w:color="auto"/>
              <w:left w:val="single" w:sz="4" w:space="0" w:color="auto"/>
              <w:bottom w:val="single" w:sz="4" w:space="0" w:color="auto"/>
              <w:right w:val="single" w:sz="4" w:space="0" w:color="auto"/>
            </w:tcBorders>
          </w:tcPr>
          <w:p w:rsidR="000F2D5F" w:rsidRDefault="000F2D5F" w:rsidP="00CF4296">
            <w:pPr>
              <w:autoSpaceDN w:val="0"/>
              <w:jc w:val="center"/>
              <w:rPr>
                <w:b/>
                <w:sz w:val="24"/>
                <w:szCs w:val="24"/>
              </w:rPr>
            </w:pPr>
            <w:r>
              <w:rPr>
                <w:b/>
                <w:sz w:val="24"/>
                <w:szCs w:val="24"/>
              </w:rPr>
              <w:t>20</w:t>
            </w:r>
          </w:p>
        </w:tc>
      </w:tr>
      <w:tr w:rsidR="000F2D5F" w:rsidRPr="00F90F2C" w:rsidTr="00CF4296">
        <w:tc>
          <w:tcPr>
            <w:tcW w:w="6663" w:type="dxa"/>
            <w:tcBorders>
              <w:top w:val="single" w:sz="4" w:space="0" w:color="auto"/>
              <w:left w:val="single" w:sz="4" w:space="0" w:color="auto"/>
              <w:bottom w:val="single" w:sz="4" w:space="0" w:color="auto"/>
              <w:right w:val="single" w:sz="4" w:space="0" w:color="auto"/>
            </w:tcBorders>
          </w:tcPr>
          <w:p w:rsidR="000F2D5F" w:rsidRPr="00F90F2C" w:rsidRDefault="000F2D5F" w:rsidP="00CF4296">
            <w:pPr>
              <w:widowControl w:val="0"/>
              <w:autoSpaceDE w:val="0"/>
              <w:autoSpaceDN w:val="0"/>
              <w:adjustRightInd w:val="0"/>
              <w:jc w:val="both"/>
              <w:rPr>
                <w:bCs/>
                <w:sz w:val="24"/>
                <w:szCs w:val="24"/>
              </w:rPr>
            </w:pPr>
            <w:r w:rsidRPr="000F2D5F">
              <w:rPr>
                <w:bCs/>
                <w:sz w:val="24"/>
                <w:szCs w:val="24"/>
              </w:rPr>
              <w:t>3. Классификац</w:t>
            </w:r>
            <w:r>
              <w:rPr>
                <w:bCs/>
                <w:sz w:val="24"/>
                <w:szCs w:val="24"/>
              </w:rPr>
              <w:t>ия инструментальных средств ИС</w:t>
            </w:r>
          </w:p>
        </w:tc>
        <w:tc>
          <w:tcPr>
            <w:tcW w:w="2480" w:type="dxa"/>
            <w:tcBorders>
              <w:top w:val="single" w:sz="4" w:space="0" w:color="auto"/>
              <w:left w:val="single" w:sz="4" w:space="0" w:color="auto"/>
              <w:bottom w:val="single" w:sz="4" w:space="0" w:color="auto"/>
              <w:right w:val="single" w:sz="4" w:space="0" w:color="auto"/>
            </w:tcBorders>
          </w:tcPr>
          <w:p w:rsidR="000F2D5F" w:rsidRDefault="000F2D5F" w:rsidP="00CF4296">
            <w:pPr>
              <w:autoSpaceDN w:val="0"/>
              <w:jc w:val="center"/>
              <w:rPr>
                <w:b/>
                <w:sz w:val="24"/>
                <w:szCs w:val="24"/>
              </w:rPr>
            </w:pPr>
            <w:r>
              <w:rPr>
                <w:b/>
                <w:sz w:val="24"/>
                <w:szCs w:val="24"/>
              </w:rPr>
              <w:t>20</w:t>
            </w:r>
          </w:p>
        </w:tc>
      </w:tr>
      <w:tr w:rsidR="000F2D5F" w:rsidRPr="00F90F2C" w:rsidTr="00CF4296">
        <w:tc>
          <w:tcPr>
            <w:tcW w:w="6663" w:type="dxa"/>
            <w:tcBorders>
              <w:top w:val="single" w:sz="4" w:space="0" w:color="auto"/>
              <w:left w:val="single" w:sz="4" w:space="0" w:color="auto"/>
              <w:bottom w:val="single" w:sz="4" w:space="0" w:color="auto"/>
              <w:right w:val="single" w:sz="4" w:space="0" w:color="auto"/>
            </w:tcBorders>
          </w:tcPr>
          <w:p w:rsidR="000F2D5F" w:rsidRPr="000F2D5F" w:rsidRDefault="000F2D5F" w:rsidP="000F2D5F">
            <w:pPr>
              <w:widowControl w:val="0"/>
              <w:autoSpaceDE w:val="0"/>
              <w:autoSpaceDN w:val="0"/>
              <w:adjustRightInd w:val="0"/>
              <w:jc w:val="both"/>
              <w:rPr>
                <w:bCs/>
                <w:sz w:val="24"/>
                <w:szCs w:val="24"/>
              </w:rPr>
            </w:pPr>
            <w:r w:rsidRPr="000F2D5F">
              <w:rPr>
                <w:bCs/>
                <w:sz w:val="24"/>
                <w:szCs w:val="24"/>
              </w:rPr>
              <w:t>4. Обзор инструментальных средств ИС и области их применения</w:t>
            </w:r>
          </w:p>
        </w:tc>
        <w:tc>
          <w:tcPr>
            <w:tcW w:w="2480" w:type="dxa"/>
            <w:tcBorders>
              <w:top w:val="single" w:sz="4" w:space="0" w:color="auto"/>
              <w:left w:val="single" w:sz="4" w:space="0" w:color="auto"/>
              <w:bottom w:val="single" w:sz="4" w:space="0" w:color="auto"/>
              <w:right w:val="single" w:sz="4" w:space="0" w:color="auto"/>
            </w:tcBorders>
          </w:tcPr>
          <w:p w:rsidR="000F2D5F" w:rsidRDefault="000F2D5F" w:rsidP="00CF4296">
            <w:pPr>
              <w:autoSpaceDN w:val="0"/>
              <w:jc w:val="center"/>
              <w:rPr>
                <w:b/>
                <w:sz w:val="24"/>
                <w:szCs w:val="24"/>
              </w:rPr>
            </w:pPr>
          </w:p>
          <w:p w:rsidR="000F2D5F" w:rsidRDefault="000F2D5F" w:rsidP="00CF4296">
            <w:pPr>
              <w:autoSpaceDN w:val="0"/>
              <w:jc w:val="center"/>
              <w:rPr>
                <w:b/>
                <w:sz w:val="24"/>
                <w:szCs w:val="24"/>
              </w:rPr>
            </w:pPr>
            <w:r>
              <w:rPr>
                <w:b/>
                <w:sz w:val="24"/>
                <w:szCs w:val="24"/>
              </w:rPr>
              <w:t>20</w:t>
            </w:r>
          </w:p>
        </w:tc>
      </w:tr>
      <w:tr w:rsidR="000737D6" w:rsidRPr="00F90F2C" w:rsidTr="006E1949">
        <w:tc>
          <w:tcPr>
            <w:tcW w:w="6663" w:type="dxa"/>
            <w:tcBorders>
              <w:top w:val="single" w:sz="4" w:space="0" w:color="auto"/>
              <w:left w:val="single" w:sz="4" w:space="0" w:color="auto"/>
              <w:bottom w:val="single" w:sz="4" w:space="0" w:color="auto"/>
              <w:right w:val="single" w:sz="4" w:space="0" w:color="auto"/>
            </w:tcBorders>
            <w:hideMark/>
          </w:tcPr>
          <w:p w:rsidR="000737D6" w:rsidRPr="00F90F2C" w:rsidRDefault="000737D6" w:rsidP="006E1949">
            <w:pPr>
              <w:autoSpaceDN w:val="0"/>
              <w:jc w:val="both"/>
              <w:rPr>
                <w:sz w:val="24"/>
                <w:szCs w:val="24"/>
              </w:rPr>
            </w:pPr>
            <w:r w:rsidRPr="00F90F2C">
              <w:rPr>
                <w:sz w:val="24"/>
                <w:szCs w:val="24"/>
              </w:rPr>
              <w:t>Заключительная часть</w:t>
            </w:r>
          </w:p>
        </w:tc>
        <w:tc>
          <w:tcPr>
            <w:tcW w:w="2480" w:type="dxa"/>
            <w:tcBorders>
              <w:top w:val="single" w:sz="4" w:space="0" w:color="auto"/>
              <w:left w:val="single" w:sz="4" w:space="0" w:color="auto"/>
              <w:bottom w:val="single" w:sz="4" w:space="0" w:color="auto"/>
              <w:right w:val="single" w:sz="4" w:space="0" w:color="auto"/>
            </w:tcBorders>
            <w:hideMark/>
          </w:tcPr>
          <w:p w:rsidR="000737D6" w:rsidRPr="00F90F2C" w:rsidRDefault="000737D6" w:rsidP="006E1949">
            <w:pPr>
              <w:autoSpaceDN w:val="0"/>
              <w:jc w:val="center"/>
              <w:rPr>
                <w:b/>
                <w:sz w:val="24"/>
                <w:szCs w:val="24"/>
              </w:rPr>
            </w:pPr>
            <w:r w:rsidRPr="00F90F2C">
              <w:rPr>
                <w:b/>
                <w:sz w:val="24"/>
                <w:szCs w:val="24"/>
              </w:rPr>
              <w:t>5</w:t>
            </w:r>
          </w:p>
        </w:tc>
      </w:tr>
    </w:tbl>
    <w:p w:rsidR="000737D6" w:rsidRPr="000737D6" w:rsidRDefault="000737D6" w:rsidP="000737D6">
      <w:pPr>
        <w:ind w:firstLine="709"/>
        <w:jc w:val="both"/>
        <w:rPr>
          <w:b/>
          <w:color w:val="000000"/>
          <w:sz w:val="28"/>
          <w:szCs w:val="28"/>
        </w:rPr>
      </w:pPr>
    </w:p>
    <w:p w:rsidR="000737D6" w:rsidRPr="000737D6" w:rsidRDefault="000737D6" w:rsidP="000737D6">
      <w:pPr>
        <w:ind w:firstLine="709"/>
        <w:jc w:val="both"/>
        <w:rPr>
          <w:b/>
          <w:color w:val="000000"/>
          <w:sz w:val="28"/>
          <w:szCs w:val="28"/>
        </w:rPr>
      </w:pPr>
    </w:p>
    <w:p w:rsidR="000737D6" w:rsidRPr="000737D6" w:rsidRDefault="000737D6" w:rsidP="000737D6">
      <w:pPr>
        <w:ind w:firstLine="720"/>
        <w:jc w:val="both"/>
        <w:rPr>
          <w:b/>
          <w:color w:val="0033CC"/>
          <w:sz w:val="28"/>
          <w:szCs w:val="28"/>
        </w:rPr>
      </w:pPr>
      <w:r w:rsidRPr="000737D6">
        <w:rPr>
          <w:b/>
          <w:color w:val="0033CC"/>
          <w:sz w:val="28"/>
          <w:szCs w:val="28"/>
        </w:rPr>
        <w:t>IV. Литература для самостоятельной работы обучающихся:</w:t>
      </w:r>
    </w:p>
    <w:p w:rsidR="000737D6" w:rsidRPr="000737D6" w:rsidRDefault="000737D6" w:rsidP="000737D6">
      <w:pPr>
        <w:ind w:firstLine="720"/>
        <w:jc w:val="both"/>
        <w:rPr>
          <w:b/>
          <w:sz w:val="28"/>
          <w:szCs w:val="28"/>
        </w:rPr>
      </w:pPr>
    </w:p>
    <w:p w:rsidR="000737D6" w:rsidRPr="00537F98" w:rsidRDefault="000737D6" w:rsidP="000737D6">
      <w:pPr>
        <w:kinsoku w:val="0"/>
        <w:overflowPunct w:val="0"/>
        <w:ind w:firstLine="720"/>
        <w:jc w:val="both"/>
        <w:textAlignment w:val="baseline"/>
        <w:rPr>
          <w:rFonts w:eastAsia="+mn-ea"/>
          <w:b/>
          <w:bCs/>
          <w:color w:val="0033CC"/>
          <w:kern w:val="24"/>
          <w:sz w:val="24"/>
          <w:szCs w:val="24"/>
        </w:rPr>
      </w:pPr>
      <w:r w:rsidRPr="00537F98">
        <w:rPr>
          <w:rFonts w:eastAsia="+mn-ea"/>
          <w:b/>
          <w:bCs/>
          <w:color w:val="0033CC"/>
          <w:kern w:val="24"/>
          <w:sz w:val="24"/>
          <w:szCs w:val="24"/>
        </w:rPr>
        <w:t>Основная:</w:t>
      </w:r>
    </w:p>
    <w:p w:rsidR="00182070" w:rsidRDefault="00182070" w:rsidP="00537F98">
      <w:pPr>
        <w:kinsoku w:val="0"/>
        <w:overflowPunct w:val="0"/>
        <w:ind w:firstLine="720"/>
        <w:jc w:val="both"/>
        <w:textAlignment w:val="baseline"/>
        <w:rPr>
          <w:rFonts w:eastAsia="+mn-ea"/>
          <w:color w:val="0D0D0D"/>
          <w:kern w:val="24"/>
          <w:sz w:val="24"/>
          <w:szCs w:val="24"/>
        </w:rPr>
      </w:pPr>
      <w:r w:rsidRPr="00182070">
        <w:rPr>
          <w:rFonts w:eastAsia="+mn-ea"/>
          <w:color w:val="0D0D0D"/>
          <w:kern w:val="24"/>
          <w:sz w:val="24"/>
          <w:szCs w:val="24"/>
        </w:rPr>
        <w:t xml:space="preserve">1. </w:t>
      </w:r>
      <w:r w:rsidRPr="00182070">
        <w:rPr>
          <w:rFonts w:eastAsia="+mn-ea"/>
          <w:b/>
          <w:color w:val="0D0D0D"/>
          <w:kern w:val="24"/>
          <w:sz w:val="24"/>
          <w:szCs w:val="24"/>
        </w:rPr>
        <w:t>Тузовский А.Ф.</w:t>
      </w:r>
      <w:r w:rsidRPr="00182070">
        <w:rPr>
          <w:rFonts w:eastAsia="+mn-ea"/>
          <w:color w:val="0D0D0D"/>
          <w:kern w:val="24"/>
          <w:sz w:val="24"/>
          <w:szCs w:val="24"/>
        </w:rPr>
        <w:t xml:space="preserve"> Проектирование и разработка web-приложений: Учебное пособие для академического бакалавриата. – М.: Юрайт, 2016. – 218 с. </w:t>
      </w:r>
    </w:p>
    <w:p w:rsidR="00272EB6" w:rsidRDefault="00182070" w:rsidP="00537F98">
      <w:pPr>
        <w:kinsoku w:val="0"/>
        <w:overflowPunct w:val="0"/>
        <w:ind w:firstLine="720"/>
        <w:jc w:val="both"/>
        <w:textAlignment w:val="baseline"/>
        <w:rPr>
          <w:rFonts w:eastAsia="+mn-ea"/>
          <w:color w:val="0D0D0D"/>
          <w:kern w:val="24"/>
          <w:sz w:val="24"/>
          <w:szCs w:val="24"/>
        </w:rPr>
      </w:pPr>
      <w:r w:rsidRPr="00182070">
        <w:rPr>
          <w:rFonts w:eastAsia="+mn-ea"/>
          <w:b/>
          <w:color w:val="0D0D0D"/>
          <w:kern w:val="24"/>
          <w:sz w:val="24"/>
          <w:szCs w:val="24"/>
        </w:rPr>
        <w:t>2. Гуриков С.Р.</w:t>
      </w:r>
      <w:r w:rsidRPr="00182070">
        <w:rPr>
          <w:rFonts w:eastAsia="+mn-ea"/>
          <w:color w:val="0D0D0D"/>
          <w:kern w:val="24"/>
          <w:sz w:val="24"/>
          <w:szCs w:val="24"/>
        </w:rPr>
        <w:t xml:space="preserve"> Интернет-технологии: Учебное пособие (Высшее образование: Бакалавриат). – М.: Форум, НИЦ ИНФРА-М, 2016. – 432 с.</w:t>
      </w:r>
    </w:p>
    <w:p w:rsidR="00537F98" w:rsidRPr="00F90F2C" w:rsidRDefault="00537F98" w:rsidP="00537F98">
      <w:pPr>
        <w:kinsoku w:val="0"/>
        <w:overflowPunct w:val="0"/>
        <w:ind w:firstLine="720"/>
        <w:jc w:val="both"/>
        <w:textAlignment w:val="baseline"/>
        <w:rPr>
          <w:sz w:val="24"/>
          <w:szCs w:val="24"/>
        </w:rPr>
      </w:pPr>
      <w:r w:rsidRPr="00F90F2C">
        <w:rPr>
          <w:rFonts w:eastAsia="+mn-ea"/>
          <w:b/>
          <w:bCs/>
          <w:color w:val="0033CC"/>
          <w:kern w:val="24"/>
          <w:sz w:val="24"/>
          <w:szCs w:val="24"/>
        </w:rPr>
        <w:t>Дополнительная:</w:t>
      </w:r>
    </w:p>
    <w:p w:rsidR="00182070" w:rsidRDefault="00182070" w:rsidP="00182070">
      <w:pPr>
        <w:kinsoku w:val="0"/>
        <w:overflowPunct w:val="0"/>
        <w:ind w:firstLine="720"/>
        <w:jc w:val="both"/>
        <w:textAlignment w:val="baseline"/>
        <w:rPr>
          <w:rFonts w:eastAsia="+mn-ea"/>
          <w:color w:val="0D0D0D"/>
          <w:kern w:val="24"/>
          <w:sz w:val="24"/>
          <w:szCs w:val="24"/>
        </w:rPr>
      </w:pPr>
      <w:r>
        <w:rPr>
          <w:rFonts w:eastAsia="+mn-ea"/>
          <w:color w:val="0D0D0D"/>
          <w:kern w:val="24"/>
          <w:sz w:val="24"/>
          <w:szCs w:val="24"/>
        </w:rPr>
        <w:t>3</w:t>
      </w:r>
      <w:r w:rsidRPr="00182070">
        <w:rPr>
          <w:rFonts w:eastAsia="+mn-ea"/>
          <w:color w:val="0D0D0D"/>
          <w:kern w:val="24"/>
          <w:sz w:val="24"/>
          <w:szCs w:val="24"/>
        </w:rPr>
        <w:t xml:space="preserve">. </w:t>
      </w:r>
      <w:r w:rsidRPr="00182070">
        <w:rPr>
          <w:rFonts w:eastAsia="+mn-ea"/>
          <w:b/>
          <w:color w:val="0D0D0D"/>
          <w:kern w:val="24"/>
          <w:sz w:val="24"/>
          <w:szCs w:val="24"/>
        </w:rPr>
        <w:t>Прохоренок Н.А, Дронов В.А.</w:t>
      </w:r>
      <w:r w:rsidRPr="00182070">
        <w:rPr>
          <w:rFonts w:eastAsia="+mn-ea"/>
          <w:color w:val="0D0D0D"/>
          <w:kern w:val="24"/>
          <w:sz w:val="24"/>
          <w:szCs w:val="24"/>
        </w:rPr>
        <w:t xml:space="preserve"> HTML, JavaScript, PHP и MySQL. Джентльменский набор Web-мастера. – 4 изд., перераб. И доп. – СПб.: БХВ-Петербург, 2015. – 768 с.</w:t>
      </w:r>
    </w:p>
    <w:p w:rsidR="00182070" w:rsidRDefault="00182070" w:rsidP="00182070">
      <w:pPr>
        <w:kinsoku w:val="0"/>
        <w:overflowPunct w:val="0"/>
        <w:ind w:firstLine="720"/>
        <w:jc w:val="both"/>
        <w:textAlignment w:val="baseline"/>
        <w:rPr>
          <w:rFonts w:eastAsia="+mn-ea"/>
          <w:color w:val="0D0D0D"/>
          <w:kern w:val="24"/>
          <w:sz w:val="24"/>
          <w:szCs w:val="24"/>
        </w:rPr>
      </w:pPr>
      <w:r>
        <w:rPr>
          <w:rFonts w:eastAsia="+mn-ea"/>
          <w:color w:val="0D0D0D"/>
          <w:kern w:val="24"/>
          <w:sz w:val="24"/>
          <w:szCs w:val="24"/>
        </w:rPr>
        <w:t>4</w:t>
      </w:r>
      <w:r w:rsidRPr="00182070">
        <w:rPr>
          <w:rFonts w:eastAsia="+mn-ea"/>
          <w:color w:val="0D0D0D"/>
          <w:kern w:val="24"/>
          <w:sz w:val="24"/>
          <w:szCs w:val="24"/>
        </w:rPr>
        <w:t xml:space="preserve">. </w:t>
      </w:r>
      <w:r w:rsidRPr="00182070">
        <w:rPr>
          <w:rFonts w:eastAsia="+mn-ea"/>
          <w:b/>
          <w:color w:val="0D0D0D"/>
          <w:kern w:val="24"/>
          <w:sz w:val="24"/>
          <w:szCs w:val="24"/>
        </w:rPr>
        <w:t>Колисниченко Д.Н.</w:t>
      </w:r>
      <w:r w:rsidRPr="00182070">
        <w:rPr>
          <w:rFonts w:eastAsia="+mn-ea"/>
          <w:color w:val="0D0D0D"/>
          <w:kern w:val="24"/>
          <w:sz w:val="24"/>
          <w:szCs w:val="24"/>
        </w:rPr>
        <w:t xml:space="preserve"> PHP и MySQL. Разработка веб-приложений. 5-е изд., перераб. И доп. – СПб.: БХВ-Петербург, 2015. – 592 с.</w:t>
      </w:r>
    </w:p>
    <w:p w:rsidR="000737D6" w:rsidRPr="000737D6" w:rsidRDefault="000737D6" w:rsidP="00182070">
      <w:pPr>
        <w:kinsoku w:val="0"/>
        <w:overflowPunct w:val="0"/>
        <w:ind w:firstLine="720"/>
        <w:jc w:val="both"/>
        <w:textAlignment w:val="baseline"/>
        <w:rPr>
          <w:sz w:val="28"/>
          <w:szCs w:val="28"/>
        </w:rPr>
      </w:pPr>
    </w:p>
    <w:p w:rsidR="000737D6" w:rsidRPr="000737D6" w:rsidRDefault="000737D6" w:rsidP="000737D6">
      <w:pPr>
        <w:shd w:val="clear" w:color="auto" w:fill="FFFFFF"/>
        <w:ind w:firstLine="720"/>
        <w:jc w:val="both"/>
        <w:rPr>
          <w:bCs/>
          <w:sz w:val="28"/>
          <w:szCs w:val="28"/>
        </w:rPr>
      </w:pPr>
    </w:p>
    <w:p w:rsidR="000737D6" w:rsidRPr="000737D6" w:rsidRDefault="000737D6" w:rsidP="000737D6">
      <w:pPr>
        <w:shd w:val="clear" w:color="auto" w:fill="FFFFFF"/>
        <w:ind w:firstLine="720"/>
        <w:jc w:val="both"/>
        <w:rPr>
          <w:b/>
          <w:sz w:val="28"/>
          <w:szCs w:val="28"/>
        </w:rPr>
      </w:pPr>
      <w:r w:rsidRPr="000737D6">
        <w:rPr>
          <w:b/>
          <w:sz w:val="28"/>
          <w:szCs w:val="28"/>
        </w:rPr>
        <w:t>Задание на самостоятельную подготовку:</w:t>
      </w:r>
    </w:p>
    <w:p w:rsidR="00182070" w:rsidRPr="00182070" w:rsidRDefault="00182070" w:rsidP="00182070">
      <w:pPr>
        <w:ind w:firstLine="709"/>
        <w:jc w:val="both"/>
        <w:rPr>
          <w:color w:val="000000"/>
          <w:sz w:val="28"/>
        </w:rPr>
      </w:pPr>
      <w:r>
        <w:rPr>
          <w:color w:val="000000"/>
          <w:sz w:val="28"/>
        </w:rPr>
        <w:t xml:space="preserve">1. </w:t>
      </w:r>
      <w:r w:rsidRPr="00182070">
        <w:rPr>
          <w:color w:val="000000"/>
          <w:sz w:val="28"/>
        </w:rPr>
        <w:t xml:space="preserve">Повторить материалы лекции № </w:t>
      </w:r>
      <w:r w:rsidR="000F2D5F" w:rsidRPr="003D6A11">
        <w:rPr>
          <w:color w:val="000000"/>
          <w:sz w:val="28"/>
        </w:rPr>
        <w:t>1</w:t>
      </w:r>
      <w:r w:rsidRPr="00182070">
        <w:rPr>
          <w:color w:val="000000"/>
          <w:sz w:val="28"/>
        </w:rPr>
        <w:t>.1.</w:t>
      </w:r>
    </w:p>
    <w:p w:rsidR="00182070" w:rsidRPr="00182070" w:rsidRDefault="00182070" w:rsidP="00182070">
      <w:pPr>
        <w:ind w:firstLine="709"/>
        <w:jc w:val="both"/>
        <w:rPr>
          <w:color w:val="000000"/>
          <w:sz w:val="28"/>
        </w:rPr>
      </w:pPr>
      <w:r>
        <w:rPr>
          <w:color w:val="000000"/>
          <w:sz w:val="28"/>
        </w:rPr>
        <w:t xml:space="preserve">2. </w:t>
      </w:r>
      <w:r w:rsidRPr="00182070">
        <w:rPr>
          <w:color w:val="000000"/>
          <w:sz w:val="28"/>
        </w:rPr>
        <w:t>Прочитать рекомендованную литературу: [1] с. 3-15, [6] с. 5-15.</w:t>
      </w:r>
    </w:p>
    <w:p w:rsidR="00182070" w:rsidRPr="00847F46" w:rsidRDefault="00182070" w:rsidP="00182070">
      <w:pPr>
        <w:ind w:firstLine="709"/>
        <w:jc w:val="both"/>
        <w:rPr>
          <w:b/>
          <w:bCs/>
          <w:color w:val="000000"/>
          <w:sz w:val="28"/>
        </w:rPr>
      </w:pPr>
      <w:r>
        <w:rPr>
          <w:color w:val="000000"/>
          <w:sz w:val="28"/>
        </w:rPr>
        <w:t xml:space="preserve">3. </w:t>
      </w:r>
      <w:r w:rsidR="000F2D5F" w:rsidRPr="000F2D5F">
        <w:rPr>
          <w:color w:val="000000"/>
          <w:sz w:val="28"/>
        </w:rPr>
        <w:t>Разработать схему классификации инструментальных средств ИС</w:t>
      </w:r>
      <w:r>
        <w:rPr>
          <w:color w:val="000000"/>
          <w:sz w:val="28"/>
        </w:rPr>
        <w:t>.</w:t>
      </w:r>
    </w:p>
    <w:p w:rsidR="000737D6" w:rsidRPr="000737D6" w:rsidRDefault="000737D6" w:rsidP="000737D6">
      <w:pPr>
        <w:pStyle w:val="a8"/>
        <w:kinsoku w:val="0"/>
        <w:overflowPunct w:val="0"/>
        <w:spacing w:before="0" w:beforeAutospacing="0" w:after="0" w:afterAutospacing="0"/>
        <w:ind w:firstLine="720"/>
        <w:jc w:val="both"/>
        <w:textAlignment w:val="baseline"/>
        <w:rPr>
          <w:rFonts w:eastAsia="+mn-ea"/>
          <w:b/>
          <w:bCs/>
          <w:color w:val="0033CC"/>
          <w:kern w:val="24"/>
          <w:sz w:val="28"/>
          <w:szCs w:val="28"/>
        </w:rPr>
      </w:pPr>
    </w:p>
    <w:p w:rsidR="00AE2377" w:rsidRDefault="00AE2377" w:rsidP="000737D6">
      <w:pPr>
        <w:pStyle w:val="4"/>
        <w:spacing w:before="0" w:after="0"/>
        <w:ind w:firstLine="709"/>
        <w:jc w:val="both"/>
        <w:rPr>
          <w:rFonts w:ascii="Times New Roman" w:hAnsi="Times New Roman" w:cs="Times New Roman"/>
          <w:b w:val="0"/>
          <w:bCs w:val="0"/>
          <w:sz w:val="24"/>
        </w:rPr>
      </w:pPr>
    </w:p>
    <w:p w:rsidR="000737D6" w:rsidRPr="000737D6" w:rsidRDefault="000737D6" w:rsidP="000737D6">
      <w:pPr>
        <w:pStyle w:val="4"/>
        <w:spacing w:before="0" w:after="0"/>
        <w:ind w:firstLine="709"/>
        <w:jc w:val="both"/>
        <w:rPr>
          <w:rFonts w:ascii="Times New Roman" w:hAnsi="Times New Roman" w:cs="Times New Roman"/>
          <w:b w:val="0"/>
          <w:bCs w:val="0"/>
          <w:sz w:val="24"/>
        </w:rPr>
      </w:pPr>
      <w:r w:rsidRPr="000737D6">
        <w:rPr>
          <w:rFonts w:ascii="Times New Roman" w:hAnsi="Times New Roman" w:cs="Times New Roman"/>
          <w:b w:val="0"/>
          <w:bCs w:val="0"/>
          <w:sz w:val="24"/>
        </w:rPr>
        <w:t>РАЗРАБОТАЛ</w:t>
      </w:r>
    </w:p>
    <w:p w:rsidR="000737D6" w:rsidRPr="000737D6" w:rsidRDefault="000737D6" w:rsidP="000737D6">
      <w:pPr>
        <w:ind w:firstLine="709"/>
        <w:jc w:val="right"/>
        <w:rPr>
          <w:sz w:val="24"/>
          <w:szCs w:val="28"/>
        </w:rPr>
      </w:pPr>
      <w:r w:rsidRPr="000737D6">
        <w:rPr>
          <w:sz w:val="24"/>
          <w:szCs w:val="28"/>
        </w:rPr>
        <w:t>___________________________________________</w:t>
      </w:r>
    </w:p>
    <w:p w:rsidR="000737D6" w:rsidRPr="000737D6" w:rsidRDefault="000737D6" w:rsidP="000737D6">
      <w:pPr>
        <w:pStyle w:val="8"/>
        <w:spacing w:before="0" w:after="0"/>
        <w:ind w:firstLine="709"/>
        <w:jc w:val="center"/>
        <w:rPr>
          <w:rFonts w:ascii="Times New Roman" w:hAnsi="Times New Roman" w:cs="Times New Roman"/>
          <w:i w:val="0"/>
          <w:szCs w:val="28"/>
        </w:rPr>
      </w:pPr>
      <w:r w:rsidRPr="000737D6">
        <w:rPr>
          <w:rFonts w:ascii="Times New Roman" w:hAnsi="Times New Roman" w:cs="Times New Roman"/>
          <w:i w:val="0"/>
          <w:szCs w:val="28"/>
        </w:rPr>
        <w:t xml:space="preserve">                                                 должность </w:t>
      </w:r>
    </w:p>
    <w:p w:rsidR="000737D6" w:rsidRPr="000737D6" w:rsidRDefault="000737D6" w:rsidP="000737D6">
      <w:pPr>
        <w:ind w:firstLine="709"/>
        <w:jc w:val="right"/>
        <w:rPr>
          <w:sz w:val="24"/>
          <w:szCs w:val="28"/>
        </w:rPr>
      </w:pPr>
      <w:r w:rsidRPr="000737D6">
        <w:rPr>
          <w:sz w:val="24"/>
          <w:szCs w:val="28"/>
        </w:rPr>
        <w:t>___________________________________________</w:t>
      </w:r>
    </w:p>
    <w:p w:rsidR="000737D6" w:rsidRPr="000737D6" w:rsidRDefault="000737D6" w:rsidP="000737D6">
      <w:pPr>
        <w:ind w:firstLine="709"/>
        <w:jc w:val="center"/>
        <w:rPr>
          <w:sz w:val="24"/>
          <w:szCs w:val="28"/>
        </w:rPr>
      </w:pPr>
      <w:r w:rsidRPr="000737D6">
        <w:rPr>
          <w:sz w:val="24"/>
          <w:szCs w:val="28"/>
        </w:rPr>
        <w:t xml:space="preserve">                                                воинское звание, подпись, инициалы, фамилия,</w:t>
      </w:r>
    </w:p>
    <w:p w:rsidR="000737D6" w:rsidRPr="003F53C9" w:rsidRDefault="000737D6" w:rsidP="000737D6">
      <w:pPr>
        <w:pStyle w:val="ab"/>
        <w:kinsoku w:val="0"/>
        <w:overflowPunct w:val="0"/>
        <w:ind w:left="360"/>
        <w:jc w:val="center"/>
        <w:textAlignment w:val="baseline"/>
        <w:rPr>
          <w:rFonts w:ascii="Courier New" w:hAnsi="Courier New" w:cs="Courier New"/>
          <w:b/>
          <w:color w:val="000000"/>
          <w:u w:val="single"/>
        </w:rPr>
      </w:pPr>
    </w:p>
    <w:p w:rsidR="000737D6" w:rsidRPr="00056E9E" w:rsidRDefault="000737D6" w:rsidP="000737D6">
      <w:pPr>
        <w:jc w:val="both"/>
        <w:rPr>
          <w:color w:val="000000"/>
          <w:sz w:val="28"/>
        </w:rPr>
      </w:pPr>
    </w:p>
    <w:sectPr w:rsidR="000737D6" w:rsidRPr="00056E9E" w:rsidSect="00850853">
      <w:headerReference w:type="even" r:id="rId29"/>
      <w:headerReference w:type="default" r:id="rId3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93A" w:rsidRDefault="003E293A">
      <w:r>
        <w:separator/>
      </w:r>
    </w:p>
  </w:endnote>
  <w:endnote w:type="continuationSeparator" w:id="0">
    <w:p w:rsidR="003E293A" w:rsidRDefault="003E2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ylfaen">
    <w:panose1 w:val="010A0502050306030303"/>
    <w:charset w:val="00"/>
    <w:family w:val="roman"/>
    <w:notTrueType/>
    <w:pitch w:val="variable"/>
    <w:sig w:usb0="00C00283" w:usb1="00000000" w:usb2="00000000" w:usb3="00000000" w:csb0="0000000D"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mn-e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93A" w:rsidRDefault="003E293A">
      <w:r>
        <w:separator/>
      </w:r>
    </w:p>
  </w:footnote>
  <w:footnote w:type="continuationSeparator" w:id="0">
    <w:p w:rsidR="003E293A" w:rsidRDefault="003E29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55" w:rsidRDefault="006F7055" w:rsidP="000278E6">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6F7055" w:rsidRDefault="006F7055" w:rsidP="00850853">
    <w:pPr>
      <w:pStyle w:val="a6"/>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55" w:rsidRDefault="006F7055" w:rsidP="000278E6">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3D6A11">
      <w:rPr>
        <w:rStyle w:val="a7"/>
        <w:noProof/>
      </w:rPr>
      <w:t>4</w:t>
    </w:r>
    <w:r>
      <w:rPr>
        <w:rStyle w:val="a7"/>
      </w:rPr>
      <w:fldChar w:fldCharType="end"/>
    </w:r>
  </w:p>
  <w:p w:rsidR="006F7055" w:rsidRDefault="006F7055" w:rsidP="00850853">
    <w:pPr>
      <w:pStyle w:val="a6"/>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00000018"/>
    <w:lvl w:ilvl="0">
      <w:start w:val="1"/>
      <w:numFmt w:val="bullet"/>
      <w:lvlText w:val="□"/>
      <w:lvlJc w:val="left"/>
      <w:rPr>
        <w:rFonts w:ascii="Times New Roman" w:hAnsi="Times New Roman" w:cs="Times New Roman"/>
        <w:b w:val="0"/>
        <w:bCs w:val="0"/>
        <w:i w:val="0"/>
        <w:iCs w:val="0"/>
        <w:smallCaps w:val="0"/>
        <w:strike w:val="0"/>
        <w:color w:val="000000"/>
        <w:spacing w:val="2"/>
        <w:w w:val="100"/>
        <w:position w:val="0"/>
        <w:sz w:val="19"/>
        <w:szCs w:val="19"/>
        <w:u w:val="none"/>
      </w:rPr>
    </w:lvl>
    <w:lvl w:ilvl="1">
      <w:start w:val="1"/>
      <w:numFmt w:val="bullet"/>
      <w:lvlText w:val="□"/>
      <w:lvlJc w:val="left"/>
      <w:rPr>
        <w:rFonts w:ascii="Times New Roman" w:hAnsi="Times New Roman" w:cs="Times New Roman"/>
        <w:b w:val="0"/>
        <w:bCs w:val="0"/>
        <w:i w:val="0"/>
        <w:iCs w:val="0"/>
        <w:smallCaps w:val="0"/>
        <w:strike w:val="0"/>
        <w:color w:val="000000"/>
        <w:spacing w:val="2"/>
        <w:w w:val="100"/>
        <w:position w:val="0"/>
        <w:sz w:val="19"/>
        <w:szCs w:val="19"/>
        <w:u w:val="none"/>
      </w:rPr>
    </w:lvl>
    <w:lvl w:ilvl="2">
      <w:start w:val="1"/>
      <w:numFmt w:val="bullet"/>
      <w:lvlText w:val="□"/>
      <w:lvlJc w:val="left"/>
      <w:rPr>
        <w:rFonts w:ascii="Times New Roman" w:hAnsi="Times New Roman" w:cs="Times New Roman"/>
        <w:b w:val="0"/>
        <w:bCs w:val="0"/>
        <w:i w:val="0"/>
        <w:iCs w:val="0"/>
        <w:smallCaps w:val="0"/>
        <w:strike w:val="0"/>
        <w:color w:val="000000"/>
        <w:spacing w:val="2"/>
        <w:w w:val="100"/>
        <w:position w:val="0"/>
        <w:sz w:val="19"/>
        <w:szCs w:val="19"/>
        <w:u w:val="none"/>
      </w:rPr>
    </w:lvl>
    <w:lvl w:ilvl="3">
      <w:start w:val="1"/>
      <w:numFmt w:val="bullet"/>
      <w:lvlText w:val="□"/>
      <w:lvlJc w:val="left"/>
      <w:rPr>
        <w:rFonts w:ascii="Times New Roman" w:hAnsi="Times New Roman" w:cs="Times New Roman"/>
        <w:b w:val="0"/>
        <w:bCs w:val="0"/>
        <w:i w:val="0"/>
        <w:iCs w:val="0"/>
        <w:smallCaps w:val="0"/>
        <w:strike w:val="0"/>
        <w:color w:val="000000"/>
        <w:spacing w:val="2"/>
        <w:w w:val="100"/>
        <w:position w:val="0"/>
        <w:sz w:val="19"/>
        <w:szCs w:val="19"/>
        <w:u w:val="none"/>
      </w:rPr>
    </w:lvl>
    <w:lvl w:ilvl="4">
      <w:start w:val="1"/>
      <w:numFmt w:val="bullet"/>
      <w:lvlText w:val="□"/>
      <w:lvlJc w:val="left"/>
      <w:rPr>
        <w:rFonts w:ascii="Times New Roman" w:hAnsi="Times New Roman" w:cs="Times New Roman"/>
        <w:b w:val="0"/>
        <w:bCs w:val="0"/>
        <w:i w:val="0"/>
        <w:iCs w:val="0"/>
        <w:smallCaps w:val="0"/>
        <w:strike w:val="0"/>
        <w:color w:val="000000"/>
        <w:spacing w:val="2"/>
        <w:w w:val="100"/>
        <w:position w:val="0"/>
        <w:sz w:val="19"/>
        <w:szCs w:val="19"/>
        <w:u w:val="none"/>
      </w:rPr>
    </w:lvl>
    <w:lvl w:ilvl="5">
      <w:start w:val="1"/>
      <w:numFmt w:val="bullet"/>
      <w:lvlText w:val="□"/>
      <w:lvlJc w:val="left"/>
      <w:rPr>
        <w:rFonts w:ascii="Times New Roman" w:hAnsi="Times New Roman" w:cs="Times New Roman"/>
        <w:b w:val="0"/>
        <w:bCs w:val="0"/>
        <w:i w:val="0"/>
        <w:iCs w:val="0"/>
        <w:smallCaps w:val="0"/>
        <w:strike w:val="0"/>
        <w:color w:val="000000"/>
        <w:spacing w:val="2"/>
        <w:w w:val="100"/>
        <w:position w:val="0"/>
        <w:sz w:val="19"/>
        <w:szCs w:val="19"/>
        <w:u w:val="none"/>
      </w:rPr>
    </w:lvl>
    <w:lvl w:ilvl="6">
      <w:start w:val="1"/>
      <w:numFmt w:val="bullet"/>
      <w:lvlText w:val="□"/>
      <w:lvlJc w:val="left"/>
      <w:rPr>
        <w:rFonts w:ascii="Times New Roman" w:hAnsi="Times New Roman" w:cs="Times New Roman"/>
        <w:b w:val="0"/>
        <w:bCs w:val="0"/>
        <w:i w:val="0"/>
        <w:iCs w:val="0"/>
        <w:smallCaps w:val="0"/>
        <w:strike w:val="0"/>
        <w:color w:val="000000"/>
        <w:spacing w:val="2"/>
        <w:w w:val="100"/>
        <w:position w:val="0"/>
        <w:sz w:val="19"/>
        <w:szCs w:val="19"/>
        <w:u w:val="none"/>
      </w:rPr>
    </w:lvl>
    <w:lvl w:ilvl="7">
      <w:start w:val="1"/>
      <w:numFmt w:val="bullet"/>
      <w:lvlText w:val="□"/>
      <w:lvlJc w:val="left"/>
      <w:rPr>
        <w:rFonts w:ascii="Times New Roman" w:hAnsi="Times New Roman" w:cs="Times New Roman"/>
        <w:b w:val="0"/>
        <w:bCs w:val="0"/>
        <w:i w:val="0"/>
        <w:iCs w:val="0"/>
        <w:smallCaps w:val="0"/>
        <w:strike w:val="0"/>
        <w:color w:val="000000"/>
        <w:spacing w:val="2"/>
        <w:w w:val="100"/>
        <w:position w:val="0"/>
        <w:sz w:val="19"/>
        <w:szCs w:val="19"/>
        <w:u w:val="none"/>
      </w:rPr>
    </w:lvl>
    <w:lvl w:ilvl="8">
      <w:start w:val="1"/>
      <w:numFmt w:val="bullet"/>
      <w:lvlText w:val="□"/>
      <w:lvlJc w:val="left"/>
      <w:rPr>
        <w:rFonts w:ascii="Times New Roman" w:hAnsi="Times New Roman" w:cs="Times New Roman"/>
        <w:b w:val="0"/>
        <w:bCs w:val="0"/>
        <w:i w:val="0"/>
        <w:iCs w:val="0"/>
        <w:smallCaps w:val="0"/>
        <w:strike w:val="0"/>
        <w:color w:val="000000"/>
        <w:spacing w:val="2"/>
        <w:w w:val="100"/>
        <w:position w:val="0"/>
        <w:sz w:val="19"/>
        <w:szCs w:val="19"/>
        <w:u w:val="none"/>
      </w:rPr>
    </w:lvl>
  </w:abstractNum>
  <w:abstractNum w:abstractNumId="1" w15:restartNumberingAfterBreak="0">
    <w:nsid w:val="081B2299"/>
    <w:multiLevelType w:val="multilevel"/>
    <w:tmpl w:val="41745248"/>
    <w:lvl w:ilvl="0">
      <w:start w:val="1"/>
      <w:numFmt w:val="decimal"/>
      <w:lvlText w:val="%1."/>
      <w:lvlJc w:val="left"/>
      <w:pPr>
        <w:tabs>
          <w:tab w:val="num" w:pos="1080"/>
        </w:tabs>
        <w:ind w:left="1080" w:hanging="360"/>
      </w:pPr>
    </w:lvl>
    <w:lvl w:ilvl="1">
      <w:start w:val="1"/>
      <w:numFmt w:val="decimal"/>
      <w:pStyle w:val="2"/>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52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60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4680"/>
        </w:tabs>
        <w:ind w:left="4464" w:hanging="1224"/>
      </w:pPr>
    </w:lvl>
    <w:lvl w:ilvl="8">
      <w:start w:val="1"/>
      <w:numFmt w:val="decimal"/>
      <w:lvlText w:val="%1.%2.%3.%4.%5.%6.%7.%8.%9."/>
      <w:lvlJc w:val="left"/>
      <w:pPr>
        <w:tabs>
          <w:tab w:val="num" w:pos="5400"/>
        </w:tabs>
        <w:ind w:left="5040" w:hanging="1440"/>
      </w:pPr>
    </w:lvl>
  </w:abstractNum>
  <w:abstractNum w:abstractNumId="2" w15:restartNumberingAfterBreak="0">
    <w:nsid w:val="0B0C7D39"/>
    <w:multiLevelType w:val="hybridMultilevel"/>
    <w:tmpl w:val="9C169D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1A813F9"/>
    <w:multiLevelType w:val="hybridMultilevel"/>
    <w:tmpl w:val="F0BCE7D0"/>
    <w:lvl w:ilvl="0" w:tplc="F99A0B5A">
      <w:start w:val="1"/>
      <w:numFmt w:val="decimal"/>
      <w:lvlText w:val="%1."/>
      <w:lvlJc w:val="left"/>
      <w:pPr>
        <w:tabs>
          <w:tab w:val="num" w:pos="360"/>
        </w:tabs>
        <w:ind w:left="360" w:hanging="360"/>
      </w:pPr>
      <w:rPr>
        <w:rFonts w:hint="default"/>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9836B99"/>
    <w:multiLevelType w:val="hybridMultilevel"/>
    <w:tmpl w:val="AFBEBD72"/>
    <w:lvl w:ilvl="0" w:tplc="B9A6A658">
      <w:start w:val="1"/>
      <w:numFmt w:val="decimal"/>
      <w:lvlText w:val="%1."/>
      <w:lvlJc w:val="left"/>
      <w:pPr>
        <w:tabs>
          <w:tab w:val="num" w:pos="720"/>
        </w:tabs>
        <w:ind w:left="720" w:hanging="360"/>
      </w:pPr>
    </w:lvl>
    <w:lvl w:ilvl="1" w:tplc="2D429D5C" w:tentative="1">
      <w:start w:val="1"/>
      <w:numFmt w:val="decimal"/>
      <w:lvlText w:val="%2."/>
      <w:lvlJc w:val="left"/>
      <w:pPr>
        <w:tabs>
          <w:tab w:val="num" w:pos="1440"/>
        </w:tabs>
        <w:ind w:left="1440" w:hanging="360"/>
      </w:pPr>
    </w:lvl>
    <w:lvl w:ilvl="2" w:tplc="4D5C4386" w:tentative="1">
      <w:start w:val="1"/>
      <w:numFmt w:val="decimal"/>
      <w:lvlText w:val="%3."/>
      <w:lvlJc w:val="left"/>
      <w:pPr>
        <w:tabs>
          <w:tab w:val="num" w:pos="2160"/>
        </w:tabs>
        <w:ind w:left="2160" w:hanging="360"/>
      </w:pPr>
    </w:lvl>
    <w:lvl w:ilvl="3" w:tplc="DF9AB9C2" w:tentative="1">
      <w:start w:val="1"/>
      <w:numFmt w:val="decimal"/>
      <w:lvlText w:val="%4."/>
      <w:lvlJc w:val="left"/>
      <w:pPr>
        <w:tabs>
          <w:tab w:val="num" w:pos="2880"/>
        </w:tabs>
        <w:ind w:left="2880" w:hanging="360"/>
      </w:pPr>
    </w:lvl>
    <w:lvl w:ilvl="4" w:tplc="B672E4F2" w:tentative="1">
      <w:start w:val="1"/>
      <w:numFmt w:val="decimal"/>
      <w:lvlText w:val="%5."/>
      <w:lvlJc w:val="left"/>
      <w:pPr>
        <w:tabs>
          <w:tab w:val="num" w:pos="3600"/>
        </w:tabs>
        <w:ind w:left="3600" w:hanging="360"/>
      </w:pPr>
    </w:lvl>
    <w:lvl w:ilvl="5" w:tplc="B2FE3A80" w:tentative="1">
      <w:start w:val="1"/>
      <w:numFmt w:val="decimal"/>
      <w:lvlText w:val="%6."/>
      <w:lvlJc w:val="left"/>
      <w:pPr>
        <w:tabs>
          <w:tab w:val="num" w:pos="4320"/>
        </w:tabs>
        <w:ind w:left="4320" w:hanging="360"/>
      </w:pPr>
    </w:lvl>
    <w:lvl w:ilvl="6" w:tplc="D3201EB4" w:tentative="1">
      <w:start w:val="1"/>
      <w:numFmt w:val="decimal"/>
      <w:lvlText w:val="%7."/>
      <w:lvlJc w:val="left"/>
      <w:pPr>
        <w:tabs>
          <w:tab w:val="num" w:pos="5040"/>
        </w:tabs>
        <w:ind w:left="5040" w:hanging="360"/>
      </w:pPr>
    </w:lvl>
    <w:lvl w:ilvl="7" w:tplc="585652D8" w:tentative="1">
      <w:start w:val="1"/>
      <w:numFmt w:val="decimal"/>
      <w:lvlText w:val="%8."/>
      <w:lvlJc w:val="left"/>
      <w:pPr>
        <w:tabs>
          <w:tab w:val="num" w:pos="5760"/>
        </w:tabs>
        <w:ind w:left="5760" w:hanging="360"/>
      </w:pPr>
    </w:lvl>
    <w:lvl w:ilvl="8" w:tplc="B6AA4B64" w:tentative="1">
      <w:start w:val="1"/>
      <w:numFmt w:val="decimal"/>
      <w:lvlText w:val="%9."/>
      <w:lvlJc w:val="left"/>
      <w:pPr>
        <w:tabs>
          <w:tab w:val="num" w:pos="6480"/>
        </w:tabs>
        <w:ind w:left="6480" w:hanging="360"/>
      </w:pPr>
    </w:lvl>
  </w:abstractNum>
  <w:abstractNum w:abstractNumId="5" w15:restartNumberingAfterBreak="0">
    <w:nsid w:val="244A767D"/>
    <w:multiLevelType w:val="hybridMultilevel"/>
    <w:tmpl w:val="7638C9DE"/>
    <w:lvl w:ilvl="0" w:tplc="FFFFFFFF">
      <w:start w:val="1"/>
      <w:numFmt w:val="bullet"/>
      <w:lvlText w:val="–"/>
      <w:lvlJc w:val="left"/>
      <w:pPr>
        <w:ind w:left="1429" w:hanging="360"/>
      </w:pPr>
      <w:rPr>
        <w:rFonts w:asci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8BA2DD3"/>
    <w:multiLevelType w:val="hybridMultilevel"/>
    <w:tmpl w:val="7B2E1A5E"/>
    <w:lvl w:ilvl="0" w:tplc="FFFFFFFF">
      <w:start w:val="1"/>
      <w:numFmt w:val="bullet"/>
      <w:lvlText w:val="–"/>
      <w:lvlJc w:val="left"/>
      <w:pPr>
        <w:ind w:left="1429" w:hanging="360"/>
      </w:pPr>
      <w:rPr>
        <w:rFonts w:asci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3E5C55"/>
    <w:multiLevelType w:val="hybridMultilevel"/>
    <w:tmpl w:val="AFBEBD72"/>
    <w:lvl w:ilvl="0" w:tplc="B9A6A658">
      <w:start w:val="1"/>
      <w:numFmt w:val="decimal"/>
      <w:lvlText w:val="%1."/>
      <w:lvlJc w:val="left"/>
      <w:pPr>
        <w:tabs>
          <w:tab w:val="num" w:pos="720"/>
        </w:tabs>
        <w:ind w:left="720" w:hanging="360"/>
      </w:pPr>
    </w:lvl>
    <w:lvl w:ilvl="1" w:tplc="2D429D5C" w:tentative="1">
      <w:start w:val="1"/>
      <w:numFmt w:val="decimal"/>
      <w:lvlText w:val="%2."/>
      <w:lvlJc w:val="left"/>
      <w:pPr>
        <w:tabs>
          <w:tab w:val="num" w:pos="1440"/>
        </w:tabs>
        <w:ind w:left="1440" w:hanging="360"/>
      </w:pPr>
    </w:lvl>
    <w:lvl w:ilvl="2" w:tplc="4D5C4386" w:tentative="1">
      <w:start w:val="1"/>
      <w:numFmt w:val="decimal"/>
      <w:lvlText w:val="%3."/>
      <w:lvlJc w:val="left"/>
      <w:pPr>
        <w:tabs>
          <w:tab w:val="num" w:pos="2160"/>
        </w:tabs>
        <w:ind w:left="2160" w:hanging="360"/>
      </w:pPr>
    </w:lvl>
    <w:lvl w:ilvl="3" w:tplc="DF9AB9C2" w:tentative="1">
      <w:start w:val="1"/>
      <w:numFmt w:val="decimal"/>
      <w:lvlText w:val="%4."/>
      <w:lvlJc w:val="left"/>
      <w:pPr>
        <w:tabs>
          <w:tab w:val="num" w:pos="2880"/>
        </w:tabs>
        <w:ind w:left="2880" w:hanging="360"/>
      </w:pPr>
    </w:lvl>
    <w:lvl w:ilvl="4" w:tplc="B672E4F2" w:tentative="1">
      <w:start w:val="1"/>
      <w:numFmt w:val="decimal"/>
      <w:lvlText w:val="%5."/>
      <w:lvlJc w:val="left"/>
      <w:pPr>
        <w:tabs>
          <w:tab w:val="num" w:pos="3600"/>
        </w:tabs>
        <w:ind w:left="3600" w:hanging="360"/>
      </w:pPr>
    </w:lvl>
    <w:lvl w:ilvl="5" w:tplc="B2FE3A80" w:tentative="1">
      <w:start w:val="1"/>
      <w:numFmt w:val="decimal"/>
      <w:lvlText w:val="%6."/>
      <w:lvlJc w:val="left"/>
      <w:pPr>
        <w:tabs>
          <w:tab w:val="num" w:pos="4320"/>
        </w:tabs>
        <w:ind w:left="4320" w:hanging="360"/>
      </w:pPr>
    </w:lvl>
    <w:lvl w:ilvl="6" w:tplc="D3201EB4" w:tentative="1">
      <w:start w:val="1"/>
      <w:numFmt w:val="decimal"/>
      <w:lvlText w:val="%7."/>
      <w:lvlJc w:val="left"/>
      <w:pPr>
        <w:tabs>
          <w:tab w:val="num" w:pos="5040"/>
        </w:tabs>
        <w:ind w:left="5040" w:hanging="360"/>
      </w:pPr>
    </w:lvl>
    <w:lvl w:ilvl="7" w:tplc="585652D8" w:tentative="1">
      <w:start w:val="1"/>
      <w:numFmt w:val="decimal"/>
      <w:lvlText w:val="%8."/>
      <w:lvlJc w:val="left"/>
      <w:pPr>
        <w:tabs>
          <w:tab w:val="num" w:pos="5760"/>
        </w:tabs>
        <w:ind w:left="5760" w:hanging="360"/>
      </w:pPr>
    </w:lvl>
    <w:lvl w:ilvl="8" w:tplc="B6AA4B64" w:tentative="1">
      <w:start w:val="1"/>
      <w:numFmt w:val="decimal"/>
      <w:lvlText w:val="%9."/>
      <w:lvlJc w:val="left"/>
      <w:pPr>
        <w:tabs>
          <w:tab w:val="num" w:pos="6480"/>
        </w:tabs>
        <w:ind w:left="6480" w:hanging="360"/>
      </w:pPr>
    </w:lvl>
  </w:abstractNum>
  <w:abstractNum w:abstractNumId="8" w15:restartNumberingAfterBreak="0">
    <w:nsid w:val="313D3FEE"/>
    <w:multiLevelType w:val="hybridMultilevel"/>
    <w:tmpl w:val="B86EE8B2"/>
    <w:lvl w:ilvl="0" w:tplc="0419000D">
      <w:start w:val="1"/>
      <w:numFmt w:val="bullet"/>
      <w:lvlText w:val=""/>
      <w:lvlJc w:val="left"/>
      <w:pPr>
        <w:tabs>
          <w:tab w:val="num" w:pos="1068"/>
        </w:tabs>
        <w:ind w:left="1068" w:hanging="360"/>
      </w:pPr>
      <w:rPr>
        <w:rFonts w:ascii="Wingdings" w:hAnsi="Wingdings"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9" w15:restartNumberingAfterBreak="0">
    <w:nsid w:val="31956B0E"/>
    <w:multiLevelType w:val="hybridMultilevel"/>
    <w:tmpl w:val="9B8A6610"/>
    <w:lvl w:ilvl="0" w:tplc="F99A0B5A">
      <w:start w:val="1"/>
      <w:numFmt w:val="decimal"/>
      <w:lvlText w:val="%1."/>
      <w:lvlJc w:val="left"/>
      <w:pPr>
        <w:tabs>
          <w:tab w:val="num" w:pos="360"/>
        </w:tabs>
        <w:ind w:left="360" w:hanging="360"/>
      </w:pPr>
      <w:rPr>
        <w:rFonts w:hint="default"/>
        <w:color w:val="auto"/>
      </w:rPr>
    </w:lvl>
    <w:lvl w:ilvl="1" w:tplc="0419000F">
      <w:start w:val="1"/>
      <w:numFmt w:val="decimal"/>
      <w:lvlText w:val="%2."/>
      <w:lvlJc w:val="left"/>
      <w:pPr>
        <w:tabs>
          <w:tab w:val="num" w:pos="1080"/>
        </w:tabs>
        <w:ind w:left="1080" w:hanging="360"/>
      </w:pPr>
      <w:rPr>
        <w:rFonts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0" w15:restartNumberingAfterBreak="0">
    <w:nsid w:val="32FF2563"/>
    <w:multiLevelType w:val="hybridMultilevel"/>
    <w:tmpl w:val="12D4A8CE"/>
    <w:lvl w:ilvl="0" w:tplc="04190001">
      <w:start w:val="1"/>
      <w:numFmt w:val="bullet"/>
      <w:lvlText w:val=""/>
      <w:lvlJc w:val="left"/>
      <w:pPr>
        <w:tabs>
          <w:tab w:val="num" w:pos="1057"/>
        </w:tabs>
        <w:ind w:left="1057" w:hanging="360"/>
      </w:pPr>
      <w:rPr>
        <w:rFonts w:ascii="Symbol" w:hAnsi="Symbol" w:hint="default"/>
      </w:rPr>
    </w:lvl>
    <w:lvl w:ilvl="1" w:tplc="04190003" w:tentative="1">
      <w:start w:val="1"/>
      <w:numFmt w:val="bullet"/>
      <w:lvlText w:val="o"/>
      <w:lvlJc w:val="left"/>
      <w:pPr>
        <w:tabs>
          <w:tab w:val="num" w:pos="1777"/>
        </w:tabs>
        <w:ind w:left="1777" w:hanging="360"/>
      </w:pPr>
      <w:rPr>
        <w:rFonts w:ascii="Courier New" w:hAnsi="Courier New" w:cs="Courier New" w:hint="default"/>
      </w:rPr>
    </w:lvl>
    <w:lvl w:ilvl="2" w:tplc="04190005" w:tentative="1">
      <w:start w:val="1"/>
      <w:numFmt w:val="bullet"/>
      <w:lvlText w:val=""/>
      <w:lvlJc w:val="left"/>
      <w:pPr>
        <w:tabs>
          <w:tab w:val="num" w:pos="2497"/>
        </w:tabs>
        <w:ind w:left="2497" w:hanging="360"/>
      </w:pPr>
      <w:rPr>
        <w:rFonts w:ascii="Wingdings" w:hAnsi="Wingdings" w:hint="default"/>
      </w:rPr>
    </w:lvl>
    <w:lvl w:ilvl="3" w:tplc="04190001" w:tentative="1">
      <w:start w:val="1"/>
      <w:numFmt w:val="bullet"/>
      <w:lvlText w:val=""/>
      <w:lvlJc w:val="left"/>
      <w:pPr>
        <w:tabs>
          <w:tab w:val="num" w:pos="3217"/>
        </w:tabs>
        <w:ind w:left="3217" w:hanging="360"/>
      </w:pPr>
      <w:rPr>
        <w:rFonts w:ascii="Symbol" w:hAnsi="Symbol" w:hint="default"/>
      </w:rPr>
    </w:lvl>
    <w:lvl w:ilvl="4" w:tplc="04190003" w:tentative="1">
      <w:start w:val="1"/>
      <w:numFmt w:val="bullet"/>
      <w:lvlText w:val="o"/>
      <w:lvlJc w:val="left"/>
      <w:pPr>
        <w:tabs>
          <w:tab w:val="num" w:pos="3937"/>
        </w:tabs>
        <w:ind w:left="3937" w:hanging="360"/>
      </w:pPr>
      <w:rPr>
        <w:rFonts w:ascii="Courier New" w:hAnsi="Courier New" w:cs="Courier New" w:hint="default"/>
      </w:rPr>
    </w:lvl>
    <w:lvl w:ilvl="5" w:tplc="04190005" w:tentative="1">
      <w:start w:val="1"/>
      <w:numFmt w:val="bullet"/>
      <w:lvlText w:val=""/>
      <w:lvlJc w:val="left"/>
      <w:pPr>
        <w:tabs>
          <w:tab w:val="num" w:pos="4657"/>
        </w:tabs>
        <w:ind w:left="4657" w:hanging="360"/>
      </w:pPr>
      <w:rPr>
        <w:rFonts w:ascii="Wingdings" w:hAnsi="Wingdings" w:hint="default"/>
      </w:rPr>
    </w:lvl>
    <w:lvl w:ilvl="6" w:tplc="04190001" w:tentative="1">
      <w:start w:val="1"/>
      <w:numFmt w:val="bullet"/>
      <w:lvlText w:val=""/>
      <w:lvlJc w:val="left"/>
      <w:pPr>
        <w:tabs>
          <w:tab w:val="num" w:pos="5377"/>
        </w:tabs>
        <w:ind w:left="5377" w:hanging="360"/>
      </w:pPr>
      <w:rPr>
        <w:rFonts w:ascii="Symbol" w:hAnsi="Symbol" w:hint="default"/>
      </w:rPr>
    </w:lvl>
    <w:lvl w:ilvl="7" w:tplc="04190003" w:tentative="1">
      <w:start w:val="1"/>
      <w:numFmt w:val="bullet"/>
      <w:lvlText w:val="o"/>
      <w:lvlJc w:val="left"/>
      <w:pPr>
        <w:tabs>
          <w:tab w:val="num" w:pos="6097"/>
        </w:tabs>
        <w:ind w:left="6097" w:hanging="360"/>
      </w:pPr>
      <w:rPr>
        <w:rFonts w:ascii="Courier New" w:hAnsi="Courier New" w:cs="Courier New" w:hint="default"/>
      </w:rPr>
    </w:lvl>
    <w:lvl w:ilvl="8" w:tplc="04190005" w:tentative="1">
      <w:start w:val="1"/>
      <w:numFmt w:val="bullet"/>
      <w:lvlText w:val=""/>
      <w:lvlJc w:val="left"/>
      <w:pPr>
        <w:tabs>
          <w:tab w:val="num" w:pos="6817"/>
        </w:tabs>
        <w:ind w:left="6817" w:hanging="360"/>
      </w:pPr>
      <w:rPr>
        <w:rFonts w:ascii="Wingdings" w:hAnsi="Wingdings" w:hint="default"/>
      </w:rPr>
    </w:lvl>
  </w:abstractNum>
  <w:abstractNum w:abstractNumId="11" w15:restartNumberingAfterBreak="0">
    <w:nsid w:val="33656E92"/>
    <w:multiLevelType w:val="hybridMultilevel"/>
    <w:tmpl w:val="2C0AEE36"/>
    <w:lvl w:ilvl="0" w:tplc="4B66DCE2">
      <w:start w:val="3"/>
      <w:numFmt w:val="decimal"/>
      <w:lvlText w:val="%1."/>
      <w:lvlJc w:val="left"/>
      <w:pPr>
        <w:tabs>
          <w:tab w:val="num" w:pos="720"/>
        </w:tabs>
        <w:ind w:left="720" w:hanging="360"/>
      </w:pPr>
      <w:rPr>
        <w:rFonts w:ascii="Times New Roman" w:hAnsi="Times New Roman" w:cs="Times New Roman" w:hint="default"/>
        <w:b w:val="0"/>
      </w:rPr>
    </w:lvl>
    <w:lvl w:ilvl="1" w:tplc="2D429D5C" w:tentative="1">
      <w:start w:val="1"/>
      <w:numFmt w:val="decimal"/>
      <w:lvlText w:val="%2."/>
      <w:lvlJc w:val="left"/>
      <w:pPr>
        <w:tabs>
          <w:tab w:val="num" w:pos="1440"/>
        </w:tabs>
        <w:ind w:left="1440" w:hanging="360"/>
      </w:pPr>
    </w:lvl>
    <w:lvl w:ilvl="2" w:tplc="4D5C4386" w:tentative="1">
      <w:start w:val="1"/>
      <w:numFmt w:val="decimal"/>
      <w:lvlText w:val="%3."/>
      <w:lvlJc w:val="left"/>
      <w:pPr>
        <w:tabs>
          <w:tab w:val="num" w:pos="2160"/>
        </w:tabs>
        <w:ind w:left="2160" w:hanging="360"/>
      </w:pPr>
    </w:lvl>
    <w:lvl w:ilvl="3" w:tplc="DF9AB9C2" w:tentative="1">
      <w:start w:val="1"/>
      <w:numFmt w:val="decimal"/>
      <w:lvlText w:val="%4."/>
      <w:lvlJc w:val="left"/>
      <w:pPr>
        <w:tabs>
          <w:tab w:val="num" w:pos="2880"/>
        </w:tabs>
        <w:ind w:left="2880" w:hanging="360"/>
      </w:pPr>
    </w:lvl>
    <w:lvl w:ilvl="4" w:tplc="B672E4F2" w:tentative="1">
      <w:start w:val="1"/>
      <w:numFmt w:val="decimal"/>
      <w:lvlText w:val="%5."/>
      <w:lvlJc w:val="left"/>
      <w:pPr>
        <w:tabs>
          <w:tab w:val="num" w:pos="3600"/>
        </w:tabs>
        <w:ind w:left="3600" w:hanging="360"/>
      </w:pPr>
    </w:lvl>
    <w:lvl w:ilvl="5" w:tplc="B2FE3A80" w:tentative="1">
      <w:start w:val="1"/>
      <w:numFmt w:val="decimal"/>
      <w:lvlText w:val="%6."/>
      <w:lvlJc w:val="left"/>
      <w:pPr>
        <w:tabs>
          <w:tab w:val="num" w:pos="4320"/>
        </w:tabs>
        <w:ind w:left="4320" w:hanging="360"/>
      </w:pPr>
    </w:lvl>
    <w:lvl w:ilvl="6" w:tplc="D3201EB4" w:tentative="1">
      <w:start w:val="1"/>
      <w:numFmt w:val="decimal"/>
      <w:lvlText w:val="%7."/>
      <w:lvlJc w:val="left"/>
      <w:pPr>
        <w:tabs>
          <w:tab w:val="num" w:pos="5040"/>
        </w:tabs>
        <w:ind w:left="5040" w:hanging="360"/>
      </w:pPr>
    </w:lvl>
    <w:lvl w:ilvl="7" w:tplc="585652D8" w:tentative="1">
      <w:start w:val="1"/>
      <w:numFmt w:val="decimal"/>
      <w:lvlText w:val="%8."/>
      <w:lvlJc w:val="left"/>
      <w:pPr>
        <w:tabs>
          <w:tab w:val="num" w:pos="5760"/>
        </w:tabs>
        <w:ind w:left="5760" w:hanging="360"/>
      </w:pPr>
    </w:lvl>
    <w:lvl w:ilvl="8" w:tplc="B6AA4B64" w:tentative="1">
      <w:start w:val="1"/>
      <w:numFmt w:val="decimal"/>
      <w:lvlText w:val="%9."/>
      <w:lvlJc w:val="left"/>
      <w:pPr>
        <w:tabs>
          <w:tab w:val="num" w:pos="6480"/>
        </w:tabs>
        <w:ind w:left="6480" w:hanging="360"/>
      </w:pPr>
    </w:lvl>
  </w:abstractNum>
  <w:abstractNum w:abstractNumId="12" w15:restartNumberingAfterBreak="0">
    <w:nsid w:val="3A436709"/>
    <w:multiLevelType w:val="hybridMultilevel"/>
    <w:tmpl w:val="0BE4A5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F8C66F8"/>
    <w:multiLevelType w:val="hybridMultilevel"/>
    <w:tmpl w:val="ED6E5C8A"/>
    <w:lvl w:ilvl="0" w:tplc="93F24722">
      <w:start w:val="1"/>
      <w:numFmt w:val="decimal"/>
      <w:lvlText w:val="%1."/>
      <w:lvlJc w:val="left"/>
      <w:pPr>
        <w:tabs>
          <w:tab w:val="num" w:pos="720"/>
        </w:tabs>
        <w:ind w:left="720" w:hanging="360"/>
      </w:pPr>
      <w:rPr>
        <w:rFonts w:ascii="Times New Roman" w:hAnsi="Times New Roman" w:cs="Times New Roman" w:hint="default"/>
        <w:b w:val="0"/>
      </w:rPr>
    </w:lvl>
    <w:lvl w:ilvl="1" w:tplc="2D429D5C" w:tentative="1">
      <w:start w:val="1"/>
      <w:numFmt w:val="decimal"/>
      <w:lvlText w:val="%2."/>
      <w:lvlJc w:val="left"/>
      <w:pPr>
        <w:tabs>
          <w:tab w:val="num" w:pos="1440"/>
        </w:tabs>
        <w:ind w:left="1440" w:hanging="360"/>
      </w:pPr>
    </w:lvl>
    <w:lvl w:ilvl="2" w:tplc="4D5C4386" w:tentative="1">
      <w:start w:val="1"/>
      <w:numFmt w:val="decimal"/>
      <w:lvlText w:val="%3."/>
      <w:lvlJc w:val="left"/>
      <w:pPr>
        <w:tabs>
          <w:tab w:val="num" w:pos="2160"/>
        </w:tabs>
        <w:ind w:left="2160" w:hanging="360"/>
      </w:pPr>
    </w:lvl>
    <w:lvl w:ilvl="3" w:tplc="DF9AB9C2" w:tentative="1">
      <w:start w:val="1"/>
      <w:numFmt w:val="decimal"/>
      <w:lvlText w:val="%4."/>
      <w:lvlJc w:val="left"/>
      <w:pPr>
        <w:tabs>
          <w:tab w:val="num" w:pos="2880"/>
        </w:tabs>
        <w:ind w:left="2880" w:hanging="360"/>
      </w:pPr>
    </w:lvl>
    <w:lvl w:ilvl="4" w:tplc="B672E4F2" w:tentative="1">
      <w:start w:val="1"/>
      <w:numFmt w:val="decimal"/>
      <w:lvlText w:val="%5."/>
      <w:lvlJc w:val="left"/>
      <w:pPr>
        <w:tabs>
          <w:tab w:val="num" w:pos="3600"/>
        </w:tabs>
        <w:ind w:left="3600" w:hanging="360"/>
      </w:pPr>
    </w:lvl>
    <w:lvl w:ilvl="5" w:tplc="B2FE3A80" w:tentative="1">
      <w:start w:val="1"/>
      <w:numFmt w:val="decimal"/>
      <w:lvlText w:val="%6."/>
      <w:lvlJc w:val="left"/>
      <w:pPr>
        <w:tabs>
          <w:tab w:val="num" w:pos="4320"/>
        </w:tabs>
        <w:ind w:left="4320" w:hanging="360"/>
      </w:pPr>
    </w:lvl>
    <w:lvl w:ilvl="6" w:tplc="D3201EB4" w:tentative="1">
      <w:start w:val="1"/>
      <w:numFmt w:val="decimal"/>
      <w:lvlText w:val="%7."/>
      <w:lvlJc w:val="left"/>
      <w:pPr>
        <w:tabs>
          <w:tab w:val="num" w:pos="5040"/>
        </w:tabs>
        <w:ind w:left="5040" w:hanging="360"/>
      </w:pPr>
    </w:lvl>
    <w:lvl w:ilvl="7" w:tplc="585652D8" w:tentative="1">
      <w:start w:val="1"/>
      <w:numFmt w:val="decimal"/>
      <w:lvlText w:val="%8."/>
      <w:lvlJc w:val="left"/>
      <w:pPr>
        <w:tabs>
          <w:tab w:val="num" w:pos="5760"/>
        </w:tabs>
        <w:ind w:left="5760" w:hanging="360"/>
      </w:pPr>
    </w:lvl>
    <w:lvl w:ilvl="8" w:tplc="B6AA4B64" w:tentative="1">
      <w:start w:val="1"/>
      <w:numFmt w:val="decimal"/>
      <w:lvlText w:val="%9."/>
      <w:lvlJc w:val="left"/>
      <w:pPr>
        <w:tabs>
          <w:tab w:val="num" w:pos="6480"/>
        </w:tabs>
        <w:ind w:left="6480" w:hanging="360"/>
      </w:pPr>
    </w:lvl>
  </w:abstractNum>
  <w:abstractNum w:abstractNumId="14" w15:restartNumberingAfterBreak="0">
    <w:nsid w:val="58841B2A"/>
    <w:multiLevelType w:val="hybridMultilevel"/>
    <w:tmpl w:val="9A32EEB6"/>
    <w:lvl w:ilvl="0" w:tplc="43ACAC88">
      <w:start w:val="1"/>
      <w:numFmt w:val="bullet"/>
      <w:lvlText w:val=""/>
      <w:lvlJc w:val="left"/>
      <w:pPr>
        <w:tabs>
          <w:tab w:val="num" w:pos="340"/>
        </w:tabs>
        <w:ind w:left="36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FB907F6"/>
    <w:multiLevelType w:val="hybridMultilevel"/>
    <w:tmpl w:val="3D9E2CCA"/>
    <w:lvl w:ilvl="0" w:tplc="F99A0B5A">
      <w:start w:val="1"/>
      <w:numFmt w:val="decimal"/>
      <w:lvlText w:val="%1."/>
      <w:lvlJc w:val="left"/>
      <w:pPr>
        <w:tabs>
          <w:tab w:val="num" w:pos="1068"/>
        </w:tabs>
        <w:ind w:left="1068" w:hanging="360"/>
      </w:pPr>
      <w:rPr>
        <w:rFonts w:hint="default"/>
        <w:color w:val="auto"/>
      </w:rPr>
    </w:lvl>
    <w:lvl w:ilvl="1" w:tplc="04190019" w:tentative="1">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16" w15:restartNumberingAfterBreak="0">
    <w:nsid w:val="655A0169"/>
    <w:multiLevelType w:val="hybridMultilevel"/>
    <w:tmpl w:val="9D6EEB82"/>
    <w:lvl w:ilvl="0" w:tplc="723E3692">
      <w:start w:val="1"/>
      <w:numFmt w:val="decimal"/>
      <w:lvlText w:val="%1."/>
      <w:lvlJc w:val="left"/>
      <w:pPr>
        <w:tabs>
          <w:tab w:val="num" w:pos="720"/>
        </w:tabs>
        <w:ind w:left="720" w:hanging="360"/>
      </w:pPr>
      <w:rPr>
        <w:rFonts w:ascii="Times New Roman" w:hAnsi="Times New Roman" w:cs="Times New Roman" w:hint="default"/>
        <w:b w:val="0"/>
      </w:rPr>
    </w:lvl>
    <w:lvl w:ilvl="1" w:tplc="2D429D5C" w:tentative="1">
      <w:start w:val="1"/>
      <w:numFmt w:val="decimal"/>
      <w:lvlText w:val="%2."/>
      <w:lvlJc w:val="left"/>
      <w:pPr>
        <w:tabs>
          <w:tab w:val="num" w:pos="1440"/>
        </w:tabs>
        <w:ind w:left="1440" w:hanging="360"/>
      </w:pPr>
    </w:lvl>
    <w:lvl w:ilvl="2" w:tplc="4D5C4386" w:tentative="1">
      <w:start w:val="1"/>
      <w:numFmt w:val="decimal"/>
      <w:lvlText w:val="%3."/>
      <w:lvlJc w:val="left"/>
      <w:pPr>
        <w:tabs>
          <w:tab w:val="num" w:pos="2160"/>
        </w:tabs>
        <w:ind w:left="2160" w:hanging="360"/>
      </w:pPr>
    </w:lvl>
    <w:lvl w:ilvl="3" w:tplc="DF9AB9C2" w:tentative="1">
      <w:start w:val="1"/>
      <w:numFmt w:val="decimal"/>
      <w:lvlText w:val="%4."/>
      <w:lvlJc w:val="left"/>
      <w:pPr>
        <w:tabs>
          <w:tab w:val="num" w:pos="2880"/>
        </w:tabs>
        <w:ind w:left="2880" w:hanging="360"/>
      </w:pPr>
    </w:lvl>
    <w:lvl w:ilvl="4" w:tplc="B672E4F2" w:tentative="1">
      <w:start w:val="1"/>
      <w:numFmt w:val="decimal"/>
      <w:lvlText w:val="%5."/>
      <w:lvlJc w:val="left"/>
      <w:pPr>
        <w:tabs>
          <w:tab w:val="num" w:pos="3600"/>
        </w:tabs>
        <w:ind w:left="3600" w:hanging="360"/>
      </w:pPr>
    </w:lvl>
    <w:lvl w:ilvl="5" w:tplc="B2FE3A80" w:tentative="1">
      <w:start w:val="1"/>
      <w:numFmt w:val="decimal"/>
      <w:lvlText w:val="%6."/>
      <w:lvlJc w:val="left"/>
      <w:pPr>
        <w:tabs>
          <w:tab w:val="num" w:pos="4320"/>
        </w:tabs>
        <w:ind w:left="4320" w:hanging="360"/>
      </w:pPr>
    </w:lvl>
    <w:lvl w:ilvl="6" w:tplc="D3201EB4" w:tentative="1">
      <w:start w:val="1"/>
      <w:numFmt w:val="decimal"/>
      <w:lvlText w:val="%7."/>
      <w:lvlJc w:val="left"/>
      <w:pPr>
        <w:tabs>
          <w:tab w:val="num" w:pos="5040"/>
        </w:tabs>
        <w:ind w:left="5040" w:hanging="360"/>
      </w:pPr>
    </w:lvl>
    <w:lvl w:ilvl="7" w:tplc="585652D8" w:tentative="1">
      <w:start w:val="1"/>
      <w:numFmt w:val="decimal"/>
      <w:lvlText w:val="%8."/>
      <w:lvlJc w:val="left"/>
      <w:pPr>
        <w:tabs>
          <w:tab w:val="num" w:pos="5760"/>
        </w:tabs>
        <w:ind w:left="5760" w:hanging="360"/>
      </w:pPr>
    </w:lvl>
    <w:lvl w:ilvl="8" w:tplc="B6AA4B64" w:tentative="1">
      <w:start w:val="1"/>
      <w:numFmt w:val="decimal"/>
      <w:lvlText w:val="%9."/>
      <w:lvlJc w:val="left"/>
      <w:pPr>
        <w:tabs>
          <w:tab w:val="num" w:pos="6480"/>
        </w:tabs>
        <w:ind w:left="6480" w:hanging="360"/>
      </w:pPr>
    </w:lvl>
  </w:abstractNum>
  <w:abstractNum w:abstractNumId="17" w15:restartNumberingAfterBreak="0">
    <w:nsid w:val="66CD04A8"/>
    <w:multiLevelType w:val="hybridMultilevel"/>
    <w:tmpl w:val="EBFEED98"/>
    <w:lvl w:ilvl="0" w:tplc="744E377E">
      <w:start w:val="1"/>
      <w:numFmt w:val="bullet"/>
      <w:lvlText w:val=""/>
      <w:lvlJc w:val="left"/>
      <w:pPr>
        <w:tabs>
          <w:tab w:val="num" w:pos="360"/>
        </w:tabs>
        <w:ind w:left="360" w:hanging="360"/>
      </w:pPr>
      <w:rPr>
        <w:rFonts w:ascii="Symbol" w:hAnsi="Symbol" w:hint="default"/>
      </w:rPr>
    </w:lvl>
    <w:lvl w:ilvl="1" w:tplc="D23267D4">
      <w:numFmt w:val="bullet"/>
      <w:lvlText w:val=""/>
      <w:lvlJc w:val="left"/>
      <w:pPr>
        <w:tabs>
          <w:tab w:val="num" w:pos="1080"/>
        </w:tabs>
        <w:ind w:left="1080" w:hanging="360"/>
      </w:pPr>
      <w:rPr>
        <w:rFonts w:ascii="Symbol" w:eastAsia="Times New Roman" w:hAnsi="Symbol" w:cs="Times New Roman"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71F341D6"/>
    <w:multiLevelType w:val="multilevel"/>
    <w:tmpl w:val="12D4A8CE"/>
    <w:lvl w:ilvl="0">
      <w:start w:val="1"/>
      <w:numFmt w:val="bullet"/>
      <w:lvlText w:val=""/>
      <w:lvlJc w:val="left"/>
      <w:pPr>
        <w:tabs>
          <w:tab w:val="num" w:pos="1057"/>
        </w:tabs>
        <w:ind w:left="1057" w:hanging="360"/>
      </w:pPr>
      <w:rPr>
        <w:rFonts w:ascii="Symbol" w:hAnsi="Symbol" w:hint="default"/>
      </w:rPr>
    </w:lvl>
    <w:lvl w:ilvl="1">
      <w:start w:val="1"/>
      <w:numFmt w:val="bullet"/>
      <w:lvlText w:val="o"/>
      <w:lvlJc w:val="left"/>
      <w:pPr>
        <w:tabs>
          <w:tab w:val="num" w:pos="1777"/>
        </w:tabs>
        <w:ind w:left="1777" w:hanging="360"/>
      </w:pPr>
      <w:rPr>
        <w:rFonts w:ascii="Courier New" w:hAnsi="Courier New" w:cs="Courier New" w:hint="default"/>
      </w:rPr>
    </w:lvl>
    <w:lvl w:ilvl="2">
      <w:start w:val="1"/>
      <w:numFmt w:val="bullet"/>
      <w:lvlText w:val=""/>
      <w:lvlJc w:val="left"/>
      <w:pPr>
        <w:tabs>
          <w:tab w:val="num" w:pos="2497"/>
        </w:tabs>
        <w:ind w:left="2497" w:hanging="360"/>
      </w:pPr>
      <w:rPr>
        <w:rFonts w:ascii="Wingdings" w:hAnsi="Wingdings" w:hint="default"/>
      </w:rPr>
    </w:lvl>
    <w:lvl w:ilvl="3">
      <w:start w:val="1"/>
      <w:numFmt w:val="bullet"/>
      <w:lvlText w:val=""/>
      <w:lvlJc w:val="left"/>
      <w:pPr>
        <w:tabs>
          <w:tab w:val="num" w:pos="3217"/>
        </w:tabs>
        <w:ind w:left="3217" w:hanging="360"/>
      </w:pPr>
      <w:rPr>
        <w:rFonts w:ascii="Symbol" w:hAnsi="Symbol" w:hint="default"/>
      </w:rPr>
    </w:lvl>
    <w:lvl w:ilvl="4">
      <w:start w:val="1"/>
      <w:numFmt w:val="bullet"/>
      <w:lvlText w:val="o"/>
      <w:lvlJc w:val="left"/>
      <w:pPr>
        <w:tabs>
          <w:tab w:val="num" w:pos="3937"/>
        </w:tabs>
        <w:ind w:left="3937" w:hanging="360"/>
      </w:pPr>
      <w:rPr>
        <w:rFonts w:ascii="Courier New" w:hAnsi="Courier New" w:cs="Courier New" w:hint="default"/>
      </w:rPr>
    </w:lvl>
    <w:lvl w:ilvl="5">
      <w:start w:val="1"/>
      <w:numFmt w:val="bullet"/>
      <w:lvlText w:val=""/>
      <w:lvlJc w:val="left"/>
      <w:pPr>
        <w:tabs>
          <w:tab w:val="num" w:pos="4657"/>
        </w:tabs>
        <w:ind w:left="4657" w:hanging="360"/>
      </w:pPr>
      <w:rPr>
        <w:rFonts w:ascii="Wingdings" w:hAnsi="Wingdings" w:hint="default"/>
      </w:rPr>
    </w:lvl>
    <w:lvl w:ilvl="6">
      <w:start w:val="1"/>
      <w:numFmt w:val="bullet"/>
      <w:lvlText w:val=""/>
      <w:lvlJc w:val="left"/>
      <w:pPr>
        <w:tabs>
          <w:tab w:val="num" w:pos="5377"/>
        </w:tabs>
        <w:ind w:left="5377" w:hanging="360"/>
      </w:pPr>
      <w:rPr>
        <w:rFonts w:ascii="Symbol" w:hAnsi="Symbol" w:hint="default"/>
      </w:rPr>
    </w:lvl>
    <w:lvl w:ilvl="7">
      <w:start w:val="1"/>
      <w:numFmt w:val="bullet"/>
      <w:lvlText w:val="o"/>
      <w:lvlJc w:val="left"/>
      <w:pPr>
        <w:tabs>
          <w:tab w:val="num" w:pos="6097"/>
        </w:tabs>
        <w:ind w:left="6097" w:hanging="360"/>
      </w:pPr>
      <w:rPr>
        <w:rFonts w:ascii="Courier New" w:hAnsi="Courier New" w:cs="Courier New" w:hint="default"/>
      </w:rPr>
    </w:lvl>
    <w:lvl w:ilvl="8">
      <w:start w:val="1"/>
      <w:numFmt w:val="bullet"/>
      <w:lvlText w:val=""/>
      <w:lvlJc w:val="left"/>
      <w:pPr>
        <w:tabs>
          <w:tab w:val="num" w:pos="6817"/>
        </w:tabs>
        <w:ind w:left="6817" w:hanging="360"/>
      </w:pPr>
      <w:rPr>
        <w:rFonts w:ascii="Wingdings" w:hAnsi="Wingdings" w:hint="default"/>
      </w:rPr>
    </w:lvl>
  </w:abstractNum>
  <w:abstractNum w:abstractNumId="19" w15:restartNumberingAfterBreak="0">
    <w:nsid w:val="741465D6"/>
    <w:multiLevelType w:val="hybridMultilevel"/>
    <w:tmpl w:val="035A01C0"/>
    <w:lvl w:ilvl="0" w:tplc="0419000D">
      <w:start w:val="1"/>
      <w:numFmt w:val="bullet"/>
      <w:lvlText w:val=""/>
      <w:lvlJc w:val="left"/>
      <w:pPr>
        <w:tabs>
          <w:tab w:val="num" w:pos="1057"/>
        </w:tabs>
        <w:ind w:left="1057" w:hanging="360"/>
      </w:pPr>
      <w:rPr>
        <w:rFonts w:ascii="Wingdings" w:hAnsi="Wingdings" w:hint="default"/>
      </w:rPr>
    </w:lvl>
    <w:lvl w:ilvl="1" w:tplc="04190003" w:tentative="1">
      <w:start w:val="1"/>
      <w:numFmt w:val="bullet"/>
      <w:lvlText w:val="o"/>
      <w:lvlJc w:val="left"/>
      <w:pPr>
        <w:tabs>
          <w:tab w:val="num" w:pos="1777"/>
        </w:tabs>
        <w:ind w:left="1777" w:hanging="360"/>
      </w:pPr>
      <w:rPr>
        <w:rFonts w:ascii="Courier New" w:hAnsi="Courier New" w:cs="Courier New" w:hint="default"/>
      </w:rPr>
    </w:lvl>
    <w:lvl w:ilvl="2" w:tplc="04190005" w:tentative="1">
      <w:start w:val="1"/>
      <w:numFmt w:val="bullet"/>
      <w:lvlText w:val=""/>
      <w:lvlJc w:val="left"/>
      <w:pPr>
        <w:tabs>
          <w:tab w:val="num" w:pos="2497"/>
        </w:tabs>
        <w:ind w:left="2497" w:hanging="360"/>
      </w:pPr>
      <w:rPr>
        <w:rFonts w:ascii="Wingdings" w:hAnsi="Wingdings" w:hint="default"/>
      </w:rPr>
    </w:lvl>
    <w:lvl w:ilvl="3" w:tplc="04190001" w:tentative="1">
      <w:start w:val="1"/>
      <w:numFmt w:val="bullet"/>
      <w:lvlText w:val=""/>
      <w:lvlJc w:val="left"/>
      <w:pPr>
        <w:tabs>
          <w:tab w:val="num" w:pos="3217"/>
        </w:tabs>
        <w:ind w:left="3217" w:hanging="360"/>
      </w:pPr>
      <w:rPr>
        <w:rFonts w:ascii="Symbol" w:hAnsi="Symbol" w:hint="default"/>
      </w:rPr>
    </w:lvl>
    <w:lvl w:ilvl="4" w:tplc="04190003" w:tentative="1">
      <w:start w:val="1"/>
      <w:numFmt w:val="bullet"/>
      <w:lvlText w:val="o"/>
      <w:lvlJc w:val="left"/>
      <w:pPr>
        <w:tabs>
          <w:tab w:val="num" w:pos="3937"/>
        </w:tabs>
        <w:ind w:left="3937" w:hanging="360"/>
      </w:pPr>
      <w:rPr>
        <w:rFonts w:ascii="Courier New" w:hAnsi="Courier New" w:cs="Courier New" w:hint="default"/>
      </w:rPr>
    </w:lvl>
    <w:lvl w:ilvl="5" w:tplc="04190005" w:tentative="1">
      <w:start w:val="1"/>
      <w:numFmt w:val="bullet"/>
      <w:lvlText w:val=""/>
      <w:lvlJc w:val="left"/>
      <w:pPr>
        <w:tabs>
          <w:tab w:val="num" w:pos="4657"/>
        </w:tabs>
        <w:ind w:left="4657" w:hanging="360"/>
      </w:pPr>
      <w:rPr>
        <w:rFonts w:ascii="Wingdings" w:hAnsi="Wingdings" w:hint="default"/>
      </w:rPr>
    </w:lvl>
    <w:lvl w:ilvl="6" w:tplc="04190001" w:tentative="1">
      <w:start w:val="1"/>
      <w:numFmt w:val="bullet"/>
      <w:lvlText w:val=""/>
      <w:lvlJc w:val="left"/>
      <w:pPr>
        <w:tabs>
          <w:tab w:val="num" w:pos="5377"/>
        </w:tabs>
        <w:ind w:left="5377" w:hanging="360"/>
      </w:pPr>
      <w:rPr>
        <w:rFonts w:ascii="Symbol" w:hAnsi="Symbol" w:hint="default"/>
      </w:rPr>
    </w:lvl>
    <w:lvl w:ilvl="7" w:tplc="04190003" w:tentative="1">
      <w:start w:val="1"/>
      <w:numFmt w:val="bullet"/>
      <w:lvlText w:val="o"/>
      <w:lvlJc w:val="left"/>
      <w:pPr>
        <w:tabs>
          <w:tab w:val="num" w:pos="6097"/>
        </w:tabs>
        <w:ind w:left="6097" w:hanging="360"/>
      </w:pPr>
      <w:rPr>
        <w:rFonts w:ascii="Courier New" w:hAnsi="Courier New" w:cs="Courier New" w:hint="default"/>
      </w:rPr>
    </w:lvl>
    <w:lvl w:ilvl="8" w:tplc="04190005" w:tentative="1">
      <w:start w:val="1"/>
      <w:numFmt w:val="bullet"/>
      <w:lvlText w:val=""/>
      <w:lvlJc w:val="left"/>
      <w:pPr>
        <w:tabs>
          <w:tab w:val="num" w:pos="6817"/>
        </w:tabs>
        <w:ind w:left="6817" w:hanging="360"/>
      </w:pPr>
      <w:rPr>
        <w:rFonts w:ascii="Wingdings" w:hAnsi="Wingdings" w:hint="default"/>
      </w:rPr>
    </w:lvl>
  </w:abstractNum>
  <w:abstractNum w:abstractNumId="20" w15:restartNumberingAfterBreak="0">
    <w:nsid w:val="7B4847D1"/>
    <w:multiLevelType w:val="hybridMultilevel"/>
    <w:tmpl w:val="D5E8AFFE"/>
    <w:lvl w:ilvl="0" w:tplc="B86EFF04">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num w:numId="1">
    <w:abstractNumId w:val="9"/>
  </w:num>
  <w:num w:numId="2">
    <w:abstractNumId w:val="1"/>
  </w:num>
  <w:num w:numId="3">
    <w:abstractNumId w:val="14"/>
  </w:num>
  <w:num w:numId="4">
    <w:abstractNumId w:val="15"/>
  </w:num>
  <w:num w:numId="5">
    <w:abstractNumId w:val="0"/>
  </w:num>
  <w:num w:numId="6">
    <w:abstractNumId w:val="10"/>
  </w:num>
  <w:num w:numId="7">
    <w:abstractNumId w:val="18"/>
  </w:num>
  <w:num w:numId="8">
    <w:abstractNumId w:val="19"/>
  </w:num>
  <w:num w:numId="9">
    <w:abstractNumId w:val="8"/>
  </w:num>
  <w:num w:numId="10">
    <w:abstractNumId w:val="3"/>
  </w:num>
  <w:num w:numId="11">
    <w:abstractNumId w:val="17"/>
  </w:num>
  <w:num w:numId="12">
    <w:abstractNumId w:val="20"/>
  </w:num>
  <w:num w:numId="13">
    <w:abstractNumId w:val="5"/>
  </w:num>
  <w:num w:numId="14">
    <w:abstractNumId w:val="13"/>
  </w:num>
  <w:num w:numId="15">
    <w:abstractNumId w:val="4"/>
  </w:num>
  <w:num w:numId="16">
    <w:abstractNumId w:val="7"/>
  </w:num>
  <w:num w:numId="17">
    <w:abstractNumId w:val="12"/>
  </w:num>
  <w:num w:numId="18">
    <w:abstractNumId w:val="2"/>
  </w:num>
  <w:num w:numId="19">
    <w:abstractNumId w:val="6"/>
  </w:num>
  <w:num w:numId="20">
    <w:abstractNumId w:val="1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56C"/>
    <w:rsid w:val="00002B7C"/>
    <w:rsid w:val="00002C2E"/>
    <w:rsid w:val="00005FE2"/>
    <w:rsid w:val="00012BC2"/>
    <w:rsid w:val="000162BF"/>
    <w:rsid w:val="000278E6"/>
    <w:rsid w:val="00032562"/>
    <w:rsid w:val="00034EEE"/>
    <w:rsid w:val="00040494"/>
    <w:rsid w:val="00056E9E"/>
    <w:rsid w:val="000737D6"/>
    <w:rsid w:val="000748E2"/>
    <w:rsid w:val="00077DA7"/>
    <w:rsid w:val="00081617"/>
    <w:rsid w:val="00095F43"/>
    <w:rsid w:val="000A14C9"/>
    <w:rsid w:val="000C57E0"/>
    <w:rsid w:val="000F2D5F"/>
    <w:rsid w:val="000F418F"/>
    <w:rsid w:val="00102190"/>
    <w:rsid w:val="00110337"/>
    <w:rsid w:val="00111B7D"/>
    <w:rsid w:val="00111D92"/>
    <w:rsid w:val="001145F8"/>
    <w:rsid w:val="00114B04"/>
    <w:rsid w:val="0012112D"/>
    <w:rsid w:val="00123F50"/>
    <w:rsid w:val="001307D3"/>
    <w:rsid w:val="00134FDE"/>
    <w:rsid w:val="00137A26"/>
    <w:rsid w:val="00142BBF"/>
    <w:rsid w:val="00144BBE"/>
    <w:rsid w:val="0016131F"/>
    <w:rsid w:val="00162040"/>
    <w:rsid w:val="00167F1A"/>
    <w:rsid w:val="0017514A"/>
    <w:rsid w:val="00176C1E"/>
    <w:rsid w:val="00182070"/>
    <w:rsid w:val="00186E0A"/>
    <w:rsid w:val="00195EA6"/>
    <w:rsid w:val="001A0631"/>
    <w:rsid w:val="001A73DE"/>
    <w:rsid w:val="001B3741"/>
    <w:rsid w:val="001B5FE9"/>
    <w:rsid w:val="001E0026"/>
    <w:rsid w:val="001E24F9"/>
    <w:rsid w:val="001F2673"/>
    <w:rsid w:val="001F4280"/>
    <w:rsid w:val="00214AD2"/>
    <w:rsid w:val="00217EA4"/>
    <w:rsid w:val="00221453"/>
    <w:rsid w:val="002232A2"/>
    <w:rsid w:val="00247451"/>
    <w:rsid w:val="00253EBA"/>
    <w:rsid w:val="0025632D"/>
    <w:rsid w:val="00262AA2"/>
    <w:rsid w:val="002647CA"/>
    <w:rsid w:val="00266E43"/>
    <w:rsid w:val="0026709C"/>
    <w:rsid w:val="00272EB6"/>
    <w:rsid w:val="00275526"/>
    <w:rsid w:val="00277B4A"/>
    <w:rsid w:val="002877C1"/>
    <w:rsid w:val="002958D0"/>
    <w:rsid w:val="002A1F22"/>
    <w:rsid w:val="002A4252"/>
    <w:rsid w:val="002B7B52"/>
    <w:rsid w:val="002D6917"/>
    <w:rsid w:val="002F434D"/>
    <w:rsid w:val="00306EDB"/>
    <w:rsid w:val="00312DFE"/>
    <w:rsid w:val="00333459"/>
    <w:rsid w:val="00343B64"/>
    <w:rsid w:val="0034592B"/>
    <w:rsid w:val="00345AF4"/>
    <w:rsid w:val="003471B7"/>
    <w:rsid w:val="00347DCD"/>
    <w:rsid w:val="003562E9"/>
    <w:rsid w:val="00361F3F"/>
    <w:rsid w:val="003654C7"/>
    <w:rsid w:val="003925C2"/>
    <w:rsid w:val="003961F2"/>
    <w:rsid w:val="003B0DE5"/>
    <w:rsid w:val="003B47D5"/>
    <w:rsid w:val="003B6F96"/>
    <w:rsid w:val="003D6A11"/>
    <w:rsid w:val="003E293A"/>
    <w:rsid w:val="003F29F6"/>
    <w:rsid w:val="003F3311"/>
    <w:rsid w:val="003F62DC"/>
    <w:rsid w:val="00401ED7"/>
    <w:rsid w:val="0040463A"/>
    <w:rsid w:val="00412D48"/>
    <w:rsid w:val="004152ED"/>
    <w:rsid w:val="00421748"/>
    <w:rsid w:val="004410CF"/>
    <w:rsid w:val="00445119"/>
    <w:rsid w:val="00452B63"/>
    <w:rsid w:val="00482288"/>
    <w:rsid w:val="00483EFA"/>
    <w:rsid w:val="00486940"/>
    <w:rsid w:val="0048788D"/>
    <w:rsid w:val="004927C6"/>
    <w:rsid w:val="00494C72"/>
    <w:rsid w:val="0049796C"/>
    <w:rsid w:val="004B5A5B"/>
    <w:rsid w:val="004D2790"/>
    <w:rsid w:val="004D4706"/>
    <w:rsid w:val="004F364D"/>
    <w:rsid w:val="004F5E2B"/>
    <w:rsid w:val="0051717E"/>
    <w:rsid w:val="0052674C"/>
    <w:rsid w:val="00527C5B"/>
    <w:rsid w:val="00537F98"/>
    <w:rsid w:val="005465DD"/>
    <w:rsid w:val="005507CC"/>
    <w:rsid w:val="005664CF"/>
    <w:rsid w:val="0056650A"/>
    <w:rsid w:val="00571F21"/>
    <w:rsid w:val="005760E5"/>
    <w:rsid w:val="00580C1D"/>
    <w:rsid w:val="00583860"/>
    <w:rsid w:val="005B60B2"/>
    <w:rsid w:val="005D1EFB"/>
    <w:rsid w:val="005D7CB4"/>
    <w:rsid w:val="006113A6"/>
    <w:rsid w:val="0061367A"/>
    <w:rsid w:val="00616146"/>
    <w:rsid w:val="00617B60"/>
    <w:rsid w:val="00645CAE"/>
    <w:rsid w:val="006474CF"/>
    <w:rsid w:val="00650315"/>
    <w:rsid w:val="00674408"/>
    <w:rsid w:val="006C5958"/>
    <w:rsid w:val="006D6A01"/>
    <w:rsid w:val="006E1460"/>
    <w:rsid w:val="006F6696"/>
    <w:rsid w:val="006F7055"/>
    <w:rsid w:val="0071104B"/>
    <w:rsid w:val="0072332E"/>
    <w:rsid w:val="00724869"/>
    <w:rsid w:val="00727832"/>
    <w:rsid w:val="00731540"/>
    <w:rsid w:val="00736700"/>
    <w:rsid w:val="00740EDE"/>
    <w:rsid w:val="00753661"/>
    <w:rsid w:val="0077266B"/>
    <w:rsid w:val="00787223"/>
    <w:rsid w:val="007A660C"/>
    <w:rsid w:val="007B1652"/>
    <w:rsid w:val="007B4CE6"/>
    <w:rsid w:val="007C3FFE"/>
    <w:rsid w:val="007D020C"/>
    <w:rsid w:val="007D082B"/>
    <w:rsid w:val="007D10D8"/>
    <w:rsid w:val="007D2967"/>
    <w:rsid w:val="007D40CE"/>
    <w:rsid w:val="007E4437"/>
    <w:rsid w:val="007E4CBA"/>
    <w:rsid w:val="007E65BC"/>
    <w:rsid w:val="007F61E3"/>
    <w:rsid w:val="008152BA"/>
    <w:rsid w:val="00815CD2"/>
    <w:rsid w:val="00835239"/>
    <w:rsid w:val="00836D52"/>
    <w:rsid w:val="00847F46"/>
    <w:rsid w:val="00850853"/>
    <w:rsid w:val="00852DDE"/>
    <w:rsid w:val="008548A5"/>
    <w:rsid w:val="008703E5"/>
    <w:rsid w:val="00872E9F"/>
    <w:rsid w:val="00882D43"/>
    <w:rsid w:val="00883107"/>
    <w:rsid w:val="00885BBD"/>
    <w:rsid w:val="00887767"/>
    <w:rsid w:val="008C0F06"/>
    <w:rsid w:val="008D084F"/>
    <w:rsid w:val="008D468E"/>
    <w:rsid w:val="008E7169"/>
    <w:rsid w:val="008F7211"/>
    <w:rsid w:val="00913B2B"/>
    <w:rsid w:val="00913C30"/>
    <w:rsid w:val="00916FC1"/>
    <w:rsid w:val="00925692"/>
    <w:rsid w:val="009318E2"/>
    <w:rsid w:val="009364E5"/>
    <w:rsid w:val="00944671"/>
    <w:rsid w:val="009705FC"/>
    <w:rsid w:val="00984337"/>
    <w:rsid w:val="00987DDF"/>
    <w:rsid w:val="009924E2"/>
    <w:rsid w:val="00994569"/>
    <w:rsid w:val="009A58B5"/>
    <w:rsid w:val="009C58D2"/>
    <w:rsid w:val="009C62F1"/>
    <w:rsid w:val="009C6874"/>
    <w:rsid w:val="009D4125"/>
    <w:rsid w:val="009E0FE3"/>
    <w:rsid w:val="009E19DD"/>
    <w:rsid w:val="00A012F7"/>
    <w:rsid w:val="00A10887"/>
    <w:rsid w:val="00A22EB3"/>
    <w:rsid w:val="00A2536D"/>
    <w:rsid w:val="00A3436B"/>
    <w:rsid w:val="00A37832"/>
    <w:rsid w:val="00A42C5A"/>
    <w:rsid w:val="00A50E24"/>
    <w:rsid w:val="00AC3071"/>
    <w:rsid w:val="00AC78B6"/>
    <w:rsid w:val="00AD70C4"/>
    <w:rsid w:val="00AE2377"/>
    <w:rsid w:val="00AE2503"/>
    <w:rsid w:val="00AF074D"/>
    <w:rsid w:val="00AF17A8"/>
    <w:rsid w:val="00AF2A9C"/>
    <w:rsid w:val="00B05B7D"/>
    <w:rsid w:val="00B16DDC"/>
    <w:rsid w:val="00B4055D"/>
    <w:rsid w:val="00B47038"/>
    <w:rsid w:val="00B663E6"/>
    <w:rsid w:val="00B7460C"/>
    <w:rsid w:val="00B75243"/>
    <w:rsid w:val="00B90231"/>
    <w:rsid w:val="00B90AE3"/>
    <w:rsid w:val="00B92732"/>
    <w:rsid w:val="00BA2072"/>
    <w:rsid w:val="00BB177A"/>
    <w:rsid w:val="00BB3ED1"/>
    <w:rsid w:val="00BD60F5"/>
    <w:rsid w:val="00BD6619"/>
    <w:rsid w:val="00BE2CED"/>
    <w:rsid w:val="00BE7003"/>
    <w:rsid w:val="00BE7E99"/>
    <w:rsid w:val="00C0275A"/>
    <w:rsid w:val="00C10B70"/>
    <w:rsid w:val="00C113CF"/>
    <w:rsid w:val="00C20B0D"/>
    <w:rsid w:val="00C32AE8"/>
    <w:rsid w:val="00C4619A"/>
    <w:rsid w:val="00C46B44"/>
    <w:rsid w:val="00C52E93"/>
    <w:rsid w:val="00C75674"/>
    <w:rsid w:val="00C84F3F"/>
    <w:rsid w:val="00C928D6"/>
    <w:rsid w:val="00C97B0D"/>
    <w:rsid w:val="00CC36AC"/>
    <w:rsid w:val="00CC6A61"/>
    <w:rsid w:val="00CE056C"/>
    <w:rsid w:val="00CF777C"/>
    <w:rsid w:val="00D0700B"/>
    <w:rsid w:val="00D15ED9"/>
    <w:rsid w:val="00D32D21"/>
    <w:rsid w:val="00D3647B"/>
    <w:rsid w:val="00D43ED6"/>
    <w:rsid w:val="00D71A61"/>
    <w:rsid w:val="00D7208A"/>
    <w:rsid w:val="00D813FE"/>
    <w:rsid w:val="00D92FFF"/>
    <w:rsid w:val="00D936AA"/>
    <w:rsid w:val="00D97C9A"/>
    <w:rsid w:val="00DA2194"/>
    <w:rsid w:val="00DA49BE"/>
    <w:rsid w:val="00DB31F5"/>
    <w:rsid w:val="00DB3A75"/>
    <w:rsid w:val="00DC6580"/>
    <w:rsid w:val="00DC7F40"/>
    <w:rsid w:val="00DE2FFC"/>
    <w:rsid w:val="00DF0335"/>
    <w:rsid w:val="00DF4E85"/>
    <w:rsid w:val="00E1740E"/>
    <w:rsid w:val="00E215DD"/>
    <w:rsid w:val="00E348BD"/>
    <w:rsid w:val="00E3555B"/>
    <w:rsid w:val="00E47C6D"/>
    <w:rsid w:val="00E578B2"/>
    <w:rsid w:val="00E625C7"/>
    <w:rsid w:val="00E679A5"/>
    <w:rsid w:val="00E76126"/>
    <w:rsid w:val="00E90261"/>
    <w:rsid w:val="00EB0F78"/>
    <w:rsid w:val="00EB1BBE"/>
    <w:rsid w:val="00ED3F7F"/>
    <w:rsid w:val="00ED7F48"/>
    <w:rsid w:val="00EE0910"/>
    <w:rsid w:val="00F0183F"/>
    <w:rsid w:val="00F10B87"/>
    <w:rsid w:val="00F13DC4"/>
    <w:rsid w:val="00F20E94"/>
    <w:rsid w:val="00F2308E"/>
    <w:rsid w:val="00F24414"/>
    <w:rsid w:val="00F602EE"/>
    <w:rsid w:val="00F60E5D"/>
    <w:rsid w:val="00F64AD2"/>
    <w:rsid w:val="00F714FA"/>
    <w:rsid w:val="00F76436"/>
    <w:rsid w:val="00F90F2C"/>
    <w:rsid w:val="00F91C66"/>
    <w:rsid w:val="00F91E5E"/>
    <w:rsid w:val="00FA0CD7"/>
    <w:rsid w:val="00FC361D"/>
    <w:rsid w:val="00FD146B"/>
    <w:rsid w:val="00FE16CB"/>
    <w:rsid w:val="00FE238F"/>
    <w:rsid w:val="00FE6DB3"/>
    <w:rsid w:val="00FF4B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4AE3D3A-D21F-4E59-AD69-63542567E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7F98"/>
  </w:style>
  <w:style w:type="paragraph" w:styleId="2">
    <w:name w:val="heading 2"/>
    <w:basedOn w:val="a"/>
    <w:next w:val="a"/>
    <w:qFormat/>
    <w:rsid w:val="00347DCD"/>
    <w:pPr>
      <w:keepNext/>
      <w:numPr>
        <w:ilvl w:val="1"/>
        <w:numId w:val="2"/>
      </w:numPr>
      <w:outlineLvl w:val="1"/>
    </w:pPr>
    <w:rPr>
      <w:sz w:val="28"/>
    </w:rPr>
  </w:style>
  <w:style w:type="paragraph" w:styleId="4">
    <w:name w:val="heading 4"/>
    <w:basedOn w:val="a"/>
    <w:next w:val="a"/>
    <w:link w:val="40"/>
    <w:semiHidden/>
    <w:unhideWhenUsed/>
    <w:qFormat/>
    <w:rsid w:val="00F90F2C"/>
    <w:pPr>
      <w:keepNext/>
      <w:spacing w:before="240" w:after="60"/>
      <w:outlineLvl w:val="3"/>
    </w:pPr>
    <w:rPr>
      <w:rFonts w:asciiTheme="minorHAnsi" w:eastAsiaTheme="minorEastAsia" w:hAnsiTheme="minorHAnsi" w:cstheme="minorBidi"/>
      <w:b/>
      <w:bCs/>
      <w:sz w:val="28"/>
      <w:szCs w:val="28"/>
    </w:rPr>
  </w:style>
  <w:style w:type="paragraph" w:styleId="8">
    <w:name w:val="heading 8"/>
    <w:basedOn w:val="a"/>
    <w:next w:val="a"/>
    <w:link w:val="80"/>
    <w:semiHidden/>
    <w:unhideWhenUsed/>
    <w:qFormat/>
    <w:rsid w:val="00F90F2C"/>
    <w:pPr>
      <w:spacing w:before="240" w:after="60"/>
      <w:outlineLvl w:val="7"/>
    </w:pPr>
    <w:rPr>
      <w:rFonts w:asciiTheme="minorHAnsi" w:eastAsiaTheme="minorEastAsia" w:hAnsiTheme="minorHAnsi" w:cstheme="minorBidi"/>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Indent 3"/>
    <w:basedOn w:val="a"/>
    <w:rsid w:val="006E1460"/>
    <w:pPr>
      <w:spacing w:after="120"/>
      <w:ind w:left="283"/>
    </w:pPr>
    <w:rPr>
      <w:sz w:val="16"/>
      <w:szCs w:val="16"/>
    </w:rPr>
  </w:style>
  <w:style w:type="paragraph" w:styleId="a3">
    <w:name w:val="Body Text"/>
    <w:basedOn w:val="a"/>
    <w:rsid w:val="00C0275A"/>
    <w:pPr>
      <w:spacing w:after="120"/>
    </w:pPr>
  </w:style>
  <w:style w:type="character" w:customStyle="1" w:styleId="9">
    <w:name w:val="Основной текст + 9"/>
    <w:aliases w:val="5 pt227"/>
    <w:rsid w:val="00C0275A"/>
    <w:rPr>
      <w:rFonts w:ascii="Times New Roman" w:hAnsi="Times New Roman" w:cs="Times New Roman"/>
      <w:spacing w:val="2"/>
      <w:sz w:val="19"/>
      <w:szCs w:val="19"/>
      <w:u w:val="none"/>
    </w:rPr>
  </w:style>
  <w:style w:type="character" w:customStyle="1" w:styleId="922">
    <w:name w:val="Основной текст + 922"/>
    <w:aliases w:val="5 pt226,Полужирный152,Интервал 0 pt441"/>
    <w:rsid w:val="00C0275A"/>
    <w:rPr>
      <w:rFonts w:ascii="Times New Roman" w:hAnsi="Times New Roman" w:cs="Times New Roman"/>
      <w:b/>
      <w:bCs/>
      <w:spacing w:val="-2"/>
      <w:sz w:val="19"/>
      <w:szCs w:val="19"/>
      <w:u w:val="none"/>
    </w:rPr>
  </w:style>
  <w:style w:type="character" w:customStyle="1" w:styleId="72">
    <w:name w:val="Заголовок №7 (2)_"/>
    <w:link w:val="721"/>
    <w:rsid w:val="00C0275A"/>
    <w:rPr>
      <w:rFonts w:ascii="Arial" w:hAnsi="Arial"/>
      <w:b/>
      <w:bCs/>
      <w:spacing w:val="-5"/>
      <w:sz w:val="36"/>
      <w:szCs w:val="36"/>
      <w:lang w:bidi="ar-SA"/>
    </w:rPr>
  </w:style>
  <w:style w:type="character" w:customStyle="1" w:styleId="17">
    <w:name w:val="Основной текст + Полужирный17"/>
    <w:aliases w:val="Курсив97"/>
    <w:rsid w:val="00C0275A"/>
    <w:rPr>
      <w:rFonts w:ascii="Times New Roman" w:hAnsi="Times New Roman" w:cs="Times New Roman"/>
      <w:b/>
      <w:bCs/>
      <w:i/>
      <w:iCs/>
      <w:spacing w:val="2"/>
      <w:sz w:val="18"/>
      <w:szCs w:val="18"/>
      <w:u w:val="none"/>
    </w:rPr>
  </w:style>
  <w:style w:type="paragraph" w:customStyle="1" w:styleId="721">
    <w:name w:val="Заголовок №7 (2)1"/>
    <w:basedOn w:val="a"/>
    <w:link w:val="72"/>
    <w:rsid w:val="00C0275A"/>
    <w:pPr>
      <w:widowControl w:val="0"/>
      <w:shd w:val="clear" w:color="auto" w:fill="FFFFFF"/>
      <w:spacing w:before="480" w:after="240" w:line="240" w:lineRule="atLeast"/>
      <w:ind w:hanging="2300"/>
      <w:outlineLvl w:val="6"/>
    </w:pPr>
    <w:rPr>
      <w:rFonts w:ascii="Arial" w:hAnsi="Arial"/>
      <w:b/>
      <w:bCs/>
      <w:spacing w:val="-5"/>
      <w:sz w:val="36"/>
      <w:szCs w:val="36"/>
    </w:rPr>
  </w:style>
  <w:style w:type="character" w:customStyle="1" w:styleId="19">
    <w:name w:val="Основной текст (19)_"/>
    <w:link w:val="190"/>
    <w:rsid w:val="00C0275A"/>
    <w:rPr>
      <w:i/>
      <w:iCs/>
      <w:sz w:val="18"/>
      <w:szCs w:val="18"/>
      <w:lang w:bidi="ar-SA"/>
    </w:rPr>
  </w:style>
  <w:style w:type="character" w:customStyle="1" w:styleId="7pt2">
    <w:name w:val="Основной текст + 7 pt2"/>
    <w:aliases w:val="Интервал 0 pt433"/>
    <w:rsid w:val="00C0275A"/>
    <w:rPr>
      <w:rFonts w:ascii="Times New Roman" w:hAnsi="Times New Roman" w:cs="Times New Roman"/>
      <w:spacing w:val="16"/>
      <w:sz w:val="14"/>
      <w:szCs w:val="14"/>
      <w:u w:val="none"/>
    </w:rPr>
  </w:style>
  <w:style w:type="character" w:customStyle="1" w:styleId="191">
    <w:name w:val="Основной текст (19) + Полужирный"/>
    <w:aliases w:val="Интервал 0 pt431"/>
    <w:rsid w:val="00C0275A"/>
    <w:rPr>
      <w:b/>
      <w:bCs/>
      <w:i/>
      <w:iCs/>
      <w:spacing w:val="2"/>
      <w:sz w:val="18"/>
      <w:szCs w:val="18"/>
      <w:lang w:bidi="ar-SA"/>
    </w:rPr>
  </w:style>
  <w:style w:type="character" w:customStyle="1" w:styleId="197pt1">
    <w:name w:val="Основной текст (19) + 7 pt1"/>
    <w:aliases w:val="Не курсив25,Интервал 0 pt430"/>
    <w:rsid w:val="00C0275A"/>
    <w:rPr>
      <w:i/>
      <w:iCs/>
      <w:spacing w:val="16"/>
      <w:sz w:val="14"/>
      <w:szCs w:val="14"/>
      <w:lang w:bidi="ar-SA"/>
    </w:rPr>
  </w:style>
  <w:style w:type="character" w:customStyle="1" w:styleId="199">
    <w:name w:val="Основной текст (19) + 9"/>
    <w:aliases w:val="5 pt223,Не курсив24,Интервал 0 pt429"/>
    <w:rsid w:val="00C0275A"/>
    <w:rPr>
      <w:i/>
      <w:iCs/>
      <w:spacing w:val="2"/>
      <w:sz w:val="19"/>
      <w:szCs w:val="19"/>
      <w:lang w:bidi="ar-SA"/>
    </w:rPr>
  </w:style>
  <w:style w:type="character" w:customStyle="1" w:styleId="1912">
    <w:name w:val="Основной текст (19) + Полужирный12"/>
    <w:aliases w:val="Интервал 1 pt16"/>
    <w:rsid w:val="00C0275A"/>
    <w:rPr>
      <w:b/>
      <w:bCs/>
      <w:i/>
      <w:iCs/>
      <w:spacing w:val="29"/>
      <w:sz w:val="18"/>
      <w:szCs w:val="18"/>
      <w:lang w:val="en-US" w:eastAsia="en-US" w:bidi="ar-SA"/>
    </w:rPr>
  </w:style>
  <w:style w:type="character" w:customStyle="1" w:styleId="CourierNew">
    <w:name w:val="Основной текст + Courier New"/>
    <w:aliases w:val="4 pt,Интервал 0 pt428,Масштаб 40%"/>
    <w:rsid w:val="00C0275A"/>
    <w:rPr>
      <w:rFonts w:ascii="Courier New" w:hAnsi="Courier New" w:cs="Courier New"/>
      <w:spacing w:val="0"/>
      <w:w w:val="40"/>
      <w:sz w:val="8"/>
      <w:szCs w:val="8"/>
      <w:u w:val="none"/>
    </w:rPr>
  </w:style>
  <w:style w:type="character" w:customStyle="1" w:styleId="28">
    <w:name w:val="Основной текст (28)_"/>
    <w:link w:val="281"/>
    <w:rsid w:val="00C0275A"/>
    <w:rPr>
      <w:sz w:val="18"/>
      <w:szCs w:val="18"/>
      <w:lang w:bidi="ar-SA"/>
    </w:rPr>
  </w:style>
  <w:style w:type="paragraph" w:customStyle="1" w:styleId="190">
    <w:name w:val="Основной текст (19)"/>
    <w:basedOn w:val="a"/>
    <w:link w:val="19"/>
    <w:rsid w:val="00C0275A"/>
    <w:pPr>
      <w:widowControl w:val="0"/>
      <w:shd w:val="clear" w:color="auto" w:fill="FFFFFF"/>
      <w:spacing w:before="120" w:after="180" w:line="240" w:lineRule="atLeast"/>
      <w:ind w:hanging="280"/>
      <w:jc w:val="center"/>
    </w:pPr>
    <w:rPr>
      <w:i/>
      <w:iCs/>
      <w:sz w:val="18"/>
      <w:szCs w:val="18"/>
    </w:rPr>
  </w:style>
  <w:style w:type="paragraph" w:customStyle="1" w:styleId="281">
    <w:name w:val="Основной текст (28)1"/>
    <w:basedOn w:val="a"/>
    <w:link w:val="28"/>
    <w:rsid w:val="00C0275A"/>
    <w:pPr>
      <w:widowControl w:val="0"/>
      <w:shd w:val="clear" w:color="auto" w:fill="FFFFFF"/>
      <w:spacing w:before="120" w:line="302" w:lineRule="exact"/>
      <w:jc w:val="both"/>
    </w:pPr>
    <w:rPr>
      <w:sz w:val="18"/>
      <w:szCs w:val="18"/>
    </w:rPr>
  </w:style>
  <w:style w:type="character" w:customStyle="1" w:styleId="13">
    <w:name w:val="Основной текст (13)_"/>
    <w:link w:val="130"/>
    <w:rsid w:val="00C0275A"/>
    <w:rPr>
      <w:rFonts w:ascii="Arial" w:hAnsi="Arial"/>
      <w:b/>
      <w:bCs/>
      <w:i/>
      <w:iCs/>
      <w:spacing w:val="-2"/>
      <w:sz w:val="18"/>
      <w:szCs w:val="18"/>
      <w:lang w:bidi="ar-SA"/>
    </w:rPr>
  </w:style>
  <w:style w:type="character" w:customStyle="1" w:styleId="138">
    <w:name w:val="Основной текст (13) + 8"/>
    <w:aliases w:val="5 pt222,Интервал 1 pt15"/>
    <w:rsid w:val="00C0275A"/>
    <w:rPr>
      <w:rFonts w:ascii="Arial" w:hAnsi="Arial"/>
      <w:b/>
      <w:bCs/>
      <w:i/>
      <w:iCs/>
      <w:spacing w:val="23"/>
      <w:sz w:val="17"/>
      <w:szCs w:val="17"/>
      <w:lang w:bidi="ar-SA"/>
    </w:rPr>
  </w:style>
  <w:style w:type="character" w:customStyle="1" w:styleId="29">
    <w:name w:val="Основной текст (29)_"/>
    <w:link w:val="290"/>
    <w:rsid w:val="00C0275A"/>
    <w:rPr>
      <w:rFonts w:ascii="Sylfaen" w:hAnsi="Sylfaen"/>
      <w:spacing w:val="13"/>
      <w:sz w:val="16"/>
      <w:szCs w:val="16"/>
      <w:lang w:bidi="ar-SA"/>
    </w:rPr>
  </w:style>
  <w:style w:type="character" w:customStyle="1" w:styleId="29Tahoma">
    <w:name w:val="Основной текст (29) + Tahoma"/>
    <w:aliases w:val="5,5 pt221,Курсив96,Интервал 0 pt427"/>
    <w:rsid w:val="00C0275A"/>
    <w:rPr>
      <w:rFonts w:ascii="Tahoma" w:hAnsi="Tahoma" w:cs="Tahoma"/>
      <w:i/>
      <w:iCs/>
      <w:spacing w:val="5"/>
      <w:sz w:val="11"/>
      <w:szCs w:val="11"/>
      <w:lang w:bidi="ar-SA"/>
    </w:rPr>
  </w:style>
  <w:style w:type="character" w:customStyle="1" w:styleId="29TimesNewRoman">
    <w:name w:val="Основной текст (29) + Times New Roman"/>
    <w:aliases w:val="4 pt3,Курсив95,Интервал 0 pt426"/>
    <w:rsid w:val="00C0275A"/>
    <w:rPr>
      <w:rFonts w:ascii="Times New Roman" w:hAnsi="Times New Roman" w:cs="Times New Roman"/>
      <w:i/>
      <w:iCs/>
      <w:spacing w:val="0"/>
      <w:sz w:val="8"/>
      <w:szCs w:val="8"/>
      <w:lang w:bidi="ar-SA"/>
    </w:rPr>
  </w:style>
  <w:style w:type="paragraph" w:customStyle="1" w:styleId="130">
    <w:name w:val="Основной текст (13)"/>
    <w:basedOn w:val="a"/>
    <w:link w:val="13"/>
    <w:rsid w:val="00C0275A"/>
    <w:pPr>
      <w:widowControl w:val="0"/>
      <w:shd w:val="clear" w:color="auto" w:fill="FFFFFF"/>
      <w:spacing w:before="900" w:after="120" w:line="240" w:lineRule="atLeast"/>
      <w:jc w:val="center"/>
    </w:pPr>
    <w:rPr>
      <w:rFonts w:ascii="Arial" w:hAnsi="Arial"/>
      <w:b/>
      <w:bCs/>
      <w:i/>
      <w:iCs/>
      <w:spacing w:val="-2"/>
      <w:sz w:val="18"/>
      <w:szCs w:val="18"/>
    </w:rPr>
  </w:style>
  <w:style w:type="paragraph" w:customStyle="1" w:styleId="290">
    <w:name w:val="Основной текст (29)"/>
    <w:basedOn w:val="a"/>
    <w:link w:val="29"/>
    <w:rsid w:val="00C0275A"/>
    <w:pPr>
      <w:widowControl w:val="0"/>
      <w:shd w:val="clear" w:color="auto" w:fill="FFFFFF"/>
      <w:spacing w:before="120" w:line="240" w:lineRule="atLeast"/>
    </w:pPr>
    <w:rPr>
      <w:rFonts w:ascii="Sylfaen" w:hAnsi="Sylfaen"/>
      <w:spacing w:val="13"/>
      <w:sz w:val="16"/>
      <w:szCs w:val="16"/>
    </w:rPr>
  </w:style>
  <w:style w:type="paragraph" w:styleId="a4">
    <w:name w:val="Plain Text"/>
    <w:basedOn w:val="a"/>
    <w:link w:val="a5"/>
    <w:rsid w:val="00B7460C"/>
    <w:rPr>
      <w:rFonts w:ascii="Courier New" w:hAnsi="Courier New" w:cs="Courier New"/>
    </w:rPr>
  </w:style>
  <w:style w:type="character" w:customStyle="1" w:styleId="a5">
    <w:name w:val="Текст Знак"/>
    <w:link w:val="a4"/>
    <w:rsid w:val="00B7460C"/>
    <w:rPr>
      <w:rFonts w:ascii="Courier New" w:hAnsi="Courier New" w:cs="Courier New"/>
      <w:lang w:val="ru-RU" w:eastAsia="ru-RU" w:bidi="ar-SA"/>
    </w:rPr>
  </w:style>
  <w:style w:type="paragraph" w:styleId="a6">
    <w:name w:val="header"/>
    <w:basedOn w:val="a"/>
    <w:rsid w:val="00850853"/>
    <w:pPr>
      <w:tabs>
        <w:tab w:val="center" w:pos="4677"/>
        <w:tab w:val="right" w:pos="9355"/>
      </w:tabs>
    </w:pPr>
  </w:style>
  <w:style w:type="character" w:styleId="a7">
    <w:name w:val="page number"/>
    <w:basedOn w:val="a0"/>
    <w:rsid w:val="00850853"/>
  </w:style>
  <w:style w:type="paragraph" w:styleId="a8">
    <w:name w:val="Normal (Web)"/>
    <w:basedOn w:val="a"/>
    <w:uiPriority w:val="99"/>
    <w:unhideWhenUsed/>
    <w:rsid w:val="001F4280"/>
    <w:pPr>
      <w:spacing w:before="100" w:beforeAutospacing="1" w:after="100" w:afterAutospacing="1"/>
    </w:pPr>
    <w:rPr>
      <w:sz w:val="24"/>
      <w:szCs w:val="24"/>
    </w:rPr>
  </w:style>
  <w:style w:type="paragraph" w:styleId="a9">
    <w:name w:val="Title"/>
    <w:basedOn w:val="a"/>
    <w:next w:val="a"/>
    <w:link w:val="aa"/>
    <w:qFormat/>
    <w:rsid w:val="008C0F06"/>
    <w:pPr>
      <w:spacing w:before="240" w:after="60"/>
      <w:jc w:val="center"/>
      <w:outlineLvl w:val="0"/>
    </w:pPr>
    <w:rPr>
      <w:rFonts w:ascii="Calibri Light" w:hAnsi="Calibri Light"/>
      <w:b/>
      <w:bCs/>
      <w:kern w:val="28"/>
      <w:sz w:val="32"/>
      <w:szCs w:val="32"/>
    </w:rPr>
  </w:style>
  <w:style w:type="character" w:customStyle="1" w:styleId="aa">
    <w:name w:val="Название Знак"/>
    <w:link w:val="a9"/>
    <w:rsid w:val="008C0F06"/>
    <w:rPr>
      <w:rFonts w:ascii="Calibri Light" w:eastAsia="Times New Roman" w:hAnsi="Calibri Light" w:cs="Times New Roman"/>
      <w:b/>
      <w:bCs/>
      <w:kern w:val="28"/>
      <w:sz w:val="32"/>
      <w:szCs w:val="32"/>
    </w:rPr>
  </w:style>
  <w:style w:type="paragraph" w:styleId="ab">
    <w:name w:val="List Paragraph"/>
    <w:basedOn w:val="a"/>
    <w:uiPriority w:val="34"/>
    <w:qFormat/>
    <w:rsid w:val="00DF0335"/>
    <w:pPr>
      <w:ind w:left="720"/>
      <w:contextualSpacing/>
    </w:pPr>
    <w:rPr>
      <w:sz w:val="24"/>
      <w:szCs w:val="24"/>
    </w:rPr>
  </w:style>
  <w:style w:type="character" w:customStyle="1" w:styleId="40">
    <w:name w:val="Заголовок 4 Знак"/>
    <w:basedOn w:val="a0"/>
    <w:link w:val="4"/>
    <w:semiHidden/>
    <w:rsid w:val="00F90F2C"/>
    <w:rPr>
      <w:rFonts w:asciiTheme="minorHAnsi" w:eastAsiaTheme="minorEastAsia" w:hAnsiTheme="minorHAnsi" w:cstheme="minorBidi"/>
      <w:b/>
      <w:bCs/>
      <w:sz w:val="28"/>
      <w:szCs w:val="28"/>
    </w:rPr>
  </w:style>
  <w:style w:type="character" w:customStyle="1" w:styleId="80">
    <w:name w:val="Заголовок 8 Знак"/>
    <w:basedOn w:val="a0"/>
    <w:link w:val="8"/>
    <w:semiHidden/>
    <w:rsid w:val="00F90F2C"/>
    <w:rPr>
      <w:rFonts w:asciiTheme="minorHAnsi" w:eastAsiaTheme="minorEastAsia" w:hAnsiTheme="minorHAnsi" w:cstheme="minorBidi"/>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46373">
      <w:bodyDiv w:val="1"/>
      <w:marLeft w:val="0"/>
      <w:marRight w:val="0"/>
      <w:marTop w:val="0"/>
      <w:marBottom w:val="0"/>
      <w:divBdr>
        <w:top w:val="none" w:sz="0" w:space="0" w:color="auto"/>
        <w:left w:val="none" w:sz="0" w:space="0" w:color="auto"/>
        <w:bottom w:val="none" w:sz="0" w:space="0" w:color="auto"/>
        <w:right w:val="none" w:sz="0" w:space="0" w:color="auto"/>
      </w:divBdr>
    </w:div>
    <w:div w:id="981926736">
      <w:bodyDiv w:val="1"/>
      <w:marLeft w:val="0"/>
      <w:marRight w:val="0"/>
      <w:marTop w:val="0"/>
      <w:marBottom w:val="0"/>
      <w:divBdr>
        <w:top w:val="none" w:sz="0" w:space="0" w:color="auto"/>
        <w:left w:val="none" w:sz="0" w:space="0" w:color="auto"/>
        <w:bottom w:val="none" w:sz="0" w:space="0" w:color="auto"/>
        <w:right w:val="none" w:sz="0" w:space="0" w:color="auto"/>
      </w:divBdr>
    </w:div>
    <w:div w:id="1149009651">
      <w:bodyDiv w:val="1"/>
      <w:marLeft w:val="0"/>
      <w:marRight w:val="0"/>
      <w:marTop w:val="0"/>
      <w:marBottom w:val="0"/>
      <w:divBdr>
        <w:top w:val="none" w:sz="0" w:space="0" w:color="auto"/>
        <w:left w:val="none" w:sz="0" w:space="0" w:color="auto"/>
        <w:bottom w:val="none" w:sz="0" w:space="0" w:color="auto"/>
        <w:right w:val="none" w:sz="0" w:space="0" w:color="auto"/>
      </w:divBdr>
    </w:div>
    <w:div w:id="199081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645B15-F621-4305-BC2A-8E22E01E228F}" type="doc">
      <dgm:prSet loTypeId="urn:microsoft.com/office/officeart/2005/8/layout/orgChart1" loCatId="hierarchy" qsTypeId="urn:microsoft.com/office/officeart/2005/8/quickstyle/simple1" qsCatId="simple" csTypeId="urn:microsoft.com/office/officeart/2005/8/colors/accent1_2" csCatId="accent1"/>
      <dgm:spPr/>
    </dgm:pt>
    <dgm:pt modelId="{4558CDEB-4B05-494E-9C79-FF18285B0DD7}">
      <dgm:prSet/>
      <dgm:spPr>
        <a:xfrm>
          <a:off x="2316423" y="509"/>
          <a:ext cx="1306942" cy="65347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b="1" i="0" u="none" strike="noStrike" cap="none" normalizeH="0" baseline="0" dirty="0" smtClean="0">
              <a:ln>
                <a:noFill/>
              </a:ln>
              <a:solidFill>
                <a:srgbClr val="000099"/>
              </a:solidFill>
              <a:effectLst/>
              <a:latin typeface="Tahoma" pitchFamily="34" charset="0"/>
              <a:ea typeface="+mn-ea"/>
              <a:cs typeface="+mn-cs"/>
            </a:rPr>
            <a:t>Формы организации ТО</a:t>
          </a:r>
        </a:p>
      </dgm:t>
    </dgm:pt>
    <dgm:pt modelId="{A57F9916-9E1B-4A5E-AA89-D1C6DEB6B17B}" type="parTrans" cxnId="{D1741B48-B09E-4F78-9345-F5CC910B11A4}">
      <dgm:prSet/>
      <dgm:spPr/>
      <dgm:t>
        <a:bodyPr/>
        <a:lstStyle/>
        <a:p>
          <a:endParaRPr lang="ru-RU"/>
        </a:p>
      </dgm:t>
    </dgm:pt>
    <dgm:pt modelId="{83A8958D-45CF-4984-9C93-3BDC2494EED0}" type="sibTrans" cxnId="{D1741B48-B09E-4F78-9345-F5CC910B11A4}">
      <dgm:prSet/>
      <dgm:spPr/>
      <dgm:t>
        <a:bodyPr/>
        <a:lstStyle/>
        <a:p>
          <a:endParaRPr lang="ru-RU"/>
        </a:p>
      </dgm:t>
    </dgm:pt>
    <dgm:pt modelId="{153CC0EF-2FC9-48F7-A76D-776A6FC8A27B}">
      <dgm:prSet/>
      <dgm:spPr>
        <a:xfrm>
          <a:off x="735023" y="928438"/>
          <a:ext cx="1306942" cy="65347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b="1" i="0" u="none" strike="noStrike" cap="none" normalizeH="0" baseline="0" smtClean="0">
              <a:ln>
                <a:noFill/>
              </a:ln>
              <a:solidFill>
                <a:srgbClr val="000099"/>
              </a:solidFill>
              <a:effectLst/>
              <a:latin typeface="Tahoma" pitchFamily="34" charset="0"/>
              <a:ea typeface="+mn-ea"/>
              <a:cs typeface="+mn-cs"/>
            </a:rPr>
            <a:t>Централизованное</a:t>
          </a:r>
        </a:p>
        <a:p>
          <a:pPr marL="0" marR="0" lvl="0" indent="0" algn="ctr" defTabSz="914400" rtl="0" eaLnBrk="1" fontAlgn="base" latinLnBrk="0" hangingPunct="1">
            <a:lnSpc>
              <a:spcPct val="100000"/>
            </a:lnSpc>
            <a:spcBef>
              <a:spcPct val="0"/>
            </a:spcBef>
            <a:spcAft>
              <a:spcPct val="0"/>
            </a:spcAft>
            <a:buClrTx/>
            <a:buSzTx/>
            <a:buFontTx/>
            <a:buNone/>
            <a:tabLst/>
          </a:pPr>
          <a:r>
            <a:rPr kumimoji="0" lang="ru-RU" b="1" i="0" u="none" strike="noStrike" cap="none" normalizeH="0" baseline="0" smtClean="0">
              <a:ln>
                <a:noFill/>
              </a:ln>
              <a:solidFill>
                <a:srgbClr val="000099"/>
              </a:solidFill>
              <a:effectLst/>
              <a:latin typeface="Tahoma" pitchFamily="34" charset="0"/>
              <a:ea typeface="+mn-ea"/>
              <a:cs typeface="+mn-cs"/>
            </a:rPr>
            <a:t>ТО (большие ЭВМ)</a:t>
          </a:r>
        </a:p>
      </dgm:t>
    </dgm:pt>
    <dgm:pt modelId="{838A76E6-BE1E-4FE2-8FCD-F0CA080D9C16}" type="parTrans" cxnId="{ED66BF92-B6C4-495C-A3E4-95624EDE0AE2}">
      <dgm:prSet/>
      <dgm:spPr>
        <a:xfrm>
          <a:off x="1388494" y="653981"/>
          <a:ext cx="1581400" cy="274457"/>
        </a:xfrm>
        <a:noFill/>
        <a:ln w="12700" cap="flat" cmpd="sng" algn="ctr">
          <a:solidFill>
            <a:srgbClr val="5B9BD5">
              <a:shade val="60000"/>
              <a:hueOff val="0"/>
              <a:satOff val="0"/>
              <a:lumOff val="0"/>
              <a:alphaOff val="0"/>
            </a:srgbClr>
          </a:solidFill>
          <a:prstDash val="solid"/>
          <a:miter lim="800000"/>
        </a:ln>
        <a:effectLst/>
      </dgm:spPr>
      <dgm:t>
        <a:bodyPr/>
        <a:lstStyle/>
        <a:p>
          <a:endParaRPr lang="ru-RU"/>
        </a:p>
      </dgm:t>
    </dgm:pt>
    <dgm:pt modelId="{DAE67B3F-1781-412D-B5EE-4CAC513E5D73}" type="sibTrans" cxnId="{ED66BF92-B6C4-495C-A3E4-95624EDE0AE2}">
      <dgm:prSet/>
      <dgm:spPr/>
      <dgm:t>
        <a:bodyPr/>
        <a:lstStyle/>
        <a:p>
          <a:endParaRPr lang="ru-RU"/>
        </a:p>
      </dgm:t>
    </dgm:pt>
    <dgm:pt modelId="{AF61AD58-4CFF-481A-B510-8FEAAEAA86AB}">
      <dgm:prSet/>
      <dgm:spPr>
        <a:xfrm>
          <a:off x="2316423" y="928438"/>
          <a:ext cx="1306942" cy="65347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b="1" i="0" u="none" strike="noStrike" cap="none" normalizeH="0" baseline="0" smtClean="0">
              <a:ln>
                <a:noFill/>
              </a:ln>
              <a:solidFill>
                <a:srgbClr val="000099"/>
              </a:solidFill>
              <a:effectLst/>
              <a:latin typeface="Tahoma" pitchFamily="34" charset="0"/>
              <a:ea typeface="+mn-ea"/>
              <a:cs typeface="+mn-cs"/>
            </a:rPr>
            <a:t>Децентрализованное</a:t>
          </a:r>
        </a:p>
        <a:p>
          <a:pPr marL="0" marR="0" lvl="0" indent="0" algn="ctr" defTabSz="914400" rtl="0" eaLnBrk="1" fontAlgn="base" latinLnBrk="0" hangingPunct="1">
            <a:lnSpc>
              <a:spcPct val="100000"/>
            </a:lnSpc>
            <a:spcBef>
              <a:spcPct val="0"/>
            </a:spcBef>
            <a:spcAft>
              <a:spcPct val="0"/>
            </a:spcAft>
            <a:buClrTx/>
            <a:buSzTx/>
            <a:buFontTx/>
            <a:buNone/>
            <a:tabLst/>
          </a:pPr>
          <a:r>
            <a:rPr kumimoji="0" lang="ru-RU" b="1" i="0" u="none" strike="noStrike" cap="none" normalizeH="0" baseline="0" smtClean="0">
              <a:ln>
                <a:noFill/>
              </a:ln>
              <a:solidFill>
                <a:srgbClr val="000099"/>
              </a:solidFill>
              <a:effectLst/>
              <a:latin typeface="Tahoma" pitchFamily="34" charset="0"/>
              <a:ea typeface="+mn-ea"/>
              <a:cs typeface="+mn-cs"/>
            </a:rPr>
            <a:t>ТО (сеть ПЭВМ)</a:t>
          </a:r>
        </a:p>
      </dgm:t>
    </dgm:pt>
    <dgm:pt modelId="{1E696866-5617-49E9-9FBA-CD68C11E1A82}" type="parTrans" cxnId="{7B9705A7-9F43-4CF9-BC91-B175337CF0BF}">
      <dgm:prSet/>
      <dgm:spPr>
        <a:xfrm>
          <a:off x="2924174" y="653981"/>
          <a:ext cx="91440" cy="274457"/>
        </a:xfrm>
        <a:noFill/>
        <a:ln w="12700" cap="flat" cmpd="sng" algn="ctr">
          <a:solidFill>
            <a:srgbClr val="5B9BD5">
              <a:shade val="60000"/>
              <a:hueOff val="0"/>
              <a:satOff val="0"/>
              <a:lumOff val="0"/>
              <a:alphaOff val="0"/>
            </a:srgbClr>
          </a:solidFill>
          <a:prstDash val="solid"/>
          <a:miter lim="800000"/>
        </a:ln>
        <a:effectLst/>
      </dgm:spPr>
      <dgm:t>
        <a:bodyPr/>
        <a:lstStyle/>
        <a:p>
          <a:endParaRPr lang="ru-RU"/>
        </a:p>
      </dgm:t>
    </dgm:pt>
    <dgm:pt modelId="{A94AC61C-BF91-4C56-A6F0-38C656075CA1}" type="sibTrans" cxnId="{7B9705A7-9F43-4CF9-BC91-B175337CF0BF}">
      <dgm:prSet/>
      <dgm:spPr/>
      <dgm:t>
        <a:bodyPr/>
        <a:lstStyle/>
        <a:p>
          <a:endParaRPr lang="ru-RU"/>
        </a:p>
      </dgm:t>
    </dgm:pt>
    <dgm:pt modelId="{8D1601CA-6DAA-48EF-9DE3-65C5751D3317}">
      <dgm:prSet/>
      <dgm:spPr>
        <a:xfrm>
          <a:off x="3897824" y="928438"/>
          <a:ext cx="1306942" cy="65347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b="1" i="0" u="none" strike="noStrike" cap="none" normalizeH="0" baseline="0" smtClean="0">
              <a:ln>
                <a:noFill/>
              </a:ln>
              <a:solidFill>
                <a:srgbClr val="000099"/>
              </a:solidFill>
              <a:effectLst/>
              <a:latin typeface="Tahoma" pitchFamily="34" charset="0"/>
              <a:ea typeface="+mn-ea"/>
              <a:cs typeface="+mn-cs"/>
            </a:rPr>
            <a:t>Частично </a:t>
          </a:r>
        </a:p>
        <a:p>
          <a:pPr marL="0" marR="0" lvl="0" indent="0" algn="ctr" defTabSz="914400" rtl="0" eaLnBrk="1" fontAlgn="base" latinLnBrk="0" hangingPunct="1">
            <a:lnSpc>
              <a:spcPct val="100000"/>
            </a:lnSpc>
            <a:spcBef>
              <a:spcPct val="0"/>
            </a:spcBef>
            <a:spcAft>
              <a:spcPct val="0"/>
            </a:spcAft>
            <a:buClrTx/>
            <a:buSzTx/>
            <a:buFontTx/>
            <a:buNone/>
            <a:tabLst/>
          </a:pPr>
          <a:r>
            <a:rPr kumimoji="0" lang="ru-RU" b="1" i="0" u="none" strike="noStrike" cap="none" normalizeH="0" baseline="0" smtClean="0">
              <a:ln>
                <a:noFill/>
              </a:ln>
              <a:solidFill>
                <a:srgbClr val="000099"/>
              </a:solidFill>
              <a:effectLst/>
              <a:latin typeface="Tahoma" pitchFamily="34" charset="0"/>
              <a:ea typeface="+mn-ea"/>
              <a:cs typeface="+mn-cs"/>
            </a:rPr>
            <a:t>децентрализованное </a:t>
          </a:r>
        </a:p>
        <a:p>
          <a:pPr marL="0" marR="0" lvl="0" indent="0" algn="ctr" defTabSz="914400" rtl="0" eaLnBrk="1" fontAlgn="base" latinLnBrk="0" hangingPunct="1">
            <a:lnSpc>
              <a:spcPct val="100000"/>
            </a:lnSpc>
            <a:spcBef>
              <a:spcPct val="0"/>
            </a:spcBef>
            <a:spcAft>
              <a:spcPct val="0"/>
            </a:spcAft>
            <a:buClrTx/>
            <a:buSzTx/>
            <a:buFontTx/>
            <a:buNone/>
            <a:tabLst/>
          </a:pPr>
          <a:r>
            <a:rPr kumimoji="0" lang="ru-RU" b="1" i="0" u="none" strike="noStrike" cap="none" normalizeH="0" baseline="0" smtClean="0">
              <a:ln>
                <a:noFill/>
              </a:ln>
              <a:solidFill>
                <a:srgbClr val="000099"/>
              </a:solidFill>
              <a:effectLst/>
              <a:latin typeface="Tahoma" pitchFamily="34" charset="0"/>
              <a:ea typeface="+mn-ea"/>
              <a:cs typeface="+mn-cs"/>
            </a:rPr>
            <a:t>ТО (смесь)</a:t>
          </a:r>
        </a:p>
      </dgm:t>
    </dgm:pt>
    <dgm:pt modelId="{57490233-2E59-4AE4-B3DA-2681299CB61E}" type="parTrans" cxnId="{A501553E-ACB9-4CE5-9B56-9D0E7AA07039}">
      <dgm:prSet/>
      <dgm:spPr>
        <a:xfrm>
          <a:off x="2969895" y="653981"/>
          <a:ext cx="1581400" cy="274457"/>
        </a:xfrm>
        <a:noFill/>
        <a:ln w="12700" cap="flat" cmpd="sng" algn="ctr">
          <a:solidFill>
            <a:srgbClr val="5B9BD5">
              <a:shade val="60000"/>
              <a:hueOff val="0"/>
              <a:satOff val="0"/>
              <a:lumOff val="0"/>
              <a:alphaOff val="0"/>
            </a:srgbClr>
          </a:solidFill>
          <a:prstDash val="solid"/>
          <a:miter lim="800000"/>
        </a:ln>
        <a:effectLst/>
      </dgm:spPr>
      <dgm:t>
        <a:bodyPr/>
        <a:lstStyle/>
        <a:p>
          <a:endParaRPr lang="ru-RU"/>
        </a:p>
      </dgm:t>
    </dgm:pt>
    <dgm:pt modelId="{B79B483E-8F2D-4F30-B572-A1061B981D71}" type="sibTrans" cxnId="{A501553E-ACB9-4CE5-9B56-9D0E7AA07039}">
      <dgm:prSet/>
      <dgm:spPr/>
      <dgm:t>
        <a:bodyPr/>
        <a:lstStyle/>
        <a:p>
          <a:endParaRPr lang="ru-RU"/>
        </a:p>
      </dgm:t>
    </dgm:pt>
    <dgm:pt modelId="{43D352D5-1B0C-4C4E-BD96-579B59B99DC9}" type="pres">
      <dgm:prSet presAssocID="{05645B15-F621-4305-BC2A-8E22E01E228F}" presName="hierChild1" presStyleCnt="0">
        <dgm:presLayoutVars>
          <dgm:orgChart val="1"/>
          <dgm:chPref val="1"/>
          <dgm:dir/>
          <dgm:animOne val="branch"/>
          <dgm:animLvl val="lvl"/>
          <dgm:resizeHandles/>
        </dgm:presLayoutVars>
      </dgm:prSet>
      <dgm:spPr/>
    </dgm:pt>
    <dgm:pt modelId="{A5D4D510-6821-4E03-A5D7-6E8A6CEA0EE5}" type="pres">
      <dgm:prSet presAssocID="{4558CDEB-4B05-494E-9C79-FF18285B0DD7}" presName="hierRoot1" presStyleCnt="0">
        <dgm:presLayoutVars>
          <dgm:hierBranch/>
        </dgm:presLayoutVars>
      </dgm:prSet>
      <dgm:spPr/>
    </dgm:pt>
    <dgm:pt modelId="{C8A8D5B2-77E3-402C-A274-96E9339A02F3}" type="pres">
      <dgm:prSet presAssocID="{4558CDEB-4B05-494E-9C79-FF18285B0DD7}" presName="rootComposite1" presStyleCnt="0"/>
      <dgm:spPr/>
    </dgm:pt>
    <dgm:pt modelId="{5AF5D215-5C64-4340-A135-8D14E58FFAB2}" type="pres">
      <dgm:prSet presAssocID="{4558CDEB-4B05-494E-9C79-FF18285B0DD7}" presName="rootText1" presStyleLbl="node0" presStyleIdx="0" presStyleCnt="1">
        <dgm:presLayoutVars>
          <dgm:chPref val="3"/>
        </dgm:presLayoutVars>
      </dgm:prSet>
      <dgm:spPr>
        <a:prstGeom prst="rect">
          <a:avLst/>
        </a:prstGeom>
      </dgm:spPr>
      <dgm:t>
        <a:bodyPr/>
        <a:lstStyle/>
        <a:p>
          <a:endParaRPr lang="ru-RU"/>
        </a:p>
      </dgm:t>
    </dgm:pt>
    <dgm:pt modelId="{050C072C-D54B-450B-A42C-C25EAAB58AD4}" type="pres">
      <dgm:prSet presAssocID="{4558CDEB-4B05-494E-9C79-FF18285B0DD7}" presName="rootConnector1" presStyleLbl="node1" presStyleIdx="0" presStyleCnt="0"/>
      <dgm:spPr/>
      <dgm:t>
        <a:bodyPr/>
        <a:lstStyle/>
        <a:p>
          <a:endParaRPr lang="ru-RU"/>
        </a:p>
      </dgm:t>
    </dgm:pt>
    <dgm:pt modelId="{8A65E8C7-97D6-4D96-A120-E0A5E69DD154}" type="pres">
      <dgm:prSet presAssocID="{4558CDEB-4B05-494E-9C79-FF18285B0DD7}" presName="hierChild2" presStyleCnt="0"/>
      <dgm:spPr/>
    </dgm:pt>
    <dgm:pt modelId="{FED8AF8D-7EE9-4E9C-8640-56BC5CBDBCB3}" type="pres">
      <dgm:prSet presAssocID="{838A76E6-BE1E-4FE2-8FCD-F0CA080D9C16}" presName="Name35" presStyleLbl="parChTrans1D2" presStyleIdx="0" presStyleCnt="3"/>
      <dgm:spPr>
        <a:custGeom>
          <a:avLst/>
          <a:gdLst/>
          <a:ahLst/>
          <a:cxnLst/>
          <a:rect l="0" t="0" r="0" b="0"/>
          <a:pathLst>
            <a:path>
              <a:moveTo>
                <a:pt x="1581400" y="0"/>
              </a:moveTo>
              <a:lnTo>
                <a:pt x="1581400" y="137228"/>
              </a:lnTo>
              <a:lnTo>
                <a:pt x="0" y="137228"/>
              </a:lnTo>
              <a:lnTo>
                <a:pt x="0" y="274457"/>
              </a:lnTo>
            </a:path>
          </a:pathLst>
        </a:custGeom>
      </dgm:spPr>
      <dgm:t>
        <a:bodyPr/>
        <a:lstStyle/>
        <a:p>
          <a:endParaRPr lang="ru-RU"/>
        </a:p>
      </dgm:t>
    </dgm:pt>
    <dgm:pt modelId="{8A3A6E5F-0DB5-4757-BA90-E90E4B2DC3A1}" type="pres">
      <dgm:prSet presAssocID="{153CC0EF-2FC9-48F7-A76D-776A6FC8A27B}" presName="hierRoot2" presStyleCnt="0">
        <dgm:presLayoutVars>
          <dgm:hierBranch/>
        </dgm:presLayoutVars>
      </dgm:prSet>
      <dgm:spPr/>
    </dgm:pt>
    <dgm:pt modelId="{404E340C-9F7A-4703-BAD3-FE18A45269A5}" type="pres">
      <dgm:prSet presAssocID="{153CC0EF-2FC9-48F7-A76D-776A6FC8A27B}" presName="rootComposite" presStyleCnt="0"/>
      <dgm:spPr/>
    </dgm:pt>
    <dgm:pt modelId="{E0EA1216-5741-411E-AFF8-B082BD091352}" type="pres">
      <dgm:prSet presAssocID="{153CC0EF-2FC9-48F7-A76D-776A6FC8A27B}" presName="rootText" presStyleLbl="node2" presStyleIdx="0" presStyleCnt="3">
        <dgm:presLayoutVars>
          <dgm:chPref val="3"/>
        </dgm:presLayoutVars>
      </dgm:prSet>
      <dgm:spPr>
        <a:prstGeom prst="rect">
          <a:avLst/>
        </a:prstGeom>
      </dgm:spPr>
      <dgm:t>
        <a:bodyPr/>
        <a:lstStyle/>
        <a:p>
          <a:endParaRPr lang="ru-RU"/>
        </a:p>
      </dgm:t>
    </dgm:pt>
    <dgm:pt modelId="{50D85172-F95A-4F6B-8748-C9B13AEA2E6B}" type="pres">
      <dgm:prSet presAssocID="{153CC0EF-2FC9-48F7-A76D-776A6FC8A27B}" presName="rootConnector" presStyleLbl="node2" presStyleIdx="0" presStyleCnt="3"/>
      <dgm:spPr/>
      <dgm:t>
        <a:bodyPr/>
        <a:lstStyle/>
        <a:p>
          <a:endParaRPr lang="ru-RU"/>
        </a:p>
      </dgm:t>
    </dgm:pt>
    <dgm:pt modelId="{CF7DE136-F79C-4348-87E5-52B5A63A1D63}" type="pres">
      <dgm:prSet presAssocID="{153CC0EF-2FC9-48F7-A76D-776A6FC8A27B}" presName="hierChild4" presStyleCnt="0"/>
      <dgm:spPr/>
    </dgm:pt>
    <dgm:pt modelId="{A21B3D2F-1DFF-48DD-8417-6AB94FBB6D9D}" type="pres">
      <dgm:prSet presAssocID="{153CC0EF-2FC9-48F7-A76D-776A6FC8A27B}" presName="hierChild5" presStyleCnt="0"/>
      <dgm:spPr/>
    </dgm:pt>
    <dgm:pt modelId="{77213CC7-C519-465D-AF6B-B5F283858F38}" type="pres">
      <dgm:prSet presAssocID="{1E696866-5617-49E9-9FBA-CD68C11E1A82}" presName="Name35" presStyleLbl="parChTrans1D2" presStyleIdx="1" presStyleCnt="3"/>
      <dgm:spPr>
        <a:custGeom>
          <a:avLst/>
          <a:gdLst/>
          <a:ahLst/>
          <a:cxnLst/>
          <a:rect l="0" t="0" r="0" b="0"/>
          <a:pathLst>
            <a:path>
              <a:moveTo>
                <a:pt x="45720" y="0"/>
              </a:moveTo>
              <a:lnTo>
                <a:pt x="45720" y="274457"/>
              </a:lnTo>
            </a:path>
          </a:pathLst>
        </a:custGeom>
      </dgm:spPr>
      <dgm:t>
        <a:bodyPr/>
        <a:lstStyle/>
        <a:p>
          <a:endParaRPr lang="ru-RU"/>
        </a:p>
      </dgm:t>
    </dgm:pt>
    <dgm:pt modelId="{B994DBF5-5B70-440B-8CB4-9F28BA5A37DA}" type="pres">
      <dgm:prSet presAssocID="{AF61AD58-4CFF-481A-B510-8FEAAEAA86AB}" presName="hierRoot2" presStyleCnt="0">
        <dgm:presLayoutVars>
          <dgm:hierBranch/>
        </dgm:presLayoutVars>
      </dgm:prSet>
      <dgm:spPr/>
    </dgm:pt>
    <dgm:pt modelId="{D9D77C41-0DCA-4976-9078-1CE08F37B58D}" type="pres">
      <dgm:prSet presAssocID="{AF61AD58-4CFF-481A-B510-8FEAAEAA86AB}" presName="rootComposite" presStyleCnt="0"/>
      <dgm:spPr/>
    </dgm:pt>
    <dgm:pt modelId="{C8A7D4C6-E6D8-4997-A40C-5AEF973D0BB8}" type="pres">
      <dgm:prSet presAssocID="{AF61AD58-4CFF-481A-B510-8FEAAEAA86AB}" presName="rootText" presStyleLbl="node2" presStyleIdx="1" presStyleCnt="3">
        <dgm:presLayoutVars>
          <dgm:chPref val="3"/>
        </dgm:presLayoutVars>
      </dgm:prSet>
      <dgm:spPr>
        <a:prstGeom prst="rect">
          <a:avLst/>
        </a:prstGeom>
      </dgm:spPr>
      <dgm:t>
        <a:bodyPr/>
        <a:lstStyle/>
        <a:p>
          <a:endParaRPr lang="ru-RU"/>
        </a:p>
      </dgm:t>
    </dgm:pt>
    <dgm:pt modelId="{9F8C3390-968F-4123-902C-A731DD64A30B}" type="pres">
      <dgm:prSet presAssocID="{AF61AD58-4CFF-481A-B510-8FEAAEAA86AB}" presName="rootConnector" presStyleLbl="node2" presStyleIdx="1" presStyleCnt="3"/>
      <dgm:spPr/>
      <dgm:t>
        <a:bodyPr/>
        <a:lstStyle/>
        <a:p>
          <a:endParaRPr lang="ru-RU"/>
        </a:p>
      </dgm:t>
    </dgm:pt>
    <dgm:pt modelId="{55306E2F-97E2-4ED5-8D2D-4384763B99CF}" type="pres">
      <dgm:prSet presAssocID="{AF61AD58-4CFF-481A-B510-8FEAAEAA86AB}" presName="hierChild4" presStyleCnt="0"/>
      <dgm:spPr/>
    </dgm:pt>
    <dgm:pt modelId="{D7BDBB44-FB57-4628-891D-C1B8F94CE61D}" type="pres">
      <dgm:prSet presAssocID="{AF61AD58-4CFF-481A-B510-8FEAAEAA86AB}" presName="hierChild5" presStyleCnt="0"/>
      <dgm:spPr/>
    </dgm:pt>
    <dgm:pt modelId="{EB89BE43-CCF6-4574-8647-22AFD5F96218}" type="pres">
      <dgm:prSet presAssocID="{57490233-2E59-4AE4-B3DA-2681299CB61E}" presName="Name35" presStyleLbl="parChTrans1D2" presStyleIdx="2" presStyleCnt="3"/>
      <dgm:spPr>
        <a:custGeom>
          <a:avLst/>
          <a:gdLst/>
          <a:ahLst/>
          <a:cxnLst/>
          <a:rect l="0" t="0" r="0" b="0"/>
          <a:pathLst>
            <a:path>
              <a:moveTo>
                <a:pt x="0" y="0"/>
              </a:moveTo>
              <a:lnTo>
                <a:pt x="0" y="137228"/>
              </a:lnTo>
              <a:lnTo>
                <a:pt x="1581400" y="137228"/>
              </a:lnTo>
              <a:lnTo>
                <a:pt x="1581400" y="274457"/>
              </a:lnTo>
            </a:path>
          </a:pathLst>
        </a:custGeom>
      </dgm:spPr>
      <dgm:t>
        <a:bodyPr/>
        <a:lstStyle/>
        <a:p>
          <a:endParaRPr lang="ru-RU"/>
        </a:p>
      </dgm:t>
    </dgm:pt>
    <dgm:pt modelId="{AA011580-B6C9-4983-B52B-73A2B25522FF}" type="pres">
      <dgm:prSet presAssocID="{8D1601CA-6DAA-48EF-9DE3-65C5751D3317}" presName="hierRoot2" presStyleCnt="0">
        <dgm:presLayoutVars>
          <dgm:hierBranch/>
        </dgm:presLayoutVars>
      </dgm:prSet>
      <dgm:spPr/>
    </dgm:pt>
    <dgm:pt modelId="{C8C33A8F-A218-4234-BE0F-D346CA10ABDF}" type="pres">
      <dgm:prSet presAssocID="{8D1601CA-6DAA-48EF-9DE3-65C5751D3317}" presName="rootComposite" presStyleCnt="0"/>
      <dgm:spPr/>
    </dgm:pt>
    <dgm:pt modelId="{CCCFF7FB-F8BF-4485-BA6F-BCE1B21391D9}" type="pres">
      <dgm:prSet presAssocID="{8D1601CA-6DAA-48EF-9DE3-65C5751D3317}" presName="rootText" presStyleLbl="node2" presStyleIdx="2" presStyleCnt="3">
        <dgm:presLayoutVars>
          <dgm:chPref val="3"/>
        </dgm:presLayoutVars>
      </dgm:prSet>
      <dgm:spPr>
        <a:prstGeom prst="rect">
          <a:avLst/>
        </a:prstGeom>
      </dgm:spPr>
      <dgm:t>
        <a:bodyPr/>
        <a:lstStyle/>
        <a:p>
          <a:endParaRPr lang="ru-RU"/>
        </a:p>
      </dgm:t>
    </dgm:pt>
    <dgm:pt modelId="{70C953DE-9546-44E6-8317-F4D2B17773DB}" type="pres">
      <dgm:prSet presAssocID="{8D1601CA-6DAA-48EF-9DE3-65C5751D3317}" presName="rootConnector" presStyleLbl="node2" presStyleIdx="2" presStyleCnt="3"/>
      <dgm:spPr/>
      <dgm:t>
        <a:bodyPr/>
        <a:lstStyle/>
        <a:p>
          <a:endParaRPr lang="ru-RU"/>
        </a:p>
      </dgm:t>
    </dgm:pt>
    <dgm:pt modelId="{B08BAC71-EEAB-47C2-8CCC-7E5709BC0C17}" type="pres">
      <dgm:prSet presAssocID="{8D1601CA-6DAA-48EF-9DE3-65C5751D3317}" presName="hierChild4" presStyleCnt="0"/>
      <dgm:spPr/>
    </dgm:pt>
    <dgm:pt modelId="{8EAC4332-B8C3-4B25-A317-138A39F08433}" type="pres">
      <dgm:prSet presAssocID="{8D1601CA-6DAA-48EF-9DE3-65C5751D3317}" presName="hierChild5" presStyleCnt="0"/>
      <dgm:spPr/>
    </dgm:pt>
    <dgm:pt modelId="{94AA08CD-22F1-4584-812E-3F685AB98552}" type="pres">
      <dgm:prSet presAssocID="{4558CDEB-4B05-494E-9C79-FF18285B0DD7}" presName="hierChild3" presStyleCnt="0"/>
      <dgm:spPr/>
    </dgm:pt>
  </dgm:ptLst>
  <dgm:cxnLst>
    <dgm:cxn modelId="{D1741B48-B09E-4F78-9345-F5CC910B11A4}" srcId="{05645B15-F621-4305-BC2A-8E22E01E228F}" destId="{4558CDEB-4B05-494E-9C79-FF18285B0DD7}" srcOrd="0" destOrd="0" parTransId="{A57F9916-9E1B-4A5E-AA89-D1C6DEB6B17B}" sibTransId="{83A8958D-45CF-4984-9C93-3BDC2494EED0}"/>
    <dgm:cxn modelId="{E7E80FAC-CC87-4A7C-A91C-57DEA07F4A98}" type="presOf" srcId="{8D1601CA-6DAA-48EF-9DE3-65C5751D3317}" destId="{70C953DE-9546-44E6-8317-F4D2B17773DB}" srcOrd="1" destOrd="0" presId="urn:microsoft.com/office/officeart/2005/8/layout/orgChart1"/>
    <dgm:cxn modelId="{85DDCE14-FF41-4D82-A797-AFEC1EB1FF90}" type="presOf" srcId="{57490233-2E59-4AE4-B3DA-2681299CB61E}" destId="{EB89BE43-CCF6-4574-8647-22AFD5F96218}" srcOrd="0" destOrd="0" presId="urn:microsoft.com/office/officeart/2005/8/layout/orgChart1"/>
    <dgm:cxn modelId="{72688357-38BF-4993-A8F2-9B706AA10D9A}" type="presOf" srcId="{153CC0EF-2FC9-48F7-A76D-776A6FC8A27B}" destId="{50D85172-F95A-4F6B-8748-C9B13AEA2E6B}" srcOrd="1" destOrd="0" presId="urn:microsoft.com/office/officeart/2005/8/layout/orgChart1"/>
    <dgm:cxn modelId="{49EE7191-B384-4063-BD01-59E673BD8BF3}" type="presOf" srcId="{4558CDEB-4B05-494E-9C79-FF18285B0DD7}" destId="{050C072C-D54B-450B-A42C-C25EAAB58AD4}" srcOrd="1" destOrd="0" presId="urn:microsoft.com/office/officeart/2005/8/layout/orgChart1"/>
    <dgm:cxn modelId="{A501553E-ACB9-4CE5-9B56-9D0E7AA07039}" srcId="{4558CDEB-4B05-494E-9C79-FF18285B0DD7}" destId="{8D1601CA-6DAA-48EF-9DE3-65C5751D3317}" srcOrd="2" destOrd="0" parTransId="{57490233-2E59-4AE4-B3DA-2681299CB61E}" sibTransId="{B79B483E-8F2D-4F30-B572-A1061B981D71}"/>
    <dgm:cxn modelId="{1FB6A3B0-3646-49BC-B4CC-1618DD798FC9}" type="presOf" srcId="{05645B15-F621-4305-BC2A-8E22E01E228F}" destId="{43D352D5-1B0C-4C4E-BD96-579B59B99DC9}" srcOrd="0" destOrd="0" presId="urn:microsoft.com/office/officeart/2005/8/layout/orgChart1"/>
    <dgm:cxn modelId="{82976AF5-E155-4C4B-9F02-CB8A6E59456E}" type="presOf" srcId="{1E696866-5617-49E9-9FBA-CD68C11E1A82}" destId="{77213CC7-C519-465D-AF6B-B5F283858F38}" srcOrd="0" destOrd="0" presId="urn:microsoft.com/office/officeart/2005/8/layout/orgChart1"/>
    <dgm:cxn modelId="{7B9705A7-9F43-4CF9-BC91-B175337CF0BF}" srcId="{4558CDEB-4B05-494E-9C79-FF18285B0DD7}" destId="{AF61AD58-4CFF-481A-B510-8FEAAEAA86AB}" srcOrd="1" destOrd="0" parTransId="{1E696866-5617-49E9-9FBA-CD68C11E1A82}" sibTransId="{A94AC61C-BF91-4C56-A6F0-38C656075CA1}"/>
    <dgm:cxn modelId="{13DA12C4-936F-477F-B44F-3192A8734B33}" type="presOf" srcId="{AF61AD58-4CFF-481A-B510-8FEAAEAA86AB}" destId="{C8A7D4C6-E6D8-4997-A40C-5AEF973D0BB8}" srcOrd="0" destOrd="0" presId="urn:microsoft.com/office/officeart/2005/8/layout/orgChart1"/>
    <dgm:cxn modelId="{ED66BF92-B6C4-495C-A3E4-95624EDE0AE2}" srcId="{4558CDEB-4B05-494E-9C79-FF18285B0DD7}" destId="{153CC0EF-2FC9-48F7-A76D-776A6FC8A27B}" srcOrd="0" destOrd="0" parTransId="{838A76E6-BE1E-4FE2-8FCD-F0CA080D9C16}" sibTransId="{DAE67B3F-1781-412D-B5EE-4CAC513E5D73}"/>
    <dgm:cxn modelId="{8DE7D9EC-2D73-4417-9A9C-C4A9FFBF56BD}" type="presOf" srcId="{AF61AD58-4CFF-481A-B510-8FEAAEAA86AB}" destId="{9F8C3390-968F-4123-902C-A731DD64A30B}" srcOrd="1" destOrd="0" presId="urn:microsoft.com/office/officeart/2005/8/layout/orgChart1"/>
    <dgm:cxn modelId="{2133441D-65C1-4B12-9B22-2B4D1ACFCC26}" type="presOf" srcId="{153CC0EF-2FC9-48F7-A76D-776A6FC8A27B}" destId="{E0EA1216-5741-411E-AFF8-B082BD091352}" srcOrd="0" destOrd="0" presId="urn:microsoft.com/office/officeart/2005/8/layout/orgChart1"/>
    <dgm:cxn modelId="{B3C5A8B4-64D9-45AD-BD94-1EB22BE27FFF}" type="presOf" srcId="{8D1601CA-6DAA-48EF-9DE3-65C5751D3317}" destId="{CCCFF7FB-F8BF-4485-BA6F-BCE1B21391D9}" srcOrd="0" destOrd="0" presId="urn:microsoft.com/office/officeart/2005/8/layout/orgChart1"/>
    <dgm:cxn modelId="{2AFE0FC8-3A35-497B-87E2-4A7E1DB95ADE}" type="presOf" srcId="{4558CDEB-4B05-494E-9C79-FF18285B0DD7}" destId="{5AF5D215-5C64-4340-A135-8D14E58FFAB2}" srcOrd="0" destOrd="0" presId="urn:microsoft.com/office/officeart/2005/8/layout/orgChart1"/>
    <dgm:cxn modelId="{35CA132E-8D39-4CD8-9953-5DACA8C98965}" type="presOf" srcId="{838A76E6-BE1E-4FE2-8FCD-F0CA080D9C16}" destId="{FED8AF8D-7EE9-4E9C-8640-56BC5CBDBCB3}" srcOrd="0" destOrd="0" presId="urn:microsoft.com/office/officeart/2005/8/layout/orgChart1"/>
    <dgm:cxn modelId="{985FDE85-5BE2-4401-881B-49D8C5D7A652}" type="presParOf" srcId="{43D352D5-1B0C-4C4E-BD96-579B59B99DC9}" destId="{A5D4D510-6821-4E03-A5D7-6E8A6CEA0EE5}" srcOrd="0" destOrd="0" presId="urn:microsoft.com/office/officeart/2005/8/layout/orgChart1"/>
    <dgm:cxn modelId="{F062BB4E-BAD4-4AC9-8BF0-5E111D6161E4}" type="presParOf" srcId="{A5D4D510-6821-4E03-A5D7-6E8A6CEA0EE5}" destId="{C8A8D5B2-77E3-402C-A274-96E9339A02F3}" srcOrd="0" destOrd="0" presId="urn:microsoft.com/office/officeart/2005/8/layout/orgChart1"/>
    <dgm:cxn modelId="{373F7755-13EA-4516-BCCC-044072731490}" type="presParOf" srcId="{C8A8D5B2-77E3-402C-A274-96E9339A02F3}" destId="{5AF5D215-5C64-4340-A135-8D14E58FFAB2}" srcOrd="0" destOrd="0" presId="urn:microsoft.com/office/officeart/2005/8/layout/orgChart1"/>
    <dgm:cxn modelId="{76758256-0615-45CC-BD0A-E7FA7E406DAE}" type="presParOf" srcId="{C8A8D5B2-77E3-402C-A274-96E9339A02F3}" destId="{050C072C-D54B-450B-A42C-C25EAAB58AD4}" srcOrd="1" destOrd="0" presId="urn:microsoft.com/office/officeart/2005/8/layout/orgChart1"/>
    <dgm:cxn modelId="{8F7ACD3F-448F-470B-A474-B3642E6879E7}" type="presParOf" srcId="{A5D4D510-6821-4E03-A5D7-6E8A6CEA0EE5}" destId="{8A65E8C7-97D6-4D96-A120-E0A5E69DD154}" srcOrd="1" destOrd="0" presId="urn:microsoft.com/office/officeart/2005/8/layout/orgChart1"/>
    <dgm:cxn modelId="{0DD26852-A10E-4890-90D1-B447A62313B9}" type="presParOf" srcId="{8A65E8C7-97D6-4D96-A120-E0A5E69DD154}" destId="{FED8AF8D-7EE9-4E9C-8640-56BC5CBDBCB3}" srcOrd="0" destOrd="0" presId="urn:microsoft.com/office/officeart/2005/8/layout/orgChart1"/>
    <dgm:cxn modelId="{62100CE6-08B1-4835-A3C5-8B8831BE7001}" type="presParOf" srcId="{8A65E8C7-97D6-4D96-A120-E0A5E69DD154}" destId="{8A3A6E5F-0DB5-4757-BA90-E90E4B2DC3A1}" srcOrd="1" destOrd="0" presId="urn:microsoft.com/office/officeart/2005/8/layout/orgChart1"/>
    <dgm:cxn modelId="{5CE38FB6-B5DA-4DAC-BC0B-006156F604A4}" type="presParOf" srcId="{8A3A6E5F-0DB5-4757-BA90-E90E4B2DC3A1}" destId="{404E340C-9F7A-4703-BAD3-FE18A45269A5}" srcOrd="0" destOrd="0" presId="urn:microsoft.com/office/officeart/2005/8/layout/orgChart1"/>
    <dgm:cxn modelId="{2AF22868-0AF0-4FB9-BDB7-643022B9D932}" type="presParOf" srcId="{404E340C-9F7A-4703-BAD3-FE18A45269A5}" destId="{E0EA1216-5741-411E-AFF8-B082BD091352}" srcOrd="0" destOrd="0" presId="urn:microsoft.com/office/officeart/2005/8/layout/orgChart1"/>
    <dgm:cxn modelId="{70A69341-E109-4899-A5F2-99FC77A8BB1A}" type="presParOf" srcId="{404E340C-9F7A-4703-BAD3-FE18A45269A5}" destId="{50D85172-F95A-4F6B-8748-C9B13AEA2E6B}" srcOrd="1" destOrd="0" presId="urn:microsoft.com/office/officeart/2005/8/layout/orgChart1"/>
    <dgm:cxn modelId="{76A41E45-7581-41E8-8826-3BDE5195087E}" type="presParOf" srcId="{8A3A6E5F-0DB5-4757-BA90-E90E4B2DC3A1}" destId="{CF7DE136-F79C-4348-87E5-52B5A63A1D63}" srcOrd="1" destOrd="0" presId="urn:microsoft.com/office/officeart/2005/8/layout/orgChart1"/>
    <dgm:cxn modelId="{CFE4B7B9-06C3-4A2B-9784-7B265300F1E5}" type="presParOf" srcId="{8A3A6E5F-0DB5-4757-BA90-E90E4B2DC3A1}" destId="{A21B3D2F-1DFF-48DD-8417-6AB94FBB6D9D}" srcOrd="2" destOrd="0" presId="urn:microsoft.com/office/officeart/2005/8/layout/orgChart1"/>
    <dgm:cxn modelId="{70B84F6A-BC4F-4D3E-9E59-049CD080EDF9}" type="presParOf" srcId="{8A65E8C7-97D6-4D96-A120-E0A5E69DD154}" destId="{77213CC7-C519-465D-AF6B-B5F283858F38}" srcOrd="2" destOrd="0" presId="urn:microsoft.com/office/officeart/2005/8/layout/orgChart1"/>
    <dgm:cxn modelId="{9B0E8329-3116-4AC5-95A3-672840E56ADC}" type="presParOf" srcId="{8A65E8C7-97D6-4D96-A120-E0A5E69DD154}" destId="{B994DBF5-5B70-440B-8CB4-9F28BA5A37DA}" srcOrd="3" destOrd="0" presId="urn:microsoft.com/office/officeart/2005/8/layout/orgChart1"/>
    <dgm:cxn modelId="{50659979-8F01-4BE3-B791-4D1A76916A66}" type="presParOf" srcId="{B994DBF5-5B70-440B-8CB4-9F28BA5A37DA}" destId="{D9D77C41-0DCA-4976-9078-1CE08F37B58D}" srcOrd="0" destOrd="0" presId="urn:microsoft.com/office/officeart/2005/8/layout/orgChart1"/>
    <dgm:cxn modelId="{83685554-9527-4D82-841F-D8E9E2F17728}" type="presParOf" srcId="{D9D77C41-0DCA-4976-9078-1CE08F37B58D}" destId="{C8A7D4C6-E6D8-4997-A40C-5AEF973D0BB8}" srcOrd="0" destOrd="0" presId="urn:microsoft.com/office/officeart/2005/8/layout/orgChart1"/>
    <dgm:cxn modelId="{935DD707-52B7-47D3-9324-316E997911DA}" type="presParOf" srcId="{D9D77C41-0DCA-4976-9078-1CE08F37B58D}" destId="{9F8C3390-968F-4123-902C-A731DD64A30B}" srcOrd="1" destOrd="0" presId="urn:microsoft.com/office/officeart/2005/8/layout/orgChart1"/>
    <dgm:cxn modelId="{32FDCD25-18FC-45E5-8FAB-3CF747A5DCFD}" type="presParOf" srcId="{B994DBF5-5B70-440B-8CB4-9F28BA5A37DA}" destId="{55306E2F-97E2-4ED5-8D2D-4384763B99CF}" srcOrd="1" destOrd="0" presId="urn:microsoft.com/office/officeart/2005/8/layout/orgChart1"/>
    <dgm:cxn modelId="{C0F109A4-4B4A-48CA-8061-8E366BCF3B60}" type="presParOf" srcId="{B994DBF5-5B70-440B-8CB4-9F28BA5A37DA}" destId="{D7BDBB44-FB57-4628-891D-C1B8F94CE61D}" srcOrd="2" destOrd="0" presId="urn:microsoft.com/office/officeart/2005/8/layout/orgChart1"/>
    <dgm:cxn modelId="{0A39B1DB-B88A-470B-9A5D-9C4271751286}" type="presParOf" srcId="{8A65E8C7-97D6-4D96-A120-E0A5E69DD154}" destId="{EB89BE43-CCF6-4574-8647-22AFD5F96218}" srcOrd="4" destOrd="0" presId="urn:microsoft.com/office/officeart/2005/8/layout/orgChart1"/>
    <dgm:cxn modelId="{3A9215E2-5960-4E2D-A435-AB53F580A8A3}" type="presParOf" srcId="{8A65E8C7-97D6-4D96-A120-E0A5E69DD154}" destId="{AA011580-B6C9-4983-B52B-73A2B25522FF}" srcOrd="5" destOrd="0" presId="urn:microsoft.com/office/officeart/2005/8/layout/orgChart1"/>
    <dgm:cxn modelId="{EEF7EF1A-BFB0-4394-AB16-E6283FF00CAF}" type="presParOf" srcId="{AA011580-B6C9-4983-B52B-73A2B25522FF}" destId="{C8C33A8F-A218-4234-BE0F-D346CA10ABDF}" srcOrd="0" destOrd="0" presId="urn:microsoft.com/office/officeart/2005/8/layout/orgChart1"/>
    <dgm:cxn modelId="{5E1AB689-18A6-490E-8603-6C4B865F6943}" type="presParOf" srcId="{C8C33A8F-A218-4234-BE0F-D346CA10ABDF}" destId="{CCCFF7FB-F8BF-4485-BA6F-BCE1B21391D9}" srcOrd="0" destOrd="0" presId="urn:microsoft.com/office/officeart/2005/8/layout/orgChart1"/>
    <dgm:cxn modelId="{9C795B2F-EC9B-4E8E-BBD9-C7BF4B37311B}" type="presParOf" srcId="{C8C33A8F-A218-4234-BE0F-D346CA10ABDF}" destId="{70C953DE-9546-44E6-8317-F4D2B17773DB}" srcOrd="1" destOrd="0" presId="urn:microsoft.com/office/officeart/2005/8/layout/orgChart1"/>
    <dgm:cxn modelId="{3A4E9604-1341-434F-90BD-B3C18C6C6141}" type="presParOf" srcId="{AA011580-B6C9-4983-B52B-73A2B25522FF}" destId="{B08BAC71-EEAB-47C2-8CCC-7E5709BC0C17}" srcOrd="1" destOrd="0" presId="urn:microsoft.com/office/officeart/2005/8/layout/orgChart1"/>
    <dgm:cxn modelId="{72B44279-9C33-4801-8CC3-4D3CCA42B5BB}" type="presParOf" srcId="{AA011580-B6C9-4983-B52B-73A2B25522FF}" destId="{8EAC4332-B8C3-4B25-A317-138A39F08433}" srcOrd="2" destOrd="0" presId="urn:microsoft.com/office/officeart/2005/8/layout/orgChart1"/>
    <dgm:cxn modelId="{9224BC36-FD9D-4615-8967-5C87D80F7F98}" type="presParOf" srcId="{A5D4D510-6821-4E03-A5D7-6E8A6CEA0EE5}" destId="{94AA08CD-22F1-4584-812E-3F685AB9855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89BE43-CCF6-4574-8647-22AFD5F96218}">
      <dsp:nvSpPr>
        <dsp:cNvPr id="0" name=""/>
        <dsp:cNvSpPr/>
      </dsp:nvSpPr>
      <dsp:spPr>
        <a:xfrm>
          <a:off x="2971799" y="653765"/>
          <a:ext cx="1580219" cy="274253"/>
        </a:xfrm>
        <a:custGeom>
          <a:avLst/>
          <a:gdLst/>
          <a:ahLst/>
          <a:cxnLst/>
          <a:rect l="0" t="0" r="0" b="0"/>
          <a:pathLst>
            <a:path>
              <a:moveTo>
                <a:pt x="0" y="0"/>
              </a:moveTo>
              <a:lnTo>
                <a:pt x="0" y="137228"/>
              </a:lnTo>
              <a:lnTo>
                <a:pt x="1581400" y="137228"/>
              </a:lnTo>
              <a:lnTo>
                <a:pt x="1581400" y="27445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7213CC7-C519-465D-AF6B-B5F283858F38}">
      <dsp:nvSpPr>
        <dsp:cNvPr id="0" name=""/>
        <dsp:cNvSpPr/>
      </dsp:nvSpPr>
      <dsp:spPr>
        <a:xfrm>
          <a:off x="2926079" y="653765"/>
          <a:ext cx="91440" cy="274253"/>
        </a:xfrm>
        <a:custGeom>
          <a:avLst/>
          <a:gdLst/>
          <a:ahLst/>
          <a:cxnLst/>
          <a:rect l="0" t="0" r="0" b="0"/>
          <a:pathLst>
            <a:path>
              <a:moveTo>
                <a:pt x="45720" y="0"/>
              </a:moveTo>
              <a:lnTo>
                <a:pt x="45720" y="27445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ED8AF8D-7EE9-4E9C-8640-56BC5CBDBCB3}">
      <dsp:nvSpPr>
        <dsp:cNvPr id="0" name=""/>
        <dsp:cNvSpPr/>
      </dsp:nvSpPr>
      <dsp:spPr>
        <a:xfrm>
          <a:off x="1391580" y="653765"/>
          <a:ext cx="1580219" cy="274253"/>
        </a:xfrm>
        <a:custGeom>
          <a:avLst/>
          <a:gdLst/>
          <a:ahLst/>
          <a:cxnLst/>
          <a:rect l="0" t="0" r="0" b="0"/>
          <a:pathLst>
            <a:path>
              <a:moveTo>
                <a:pt x="1581400" y="0"/>
              </a:moveTo>
              <a:lnTo>
                <a:pt x="1581400" y="137228"/>
              </a:lnTo>
              <a:lnTo>
                <a:pt x="0" y="137228"/>
              </a:lnTo>
              <a:lnTo>
                <a:pt x="0" y="27445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F5D215-5C64-4340-A135-8D14E58FFAB2}">
      <dsp:nvSpPr>
        <dsp:cNvPr id="0" name=""/>
        <dsp:cNvSpPr/>
      </dsp:nvSpPr>
      <dsp:spPr>
        <a:xfrm>
          <a:off x="2318816" y="782"/>
          <a:ext cx="1305966" cy="65298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sz="900" b="1" i="0" u="none" strike="noStrike" kern="1200" cap="none" normalizeH="0" baseline="0" dirty="0" smtClean="0">
              <a:ln>
                <a:noFill/>
              </a:ln>
              <a:solidFill>
                <a:srgbClr val="000099"/>
              </a:solidFill>
              <a:effectLst/>
              <a:latin typeface="Tahoma" pitchFamily="34" charset="0"/>
              <a:ea typeface="+mn-ea"/>
              <a:cs typeface="+mn-cs"/>
            </a:rPr>
            <a:t>Формы организации ТО</a:t>
          </a:r>
        </a:p>
      </dsp:txBody>
      <dsp:txXfrm>
        <a:off x="2318816" y="782"/>
        <a:ext cx="1305966" cy="652983"/>
      </dsp:txXfrm>
    </dsp:sp>
    <dsp:sp modelId="{E0EA1216-5741-411E-AFF8-B082BD091352}">
      <dsp:nvSpPr>
        <dsp:cNvPr id="0" name=""/>
        <dsp:cNvSpPr/>
      </dsp:nvSpPr>
      <dsp:spPr>
        <a:xfrm>
          <a:off x="738596" y="928019"/>
          <a:ext cx="1305966" cy="65298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sz="900" b="1" i="0" u="none" strike="noStrike" kern="1200" cap="none" normalizeH="0" baseline="0" smtClean="0">
              <a:ln>
                <a:noFill/>
              </a:ln>
              <a:solidFill>
                <a:srgbClr val="000099"/>
              </a:solidFill>
              <a:effectLst/>
              <a:latin typeface="Tahoma" pitchFamily="34" charset="0"/>
              <a:ea typeface="+mn-ea"/>
              <a:cs typeface="+mn-cs"/>
            </a:rPr>
            <a:t>Централизованное</a:t>
          </a:r>
        </a:p>
        <a:p>
          <a:pPr marL="0" marR="0" lvl="0" indent="0" algn="ctr" defTabSz="914400" rtl="0" eaLnBrk="1" fontAlgn="base" latinLnBrk="0" hangingPunct="1">
            <a:lnSpc>
              <a:spcPct val="100000"/>
            </a:lnSpc>
            <a:spcBef>
              <a:spcPct val="0"/>
            </a:spcBef>
            <a:spcAft>
              <a:spcPct val="0"/>
            </a:spcAft>
            <a:buClrTx/>
            <a:buSzTx/>
            <a:buFontTx/>
            <a:buNone/>
            <a:tabLst/>
          </a:pPr>
          <a:r>
            <a:rPr kumimoji="0" lang="ru-RU" sz="900" b="1" i="0" u="none" strike="noStrike" kern="1200" cap="none" normalizeH="0" baseline="0" smtClean="0">
              <a:ln>
                <a:noFill/>
              </a:ln>
              <a:solidFill>
                <a:srgbClr val="000099"/>
              </a:solidFill>
              <a:effectLst/>
              <a:latin typeface="Tahoma" pitchFamily="34" charset="0"/>
              <a:ea typeface="+mn-ea"/>
              <a:cs typeface="+mn-cs"/>
            </a:rPr>
            <a:t>ТО (большие ЭВМ)</a:t>
          </a:r>
        </a:p>
      </dsp:txBody>
      <dsp:txXfrm>
        <a:off x="738596" y="928019"/>
        <a:ext cx="1305966" cy="652983"/>
      </dsp:txXfrm>
    </dsp:sp>
    <dsp:sp modelId="{C8A7D4C6-E6D8-4997-A40C-5AEF973D0BB8}">
      <dsp:nvSpPr>
        <dsp:cNvPr id="0" name=""/>
        <dsp:cNvSpPr/>
      </dsp:nvSpPr>
      <dsp:spPr>
        <a:xfrm>
          <a:off x="2318816" y="928019"/>
          <a:ext cx="1305966" cy="65298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sz="900" b="1" i="0" u="none" strike="noStrike" kern="1200" cap="none" normalizeH="0" baseline="0" smtClean="0">
              <a:ln>
                <a:noFill/>
              </a:ln>
              <a:solidFill>
                <a:srgbClr val="000099"/>
              </a:solidFill>
              <a:effectLst/>
              <a:latin typeface="Tahoma" pitchFamily="34" charset="0"/>
              <a:ea typeface="+mn-ea"/>
              <a:cs typeface="+mn-cs"/>
            </a:rPr>
            <a:t>Децентрализованное</a:t>
          </a:r>
        </a:p>
        <a:p>
          <a:pPr marL="0" marR="0" lvl="0" indent="0" algn="ctr" defTabSz="914400" rtl="0" eaLnBrk="1" fontAlgn="base" latinLnBrk="0" hangingPunct="1">
            <a:lnSpc>
              <a:spcPct val="100000"/>
            </a:lnSpc>
            <a:spcBef>
              <a:spcPct val="0"/>
            </a:spcBef>
            <a:spcAft>
              <a:spcPct val="0"/>
            </a:spcAft>
            <a:buClrTx/>
            <a:buSzTx/>
            <a:buFontTx/>
            <a:buNone/>
            <a:tabLst/>
          </a:pPr>
          <a:r>
            <a:rPr kumimoji="0" lang="ru-RU" sz="900" b="1" i="0" u="none" strike="noStrike" kern="1200" cap="none" normalizeH="0" baseline="0" smtClean="0">
              <a:ln>
                <a:noFill/>
              </a:ln>
              <a:solidFill>
                <a:srgbClr val="000099"/>
              </a:solidFill>
              <a:effectLst/>
              <a:latin typeface="Tahoma" pitchFamily="34" charset="0"/>
              <a:ea typeface="+mn-ea"/>
              <a:cs typeface="+mn-cs"/>
            </a:rPr>
            <a:t>ТО (сеть ПЭВМ)</a:t>
          </a:r>
        </a:p>
      </dsp:txBody>
      <dsp:txXfrm>
        <a:off x="2318816" y="928019"/>
        <a:ext cx="1305966" cy="652983"/>
      </dsp:txXfrm>
    </dsp:sp>
    <dsp:sp modelId="{CCCFF7FB-F8BF-4485-BA6F-BCE1B21391D9}">
      <dsp:nvSpPr>
        <dsp:cNvPr id="0" name=""/>
        <dsp:cNvSpPr/>
      </dsp:nvSpPr>
      <dsp:spPr>
        <a:xfrm>
          <a:off x="3899036" y="928019"/>
          <a:ext cx="1305966" cy="65298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ru-RU" sz="900" b="1" i="0" u="none" strike="noStrike" kern="1200" cap="none" normalizeH="0" baseline="0" smtClean="0">
              <a:ln>
                <a:noFill/>
              </a:ln>
              <a:solidFill>
                <a:srgbClr val="000099"/>
              </a:solidFill>
              <a:effectLst/>
              <a:latin typeface="Tahoma" pitchFamily="34" charset="0"/>
              <a:ea typeface="+mn-ea"/>
              <a:cs typeface="+mn-cs"/>
            </a:rPr>
            <a:t>Частично </a:t>
          </a:r>
        </a:p>
        <a:p>
          <a:pPr marL="0" marR="0" lvl="0" indent="0" algn="ctr" defTabSz="914400" rtl="0" eaLnBrk="1" fontAlgn="base" latinLnBrk="0" hangingPunct="1">
            <a:lnSpc>
              <a:spcPct val="100000"/>
            </a:lnSpc>
            <a:spcBef>
              <a:spcPct val="0"/>
            </a:spcBef>
            <a:spcAft>
              <a:spcPct val="0"/>
            </a:spcAft>
            <a:buClrTx/>
            <a:buSzTx/>
            <a:buFontTx/>
            <a:buNone/>
            <a:tabLst/>
          </a:pPr>
          <a:r>
            <a:rPr kumimoji="0" lang="ru-RU" sz="900" b="1" i="0" u="none" strike="noStrike" kern="1200" cap="none" normalizeH="0" baseline="0" smtClean="0">
              <a:ln>
                <a:noFill/>
              </a:ln>
              <a:solidFill>
                <a:srgbClr val="000099"/>
              </a:solidFill>
              <a:effectLst/>
              <a:latin typeface="Tahoma" pitchFamily="34" charset="0"/>
              <a:ea typeface="+mn-ea"/>
              <a:cs typeface="+mn-cs"/>
            </a:rPr>
            <a:t>децентрализованное </a:t>
          </a:r>
        </a:p>
        <a:p>
          <a:pPr marL="0" marR="0" lvl="0" indent="0" algn="ctr" defTabSz="914400" rtl="0" eaLnBrk="1" fontAlgn="base" latinLnBrk="0" hangingPunct="1">
            <a:lnSpc>
              <a:spcPct val="100000"/>
            </a:lnSpc>
            <a:spcBef>
              <a:spcPct val="0"/>
            </a:spcBef>
            <a:spcAft>
              <a:spcPct val="0"/>
            </a:spcAft>
            <a:buClrTx/>
            <a:buSzTx/>
            <a:buFontTx/>
            <a:buNone/>
            <a:tabLst/>
          </a:pPr>
          <a:r>
            <a:rPr kumimoji="0" lang="ru-RU" sz="900" b="1" i="0" u="none" strike="noStrike" kern="1200" cap="none" normalizeH="0" baseline="0" smtClean="0">
              <a:ln>
                <a:noFill/>
              </a:ln>
              <a:solidFill>
                <a:srgbClr val="000099"/>
              </a:solidFill>
              <a:effectLst/>
              <a:latin typeface="Tahoma" pitchFamily="34" charset="0"/>
              <a:ea typeface="+mn-ea"/>
              <a:cs typeface="+mn-cs"/>
            </a:rPr>
            <a:t>ТО (смесь)</a:t>
          </a:r>
        </a:p>
      </dsp:txBody>
      <dsp:txXfrm>
        <a:off x="3899036" y="928019"/>
        <a:ext cx="1305966" cy="6529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16</Pages>
  <Words>2664</Words>
  <Characters>15191</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Лек-2.1</vt:lpstr>
    </vt:vector>
  </TitlesOfParts>
  <Company>MCHS</Company>
  <LinksUpToDate>false</LinksUpToDate>
  <CharactersWithSpaces>17820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Лек-1.1</dc:title>
  <dc:subject/>
  <dc:creator>nkaf36</dc:creator>
  <cp:keywords/>
  <cp:lastModifiedBy>Чискидов Сергей</cp:lastModifiedBy>
  <cp:revision>28</cp:revision>
  <dcterms:created xsi:type="dcterms:W3CDTF">2016-08-31T15:19:00Z</dcterms:created>
  <dcterms:modified xsi:type="dcterms:W3CDTF">2017-08-28T05:20:00Z</dcterms:modified>
</cp:coreProperties>
</file>