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4ADF5" w14:textId="77777777" w:rsidR="000D6A20" w:rsidRDefault="002400A7" w:rsidP="000D6A20">
      <w:pPr>
        <w:jc w:val="center"/>
      </w:pPr>
      <w:bookmarkStart w:id="0" w:name="_Hlk510013840"/>
      <w:r>
        <w:rPr>
          <w:noProof/>
        </w:rPr>
        <w:drawing>
          <wp:inline distT="0" distB="0" distL="0" distR="0">
            <wp:extent cx="1800225" cy="1543050"/>
            <wp:effectExtent l="0" t="0" r="0" b="0"/>
            <wp:docPr id="1" name="Picture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7322" w14:textId="77777777" w:rsidR="000D6A20" w:rsidRDefault="000D6A20" w:rsidP="000D6A20">
      <w:pPr>
        <w:jc w:val="center"/>
      </w:pPr>
    </w:p>
    <w:p w14:paraId="08C7C52F" w14:textId="77777777" w:rsidR="000D6A20" w:rsidRDefault="000D6A20" w:rsidP="000D6A20">
      <w:pPr>
        <w:jc w:val="center"/>
      </w:pPr>
    </w:p>
    <w:p w14:paraId="72E449C7" w14:textId="77777777" w:rsidR="000D6A20" w:rsidRDefault="000D6A20" w:rsidP="000D6A20">
      <w:pPr>
        <w:jc w:val="center"/>
      </w:pPr>
    </w:p>
    <w:p w14:paraId="3AEF4FDA" w14:textId="77777777" w:rsidR="00D65929" w:rsidRDefault="00D65929" w:rsidP="000D6A20">
      <w:pPr>
        <w:jc w:val="center"/>
      </w:pPr>
    </w:p>
    <w:p w14:paraId="09D74214" w14:textId="77777777" w:rsidR="00D65929" w:rsidRDefault="00D65929" w:rsidP="000D6A20">
      <w:pPr>
        <w:jc w:val="center"/>
      </w:pPr>
    </w:p>
    <w:p w14:paraId="220EB19D" w14:textId="77777777" w:rsidR="00D65929" w:rsidRDefault="00D65929" w:rsidP="000D6A20">
      <w:pPr>
        <w:jc w:val="center"/>
      </w:pPr>
    </w:p>
    <w:p w14:paraId="28C09E4A" w14:textId="77777777" w:rsidR="00D65929" w:rsidRDefault="00D65929" w:rsidP="000D6A20">
      <w:pPr>
        <w:jc w:val="center"/>
      </w:pPr>
    </w:p>
    <w:p w14:paraId="008556F3" w14:textId="77777777" w:rsidR="00D65929" w:rsidRDefault="00D65929" w:rsidP="000D6A20">
      <w:pPr>
        <w:jc w:val="center"/>
      </w:pPr>
    </w:p>
    <w:p w14:paraId="1665687E" w14:textId="77777777" w:rsidR="00272302" w:rsidRDefault="00272302" w:rsidP="000D6A2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Redes Neuronais para a </w:t>
      </w:r>
    </w:p>
    <w:p w14:paraId="4B6676CD" w14:textId="77777777" w:rsidR="000D6A20" w:rsidRPr="00EB3C63" w:rsidRDefault="00272302" w:rsidP="000D6A2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Predição de Espécies de Anuros</w:t>
      </w:r>
    </w:p>
    <w:p w14:paraId="34E87153" w14:textId="77777777" w:rsidR="000D6A20" w:rsidRPr="002F1029" w:rsidRDefault="002F1029" w:rsidP="000D6A20">
      <w:pPr>
        <w:jc w:val="center"/>
        <w:rPr>
          <w:i/>
          <w:sz w:val="22"/>
          <w:szCs w:val="22"/>
        </w:rPr>
      </w:pPr>
      <w:r w:rsidRPr="002F1029">
        <w:rPr>
          <w:i/>
          <w:sz w:val="22"/>
          <w:szCs w:val="22"/>
        </w:rPr>
        <w:t>Relatório Intercalar</w:t>
      </w:r>
    </w:p>
    <w:p w14:paraId="54504D06" w14:textId="77777777" w:rsidR="004709CE" w:rsidRDefault="004709CE" w:rsidP="000D6A20">
      <w:pPr>
        <w:jc w:val="center"/>
        <w:rPr>
          <w:sz w:val="22"/>
          <w:szCs w:val="22"/>
        </w:rPr>
      </w:pPr>
    </w:p>
    <w:p w14:paraId="27A7D126" w14:textId="77777777" w:rsidR="004709CE" w:rsidRDefault="004709CE" w:rsidP="000D6A20">
      <w:pPr>
        <w:jc w:val="center"/>
        <w:rPr>
          <w:sz w:val="22"/>
          <w:szCs w:val="22"/>
        </w:rPr>
      </w:pPr>
    </w:p>
    <w:p w14:paraId="6C0F5CD8" w14:textId="77777777" w:rsidR="000D6A20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Inteligência Artificial</w:t>
      </w:r>
    </w:p>
    <w:p w14:paraId="2469B398" w14:textId="77777777" w:rsidR="000D6A20" w:rsidRPr="001A294E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3</w:t>
      </w:r>
      <w:r w:rsidR="000D6A20">
        <w:rPr>
          <w:sz w:val="22"/>
          <w:szCs w:val="22"/>
        </w:rPr>
        <w:t>º ano do Mestrado Integrado em Engenharia Informática e Computação</w:t>
      </w:r>
    </w:p>
    <w:p w14:paraId="061BA211" w14:textId="77777777" w:rsidR="000D6A20" w:rsidRDefault="000D6A20" w:rsidP="000D6A20">
      <w:pPr>
        <w:jc w:val="center"/>
        <w:rPr>
          <w:sz w:val="22"/>
          <w:szCs w:val="22"/>
        </w:rPr>
      </w:pPr>
    </w:p>
    <w:p w14:paraId="6D252377" w14:textId="77777777" w:rsidR="000D6A20" w:rsidRDefault="000D6A20" w:rsidP="000D6A20">
      <w:pPr>
        <w:jc w:val="center"/>
        <w:rPr>
          <w:sz w:val="22"/>
          <w:szCs w:val="22"/>
        </w:rPr>
      </w:pPr>
    </w:p>
    <w:p w14:paraId="44CE7C66" w14:textId="77777777" w:rsidR="000D6A20" w:rsidRDefault="000D6A20" w:rsidP="000D6A20">
      <w:pPr>
        <w:jc w:val="center"/>
        <w:rPr>
          <w:sz w:val="22"/>
          <w:szCs w:val="22"/>
        </w:rPr>
      </w:pPr>
    </w:p>
    <w:p w14:paraId="40872BBF" w14:textId="77777777" w:rsidR="000D6A20" w:rsidRDefault="000D6A20" w:rsidP="000D6A20">
      <w:pPr>
        <w:jc w:val="center"/>
      </w:pPr>
    </w:p>
    <w:p w14:paraId="1CA61E4C" w14:textId="77777777" w:rsidR="000D6A20" w:rsidRDefault="000D6A20" w:rsidP="000D6A20">
      <w:pPr>
        <w:jc w:val="center"/>
      </w:pPr>
    </w:p>
    <w:p w14:paraId="2BE51045" w14:textId="77777777" w:rsidR="000D6A20" w:rsidRDefault="000D6A20" w:rsidP="000D6A20">
      <w:pPr>
        <w:jc w:val="center"/>
      </w:pPr>
    </w:p>
    <w:p w14:paraId="0DADE58F" w14:textId="77777777" w:rsidR="000D6A20" w:rsidRDefault="000D6A20" w:rsidP="00272302">
      <w:pPr>
        <w:ind w:firstLine="0"/>
      </w:pPr>
    </w:p>
    <w:p w14:paraId="634C6528" w14:textId="77777777" w:rsidR="00EA3459" w:rsidRDefault="00EA3459" w:rsidP="000D6A20">
      <w:pPr>
        <w:jc w:val="center"/>
      </w:pPr>
    </w:p>
    <w:p w14:paraId="04D190F1" w14:textId="77777777" w:rsidR="000D6A20" w:rsidRPr="000D6A20" w:rsidRDefault="000D6A20" w:rsidP="00D65929">
      <w:pPr>
        <w:tabs>
          <w:tab w:val="left" w:pos="7088"/>
          <w:tab w:val="left" w:pos="8080"/>
        </w:tabs>
        <w:jc w:val="left"/>
        <w:rPr>
          <w:sz w:val="22"/>
          <w:szCs w:val="22"/>
        </w:rPr>
      </w:pPr>
      <w:r w:rsidRPr="000D6A20">
        <w:rPr>
          <w:sz w:val="22"/>
          <w:szCs w:val="22"/>
        </w:rPr>
        <w:t>Elementos do Grupo:</w:t>
      </w:r>
      <w:r w:rsidR="00D65929">
        <w:rPr>
          <w:sz w:val="22"/>
          <w:szCs w:val="22"/>
        </w:rPr>
        <w:tab/>
      </w:r>
    </w:p>
    <w:p w14:paraId="76B2261E" w14:textId="77777777" w:rsidR="000D6A20" w:rsidRPr="000D6A20" w:rsidRDefault="00272302" w:rsidP="00D65929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João Almeida</w:t>
      </w:r>
      <w:r w:rsidR="000D6A20" w:rsidRPr="000D6A20">
        <w:rPr>
          <w:sz w:val="22"/>
          <w:szCs w:val="22"/>
        </w:rPr>
        <w:t xml:space="preserve"> – </w:t>
      </w:r>
      <w:r>
        <w:rPr>
          <w:sz w:val="22"/>
          <w:szCs w:val="22"/>
        </w:rPr>
        <w:t>up201504874</w:t>
      </w:r>
      <w:r w:rsidR="000D6A20" w:rsidRPr="000D6A20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j.almeida@fe.up.pt</w:t>
      </w:r>
      <w:r w:rsidR="00580996">
        <w:rPr>
          <w:sz w:val="22"/>
          <w:szCs w:val="22"/>
        </w:rPr>
        <w:tab/>
      </w:r>
    </w:p>
    <w:p w14:paraId="2B6D526C" w14:textId="77777777" w:rsidR="00272302" w:rsidRPr="000D6A20" w:rsidRDefault="00272302" w:rsidP="00272302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João Mendes</w:t>
      </w:r>
      <w:r w:rsidRPr="000D6A20">
        <w:rPr>
          <w:sz w:val="22"/>
          <w:szCs w:val="22"/>
        </w:rPr>
        <w:t xml:space="preserve"> – </w:t>
      </w:r>
      <w:r w:rsidRPr="00272302">
        <w:rPr>
          <w:sz w:val="22"/>
          <w:szCs w:val="22"/>
        </w:rPr>
        <w:t>up201505439</w:t>
      </w:r>
      <w:r w:rsidR="005269F4">
        <w:rPr>
          <w:sz w:val="22"/>
          <w:szCs w:val="22"/>
        </w:rPr>
        <w:t xml:space="preserve"> </w:t>
      </w:r>
      <w:r w:rsidRPr="000D6A20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367509" w:rsidRPr="00272302">
        <w:rPr>
          <w:sz w:val="22"/>
          <w:szCs w:val="22"/>
        </w:rPr>
        <w:t>up201505439</w:t>
      </w:r>
      <w:r w:rsidR="00367509">
        <w:rPr>
          <w:sz w:val="22"/>
          <w:szCs w:val="22"/>
        </w:rPr>
        <w:t>@fe.up.pt</w:t>
      </w:r>
      <w:r>
        <w:rPr>
          <w:sz w:val="22"/>
          <w:szCs w:val="22"/>
        </w:rPr>
        <w:tab/>
      </w:r>
    </w:p>
    <w:p w14:paraId="1BFFC716" w14:textId="77777777" w:rsidR="00272302" w:rsidRPr="000D6A20" w:rsidRDefault="00272302" w:rsidP="00272302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Ricardo Santos</w:t>
      </w:r>
      <w:r w:rsidRPr="000D6A20">
        <w:rPr>
          <w:sz w:val="22"/>
          <w:szCs w:val="22"/>
        </w:rPr>
        <w:t xml:space="preserve"> – </w:t>
      </w:r>
      <w:r w:rsidRPr="00272302">
        <w:rPr>
          <w:sz w:val="22"/>
          <w:szCs w:val="22"/>
        </w:rPr>
        <w:t>up201503716</w:t>
      </w:r>
      <w:r w:rsidRPr="000D6A20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</w:t>
      </w:r>
      <w:r w:rsidRPr="00272302">
        <w:rPr>
          <w:sz w:val="22"/>
          <w:szCs w:val="22"/>
        </w:rPr>
        <w:t>up201503716</w:t>
      </w:r>
      <w:r>
        <w:rPr>
          <w:sz w:val="22"/>
          <w:szCs w:val="22"/>
        </w:rPr>
        <w:t>@fe.up.pt</w:t>
      </w:r>
      <w:r>
        <w:rPr>
          <w:sz w:val="22"/>
          <w:szCs w:val="22"/>
        </w:rPr>
        <w:tab/>
      </w:r>
    </w:p>
    <w:p w14:paraId="3E856644" w14:textId="77777777" w:rsidR="00272302" w:rsidRDefault="00272302" w:rsidP="00EA3459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</w:p>
    <w:p w14:paraId="1EB11F4A" w14:textId="77777777" w:rsidR="00EA3459" w:rsidRDefault="00EA3459" w:rsidP="00EA3459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</w:p>
    <w:p w14:paraId="0C0A1288" w14:textId="77777777" w:rsidR="00272302" w:rsidRDefault="00272302" w:rsidP="00272302">
      <w:pPr>
        <w:jc w:val="center"/>
      </w:pPr>
      <w:r>
        <w:t>11</w:t>
      </w:r>
      <w:r w:rsidR="000D6A20" w:rsidRPr="00D65929">
        <w:t xml:space="preserve"> de</w:t>
      </w:r>
      <w:r>
        <w:t xml:space="preserve"> abril</w:t>
      </w:r>
      <w:r w:rsidR="000D6A20" w:rsidRPr="00D65929">
        <w:t xml:space="preserve"> de </w:t>
      </w:r>
      <w:r>
        <w:t>2018</w:t>
      </w:r>
    </w:p>
    <w:p w14:paraId="7975AB2B" w14:textId="77777777" w:rsidR="00EB1CF4" w:rsidRDefault="006B5D6C" w:rsidP="003569C6">
      <w:pPr>
        <w:jc w:val="left"/>
        <w:rPr>
          <w:sz w:val="36"/>
        </w:rPr>
      </w:pPr>
      <w:bookmarkStart w:id="1" w:name="_Hlk510013854"/>
      <w:bookmarkEnd w:id="0"/>
      <w:r w:rsidRPr="006B5D6C">
        <w:rPr>
          <w:sz w:val="36"/>
        </w:rPr>
        <w:lastRenderedPageBreak/>
        <w:t>Conteúdo</w:t>
      </w:r>
    </w:p>
    <w:p w14:paraId="32348091" w14:textId="77777777" w:rsidR="003569C6" w:rsidRPr="0007695C" w:rsidRDefault="003569C6">
      <w:pPr>
        <w:pStyle w:val="ndice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r w:rsidRPr="003569C6">
        <w:rPr>
          <w:rFonts w:ascii="NewCenturySchlbk" w:hAnsi="NewCenturySchlbk"/>
          <w:b w:val="0"/>
          <w:sz w:val="38"/>
        </w:rPr>
        <w:fldChar w:fldCharType="begin"/>
      </w:r>
      <w:r w:rsidRPr="003569C6">
        <w:rPr>
          <w:rFonts w:ascii="NewCenturySchlbk" w:hAnsi="NewCenturySchlbk"/>
          <w:b w:val="0"/>
          <w:sz w:val="38"/>
        </w:rPr>
        <w:instrText xml:space="preserve"> TOC \o "1-3" \h \z \u </w:instrText>
      </w:r>
      <w:r w:rsidRPr="003569C6">
        <w:rPr>
          <w:rFonts w:ascii="NewCenturySchlbk" w:hAnsi="NewCenturySchlbk"/>
          <w:b w:val="0"/>
          <w:sz w:val="38"/>
        </w:rPr>
        <w:fldChar w:fldCharType="separate"/>
      </w:r>
      <w:hyperlink w:anchor="_Toc510015496" w:history="1">
        <w:r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1</w:t>
        </w:r>
        <w:r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Objetivo</w:t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_Toc510015496 \h </w:instrText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>
          <w:rPr>
            <w:rFonts w:ascii="NewCenturySchlbk" w:hAnsi="NewCenturySchlbk"/>
            <w:b w:val="0"/>
            <w:noProof/>
            <w:webHidden/>
            <w:sz w:val="22"/>
          </w:rPr>
          <w:t>3</w:t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14:paraId="2334FC8A" w14:textId="77777777" w:rsidR="003569C6" w:rsidRPr="0007695C" w:rsidRDefault="00AC0C6F">
      <w:pPr>
        <w:pStyle w:val="ndice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hyperlink w:anchor="_Toc510015497" w:history="1"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2</w:t>
        </w:r>
        <w:r w:rsidR="003569C6"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Descrição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_Toc510015497 \h </w:instrTex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 w:rsidR="003569C6">
          <w:rPr>
            <w:rFonts w:ascii="NewCenturySchlbk" w:hAnsi="NewCenturySchlbk"/>
            <w:b w:val="0"/>
            <w:noProof/>
            <w:webHidden/>
            <w:sz w:val="22"/>
          </w:rPr>
          <w:t>4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14:paraId="42C90702" w14:textId="77777777" w:rsidR="003569C6" w:rsidRPr="0007695C" w:rsidRDefault="00AC0C6F">
      <w:pPr>
        <w:pStyle w:val="ndice2"/>
        <w:tabs>
          <w:tab w:val="left" w:pos="12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hyperlink w:anchor="_Toc510015498" w:history="1"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</w:t>
        </w:r>
        <w:r w:rsidR="003569C6"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Especificação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_Toc510015498 \h </w:instrTex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3569C6"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351EBF81" w14:textId="77777777"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07695C">
        <w:rPr>
          <w:rStyle w:val="Hiperligao"/>
          <w:rFonts w:ascii="NewCenturySchlbk" w:hAnsi="NewCenturySchlbk"/>
          <w:i w:val="0"/>
          <w:noProof/>
          <w:color w:val="FFFFFF"/>
          <w:sz w:val="22"/>
          <w:u w:val="none"/>
        </w:rPr>
        <w:t xml:space="preserve">   </w:t>
      </w:r>
      <w:hyperlink w:anchor="_Toc510015499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2.1.1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Descrição e análise do dataset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_Toc510015499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77A5814A" w14:textId="77777777"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iperligao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0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2.1.2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Pré-processamento dos dados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_Toc510015500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235DF463" w14:textId="77777777"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iperligao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1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2.1.3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Modelos de aprendizagem a aplicar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_Toc510015501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66754138" w14:textId="77777777"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iperligao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2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2.1.4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Arquitetura da Rede Neuronal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_Toc510015502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3B53F795" w14:textId="77777777"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iperligao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3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2.1.5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Configuração Prevista da Rede Neuronal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_Toc510015503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1F4DDABC" w14:textId="77777777" w:rsidR="003569C6" w:rsidRPr="0007695C" w:rsidRDefault="00AC0C6F">
      <w:pPr>
        <w:pStyle w:val="ndice2"/>
        <w:tabs>
          <w:tab w:val="left" w:pos="12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hyperlink w:anchor="_Toc510015504" w:history="1"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2.2</w:t>
        </w:r>
        <w:r w:rsidR="003569C6"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Trabalho Efetuado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_Toc510015504 \h </w:instrTex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3569C6">
          <w:rPr>
            <w:rFonts w:ascii="NewCenturySchlbk" w:hAnsi="NewCenturySchlbk"/>
            <w:i w:val="0"/>
            <w:noProof/>
            <w:webHidden/>
            <w:sz w:val="22"/>
          </w:rPr>
          <w:t>5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08CD1C57" w14:textId="77777777" w:rsidR="003569C6" w:rsidRPr="0007695C" w:rsidRDefault="00AC0C6F">
      <w:pPr>
        <w:pStyle w:val="ndice2"/>
        <w:tabs>
          <w:tab w:val="left" w:pos="12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hyperlink w:anchor="_Toc510015505" w:history="1"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2.3</w:t>
        </w:r>
        <w:r w:rsidR="003569C6"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Resultados esperados e forma de avaliação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_Toc510015505 \h </w:instrTex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3569C6">
          <w:rPr>
            <w:rFonts w:ascii="NewCenturySchlbk" w:hAnsi="NewCenturySchlbk"/>
            <w:i w:val="0"/>
            <w:noProof/>
            <w:webHidden/>
            <w:sz w:val="22"/>
          </w:rPr>
          <w:t>5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3FC4F85E" w14:textId="77777777" w:rsidR="003569C6" w:rsidRPr="0007695C" w:rsidRDefault="00AC0C6F">
      <w:pPr>
        <w:pStyle w:val="ndice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hyperlink w:anchor="_Toc510015506" w:history="1"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3</w:t>
        </w:r>
        <w:r w:rsidR="003569C6"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Conclusões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_Toc510015506 \h </w:instrTex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 w:rsidR="003569C6">
          <w:rPr>
            <w:rFonts w:ascii="NewCenturySchlbk" w:hAnsi="NewCenturySchlbk"/>
            <w:b w:val="0"/>
            <w:noProof/>
            <w:webHidden/>
            <w:sz w:val="22"/>
          </w:rPr>
          <w:t>6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14:paraId="027901EC" w14:textId="77777777" w:rsidR="003569C6" w:rsidRPr="0007695C" w:rsidRDefault="00AC0C6F">
      <w:pPr>
        <w:pStyle w:val="ndice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hyperlink w:anchor="_Toc510015507" w:history="1"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4</w:t>
        </w:r>
        <w:r w:rsidR="003569C6"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Recursos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_Toc510015507 \h </w:instrTex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 w:rsidR="003569C6">
          <w:rPr>
            <w:rFonts w:ascii="NewCenturySchlbk" w:hAnsi="NewCenturySchlbk"/>
            <w:b w:val="0"/>
            <w:noProof/>
            <w:webHidden/>
            <w:sz w:val="22"/>
          </w:rPr>
          <w:t>7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14:paraId="774B710E" w14:textId="77777777" w:rsidR="003569C6" w:rsidRPr="003569C6" w:rsidRDefault="003569C6" w:rsidP="00280B92">
      <w:pPr>
        <w:ind w:firstLine="0"/>
        <w:jc w:val="left"/>
        <w:rPr>
          <w:sz w:val="36"/>
        </w:rPr>
      </w:pPr>
      <w:r w:rsidRPr="003569C6">
        <w:rPr>
          <w:sz w:val="38"/>
        </w:rPr>
        <w:fldChar w:fldCharType="end"/>
      </w:r>
    </w:p>
    <w:p w14:paraId="243D1A61" w14:textId="77777777" w:rsidR="00280B92" w:rsidRPr="00280B92" w:rsidRDefault="00280B92" w:rsidP="00280B92">
      <w:pPr>
        <w:rPr>
          <w:b/>
          <w:i/>
          <w:sz w:val="16"/>
        </w:rPr>
      </w:pPr>
      <w:r w:rsidRPr="00280B92">
        <w:rPr>
          <w:b/>
          <w:i/>
          <w:sz w:val="16"/>
        </w:rPr>
        <w:t>Objetivo</w:t>
      </w:r>
    </w:p>
    <w:p w14:paraId="5729C232" w14:textId="77777777" w:rsidR="00280B92" w:rsidRDefault="00280B92" w:rsidP="00280B92">
      <w:pPr>
        <w:rPr>
          <w:i/>
          <w:sz w:val="16"/>
        </w:rPr>
      </w:pPr>
      <w:r w:rsidRPr="00C66834">
        <w:rPr>
          <w:i/>
          <w:sz w:val="16"/>
        </w:rPr>
        <w:t>O objetivo deste trabalho consiste na aplicação de Redes Neuronais artificiais na predição de espécies de anuros a partir dos seus chamamentos.</w:t>
      </w:r>
    </w:p>
    <w:p w14:paraId="780BD286" w14:textId="77777777" w:rsidR="00280B92" w:rsidRPr="00C66834" w:rsidRDefault="00280B92" w:rsidP="00280B92">
      <w:pPr>
        <w:rPr>
          <w:i/>
          <w:sz w:val="16"/>
        </w:rPr>
      </w:pPr>
    </w:p>
    <w:p w14:paraId="78986120" w14:textId="77777777" w:rsidR="00280B92" w:rsidRPr="00280B92" w:rsidRDefault="00280B92" w:rsidP="00280B92">
      <w:pPr>
        <w:rPr>
          <w:b/>
          <w:i/>
          <w:sz w:val="16"/>
        </w:rPr>
      </w:pPr>
      <w:r w:rsidRPr="00280B92">
        <w:rPr>
          <w:b/>
          <w:i/>
          <w:sz w:val="16"/>
        </w:rPr>
        <w:t>Descrição</w:t>
      </w:r>
    </w:p>
    <w:p w14:paraId="08D311F9" w14:textId="77777777" w:rsidR="00280B92" w:rsidRPr="00C66834" w:rsidRDefault="00280B92" w:rsidP="00280B92">
      <w:pPr>
        <w:rPr>
          <w:i/>
          <w:sz w:val="16"/>
        </w:rPr>
      </w:pPr>
      <w:r w:rsidRPr="00C66834">
        <w:rPr>
          <w:i/>
          <w:sz w:val="16"/>
        </w:rPr>
        <w:t xml:space="preserve">O programa deve treinar apropriadamente uma Rede Neuronal Artificial, </w:t>
      </w:r>
      <w:r w:rsidRPr="00D73788">
        <w:rPr>
          <w:i/>
          <w:sz w:val="16"/>
        </w:rPr>
        <w:t>usando o algoritmo "Back-Propagation"</w:t>
      </w:r>
      <w:r w:rsidRPr="00C66834">
        <w:rPr>
          <w:i/>
          <w:sz w:val="16"/>
        </w:rPr>
        <w:t xml:space="preserve">, tendo por base um conjunto de dados disponibilizado para o efeito aqui. O </w:t>
      </w:r>
      <w:r w:rsidRPr="00D73788">
        <w:rPr>
          <w:b/>
          <w:i/>
          <w:sz w:val="16"/>
        </w:rPr>
        <w:t>conjunto de dados deve ser cuidadosamente analizado de forma a verificar a eventual necessidade de pré-processamento</w:t>
      </w:r>
      <w:r w:rsidRPr="00C66834">
        <w:rPr>
          <w:i/>
          <w:sz w:val="16"/>
        </w:rPr>
        <w:t>. O modelo obtido deve poder depois ser utilizado na predição de novos casos.</w:t>
      </w:r>
    </w:p>
    <w:p w14:paraId="24652EFD" w14:textId="77777777" w:rsidR="00280B92" w:rsidRPr="00C66834" w:rsidRDefault="00280B92" w:rsidP="00280B92">
      <w:pPr>
        <w:rPr>
          <w:i/>
          <w:sz w:val="16"/>
        </w:rPr>
      </w:pPr>
      <w:r w:rsidRPr="00C66834">
        <w:rPr>
          <w:i/>
          <w:sz w:val="16"/>
        </w:rPr>
        <w:t>Este projeto engloba os seguintes procedimentos:</w:t>
      </w:r>
    </w:p>
    <w:p w14:paraId="58C855DB" w14:textId="77777777" w:rsidR="00280B92" w:rsidRDefault="00280B92" w:rsidP="00280B92">
      <w:pPr>
        <w:rPr>
          <w:i/>
          <w:sz w:val="16"/>
        </w:rPr>
      </w:pPr>
      <w:r w:rsidRPr="00C66834">
        <w:rPr>
          <w:i/>
          <w:sz w:val="16"/>
        </w:rPr>
        <w:t xml:space="preserve">Concepção de uma rede neuronal multi-camada: </w:t>
      </w:r>
    </w:p>
    <w:p w14:paraId="1892AA5F" w14:textId="77777777" w:rsidR="00280B92" w:rsidRDefault="00280B92" w:rsidP="00280B92">
      <w:pPr>
        <w:numPr>
          <w:ilvl w:val="0"/>
          <w:numId w:val="10"/>
        </w:numPr>
        <w:rPr>
          <w:i/>
          <w:sz w:val="16"/>
        </w:rPr>
      </w:pPr>
      <w:r w:rsidRPr="00C66834">
        <w:rPr>
          <w:i/>
          <w:sz w:val="16"/>
        </w:rPr>
        <w:t xml:space="preserve">a camada de entrada contém os atributos ou variáveis de identificação dos dados (quais?), </w:t>
      </w:r>
    </w:p>
    <w:p w14:paraId="4D9EC2FF" w14:textId="77777777" w:rsidR="00280B92" w:rsidRDefault="00280B92" w:rsidP="00280B92">
      <w:pPr>
        <w:numPr>
          <w:ilvl w:val="0"/>
          <w:numId w:val="10"/>
        </w:numPr>
        <w:rPr>
          <w:i/>
          <w:sz w:val="16"/>
        </w:rPr>
      </w:pPr>
      <w:r w:rsidRPr="00C66834">
        <w:rPr>
          <w:i/>
          <w:sz w:val="16"/>
        </w:rPr>
        <w:t xml:space="preserve">a camada de saída contém a classificação obtida </w:t>
      </w:r>
    </w:p>
    <w:p w14:paraId="5EAB8B39" w14:textId="77777777" w:rsidR="00280B92" w:rsidRDefault="00280B92" w:rsidP="00280B92">
      <w:pPr>
        <w:numPr>
          <w:ilvl w:val="0"/>
          <w:numId w:val="10"/>
        </w:numPr>
        <w:rPr>
          <w:i/>
          <w:sz w:val="16"/>
        </w:rPr>
      </w:pPr>
      <w:r w:rsidRPr="00C66834">
        <w:rPr>
          <w:i/>
          <w:sz w:val="16"/>
        </w:rPr>
        <w:t xml:space="preserve">e a(s) camada(s) intermédia(s) auxilia(m) no funcionamento da rede neuronal. </w:t>
      </w:r>
    </w:p>
    <w:p w14:paraId="7608FAB2" w14:textId="77777777" w:rsidR="00280B92" w:rsidRDefault="00280B92" w:rsidP="00280B92">
      <w:pPr>
        <w:numPr>
          <w:ilvl w:val="0"/>
          <w:numId w:val="10"/>
        </w:numPr>
        <w:rPr>
          <w:i/>
          <w:sz w:val="16"/>
        </w:rPr>
      </w:pPr>
      <w:r w:rsidRPr="00C66834">
        <w:rPr>
          <w:i/>
          <w:sz w:val="16"/>
        </w:rPr>
        <w:t xml:space="preserve">Devem ser testadas várias configurações da rede (nº de camadas, nº de células nas diferentes camadas, variáveis de entrada, parâmetros do algoritmo de aprendizagem), </w:t>
      </w:r>
    </w:p>
    <w:p w14:paraId="51867B92" w14:textId="77777777" w:rsidR="00280B92" w:rsidRPr="00C66834" w:rsidRDefault="00280B92" w:rsidP="00280B92">
      <w:pPr>
        <w:numPr>
          <w:ilvl w:val="0"/>
          <w:numId w:val="10"/>
        </w:numPr>
        <w:rPr>
          <w:i/>
          <w:sz w:val="16"/>
        </w:rPr>
      </w:pPr>
      <w:r w:rsidRPr="00C66834">
        <w:rPr>
          <w:i/>
          <w:sz w:val="16"/>
        </w:rPr>
        <w:t>sendo analisados e comparados os seus resultados com vista à definição da melhor arquitectura.</w:t>
      </w:r>
    </w:p>
    <w:p w14:paraId="2F3F6216" w14:textId="77777777" w:rsidR="00280B92" w:rsidRPr="00C66834" w:rsidRDefault="00280B92" w:rsidP="00280B92">
      <w:pPr>
        <w:rPr>
          <w:i/>
          <w:sz w:val="16"/>
        </w:rPr>
      </w:pPr>
    </w:p>
    <w:p w14:paraId="2DA2BBDD" w14:textId="77777777" w:rsidR="00280B92" w:rsidRPr="00C66834" w:rsidRDefault="00280B92" w:rsidP="00280B92">
      <w:pPr>
        <w:rPr>
          <w:i/>
          <w:sz w:val="16"/>
        </w:rPr>
      </w:pPr>
      <w:r w:rsidRPr="00C66834">
        <w:rPr>
          <w:i/>
          <w:sz w:val="16"/>
        </w:rPr>
        <w:t>Implementação/aplicação do algoritmo "Back-Propagation".</w:t>
      </w:r>
    </w:p>
    <w:p w14:paraId="570DC6E7" w14:textId="77777777" w:rsidR="00280B92" w:rsidRPr="00C66834" w:rsidRDefault="00280B92" w:rsidP="00280B92">
      <w:pPr>
        <w:rPr>
          <w:i/>
          <w:sz w:val="16"/>
        </w:rPr>
      </w:pPr>
      <w:r w:rsidRPr="00C66834">
        <w:rPr>
          <w:i/>
          <w:sz w:val="16"/>
        </w:rPr>
        <w:t>Medição detalhada de resultados nos dados de treino e de teste.</w:t>
      </w:r>
    </w:p>
    <w:bookmarkEnd w:id="1"/>
    <w:p w14:paraId="46947FE8" w14:textId="77777777" w:rsidR="006B5D6C" w:rsidRDefault="006B5D6C" w:rsidP="00280B92">
      <w:pPr>
        <w:ind w:firstLine="0"/>
        <w:jc w:val="left"/>
        <w:rPr>
          <w:sz w:val="36"/>
        </w:rPr>
      </w:pPr>
    </w:p>
    <w:p w14:paraId="49FBC803" w14:textId="77777777" w:rsidR="00C66834" w:rsidRPr="00280B92" w:rsidRDefault="005269F4" w:rsidP="00280B92">
      <w:pPr>
        <w:pStyle w:val="Ttulo1"/>
        <w:numPr>
          <w:ilvl w:val="0"/>
          <w:numId w:val="3"/>
        </w:numPr>
        <w:rPr>
          <w:sz w:val="40"/>
        </w:rPr>
      </w:pPr>
      <w:bookmarkStart w:id="2" w:name="_Toc510012333"/>
      <w:r w:rsidRPr="00280B92">
        <w:rPr>
          <w:sz w:val="40"/>
        </w:rPr>
        <w:lastRenderedPageBreak/>
        <w:t xml:space="preserve"> </w:t>
      </w:r>
      <w:bookmarkStart w:id="3" w:name="_Toc510012821"/>
      <w:bookmarkStart w:id="4" w:name="_Toc510012854"/>
      <w:bookmarkStart w:id="5" w:name="_Toc510013127"/>
      <w:bookmarkStart w:id="6" w:name="_Toc510013176"/>
      <w:bookmarkStart w:id="7" w:name="_Toc510013291"/>
      <w:bookmarkStart w:id="8" w:name="_Toc510014133"/>
      <w:bookmarkStart w:id="9" w:name="_Toc510014271"/>
      <w:bookmarkStart w:id="10" w:name="_Toc510014761"/>
      <w:bookmarkStart w:id="11" w:name="_Toc510015137"/>
      <w:bookmarkStart w:id="12" w:name="_Toc510015362"/>
      <w:bookmarkStart w:id="13" w:name="_Toc510015496"/>
      <w:r w:rsidR="006B5D6C" w:rsidRPr="00280B92">
        <w:rPr>
          <w:sz w:val="40"/>
        </w:rPr>
        <w:t>Objetivo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5B350809" w14:textId="77777777" w:rsidR="00822243" w:rsidRDefault="00822243" w:rsidP="00280B92">
      <w:pPr>
        <w:pStyle w:val="Ttul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saúde </w:t>
      </w:r>
      <w:r w:rsidR="00134A1F">
        <w:rPr>
          <w:sz w:val="22"/>
          <w:szCs w:val="22"/>
        </w:rPr>
        <w:t>ambiental é um problema cada vez mais presente no planeta.</w:t>
      </w:r>
      <w:r>
        <w:rPr>
          <w:sz w:val="22"/>
          <w:szCs w:val="22"/>
        </w:rPr>
        <w:t xml:space="preserve"> </w:t>
      </w:r>
      <w:r w:rsidR="00134A1F">
        <w:rPr>
          <w:sz w:val="22"/>
          <w:szCs w:val="22"/>
        </w:rPr>
        <w:t xml:space="preserve">De modo a identificar problemas ecológicos em fases precoces, a comunidade científica tem rastreado as variações populacionais de anuros em programas de monitorização bioacústica. Estes programas utilizam redes de pequenos sensores que coletam, processam e transmitem a informação </w:t>
      </w:r>
      <w:r w:rsidR="00134A1F" w:rsidRPr="00134A1F">
        <w:rPr>
          <w:sz w:val="22"/>
          <w:szCs w:val="22"/>
        </w:rPr>
        <w:t>áudio</w:t>
      </w:r>
      <w:r w:rsidR="00134A1F">
        <w:rPr>
          <w:i/>
          <w:sz w:val="22"/>
          <w:szCs w:val="22"/>
        </w:rPr>
        <w:t xml:space="preserve"> </w:t>
      </w:r>
      <w:r w:rsidR="00134A1F">
        <w:rPr>
          <w:sz w:val="22"/>
          <w:szCs w:val="22"/>
        </w:rPr>
        <w:t xml:space="preserve">relacionada com </w:t>
      </w:r>
      <w:r w:rsidR="00280B92">
        <w:rPr>
          <w:sz w:val="22"/>
          <w:szCs w:val="22"/>
        </w:rPr>
        <w:t xml:space="preserve">diversas </w:t>
      </w:r>
      <w:r w:rsidR="00134A1F">
        <w:rPr>
          <w:sz w:val="22"/>
          <w:szCs w:val="22"/>
        </w:rPr>
        <w:t>variáveis ambientais.</w:t>
      </w:r>
    </w:p>
    <w:p w14:paraId="1C821F28" w14:textId="10EEC681" w:rsidR="00134A1F" w:rsidRDefault="00134A1F" w:rsidP="00280B92">
      <w:pPr>
        <w:pStyle w:val="Ttul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O objetivo deste trabalho é a implementação</w:t>
      </w:r>
      <w:r w:rsidR="00400F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de uma rede neuronal</w:t>
      </w:r>
      <w:r w:rsidR="00400F98">
        <w:rPr>
          <w:sz w:val="22"/>
          <w:szCs w:val="22"/>
        </w:rPr>
        <w:t xml:space="preserve"> </w:t>
      </w:r>
      <w:r w:rsidR="0055082C">
        <w:rPr>
          <w:sz w:val="22"/>
          <w:szCs w:val="22"/>
        </w:rPr>
        <w:t>artificial</w:t>
      </w:r>
      <w:r w:rsidR="00400F98">
        <w:rPr>
          <w:sz w:val="22"/>
          <w:szCs w:val="22"/>
        </w:rPr>
        <w:t xml:space="preserve"> multi-camada (com utilização do algoritmo </w:t>
      </w:r>
      <w:r w:rsidR="00400F98" w:rsidRPr="00400F98">
        <w:rPr>
          <w:i/>
          <w:sz w:val="22"/>
          <w:szCs w:val="22"/>
        </w:rPr>
        <w:t>Back-Propagation</w:t>
      </w:r>
      <w:r w:rsidR="00400F98">
        <w:rPr>
          <w:sz w:val="22"/>
          <w:szCs w:val="22"/>
        </w:rPr>
        <w:t>)</w:t>
      </w:r>
      <w:r>
        <w:rPr>
          <w:sz w:val="22"/>
          <w:szCs w:val="22"/>
        </w:rPr>
        <w:t xml:space="preserve"> capaz de prever espécies de anuros </w:t>
      </w:r>
      <w:r w:rsidR="00280B92">
        <w:rPr>
          <w:sz w:val="22"/>
          <w:szCs w:val="22"/>
        </w:rPr>
        <w:t>a partir de qualquer</w:t>
      </w:r>
      <w:r>
        <w:rPr>
          <w:sz w:val="22"/>
          <w:szCs w:val="22"/>
        </w:rPr>
        <w:t xml:space="preserve"> </w:t>
      </w:r>
      <w:r w:rsidRPr="00134A1F">
        <w:rPr>
          <w:i/>
          <w:sz w:val="22"/>
          <w:szCs w:val="22"/>
        </w:rPr>
        <w:t>dataset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obtido </w:t>
      </w:r>
      <w:r w:rsidR="00280B92">
        <w:rPr>
          <w:sz w:val="22"/>
          <w:szCs w:val="22"/>
        </w:rPr>
        <w:t>nestes programas de monitorização</w:t>
      </w:r>
      <w:r>
        <w:rPr>
          <w:sz w:val="22"/>
          <w:szCs w:val="22"/>
        </w:rPr>
        <w:t xml:space="preserve">. </w:t>
      </w:r>
    </w:p>
    <w:p w14:paraId="46F20BDC" w14:textId="77777777" w:rsidR="00A174EF" w:rsidRDefault="00280B92" w:rsidP="00280B92">
      <w:pPr>
        <w:pStyle w:val="Ttulo"/>
        <w:ind w:firstLine="720"/>
        <w:jc w:val="both"/>
      </w:pPr>
      <w:r>
        <w:rPr>
          <w:sz w:val="22"/>
          <w:szCs w:val="22"/>
        </w:rPr>
        <w:t xml:space="preserve">Neste relatório intercalar encontra-se especificado a descrição e análise do </w:t>
      </w:r>
      <w:r w:rsidRPr="001057F6">
        <w:rPr>
          <w:i/>
          <w:sz w:val="22"/>
          <w:szCs w:val="22"/>
        </w:rPr>
        <w:t>dataset</w:t>
      </w:r>
      <w:r>
        <w:rPr>
          <w:sz w:val="22"/>
          <w:szCs w:val="22"/>
        </w:rPr>
        <w:t xml:space="preserve"> (secção 2.1.1), o pré-processamento dos dados (secção 2.1.2), os modelos de aprendizagem a aplicar (secção 2.1.3), a arquitetura da rede neuronal (secção 2.1.4), a configuração prevista para a rede (secção 2.1.5), bem como o trabalho efetuado até à data (secção 2.2) e os resultados esperados e forma de avaliação (secção 2.3). No final, encontram-se as conclusões (secção 3) e os recursos utilizados para a realização do trabalho (secção 4).</w:t>
      </w:r>
    </w:p>
    <w:p w14:paraId="4EBDD7F4" w14:textId="77777777" w:rsidR="00DA50F1" w:rsidRPr="00280B92" w:rsidRDefault="00A174EF" w:rsidP="00A174EF">
      <w:pPr>
        <w:pStyle w:val="Ttulo1"/>
        <w:numPr>
          <w:ilvl w:val="0"/>
          <w:numId w:val="7"/>
        </w:numPr>
        <w:rPr>
          <w:sz w:val="40"/>
        </w:rPr>
      </w:pPr>
      <w:bookmarkStart w:id="14" w:name="_Toc510012822"/>
      <w:bookmarkStart w:id="15" w:name="_Toc510012855"/>
      <w:bookmarkStart w:id="16" w:name="_Toc510013128"/>
      <w:bookmarkStart w:id="17" w:name="_Toc510013177"/>
      <w:bookmarkStart w:id="18" w:name="_Toc510013292"/>
      <w:bookmarkStart w:id="19" w:name="_Toc510014134"/>
      <w:bookmarkStart w:id="20" w:name="_Toc510014272"/>
      <w:bookmarkStart w:id="21" w:name="_Toc510014762"/>
      <w:r w:rsidRPr="00280B92">
        <w:rPr>
          <w:sz w:val="40"/>
        </w:rPr>
        <w:t xml:space="preserve"> </w:t>
      </w:r>
      <w:bookmarkStart w:id="22" w:name="_Toc510015138"/>
      <w:bookmarkStart w:id="23" w:name="_Toc510015363"/>
      <w:bookmarkStart w:id="24" w:name="_Toc510015497"/>
      <w:r w:rsidR="00EB1CF4" w:rsidRPr="00280B92">
        <w:rPr>
          <w:sz w:val="40"/>
        </w:rPr>
        <w:t>Descrição</w:t>
      </w:r>
      <w:bookmarkStart w:id="25" w:name="_Toc51001317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64128E18" w14:textId="77777777" w:rsidR="00DA50F1" w:rsidRPr="00280B92" w:rsidRDefault="00DA50F1" w:rsidP="00A174EF">
      <w:pPr>
        <w:pStyle w:val="Subttulo"/>
        <w:numPr>
          <w:ilvl w:val="1"/>
          <w:numId w:val="9"/>
        </w:numPr>
        <w:rPr>
          <w:sz w:val="28"/>
        </w:rPr>
      </w:pPr>
      <w:bookmarkStart w:id="26" w:name="_Toc510014273"/>
      <w:bookmarkStart w:id="27" w:name="_Toc510014763"/>
      <w:bookmarkStart w:id="28" w:name="_Toc510015139"/>
      <w:bookmarkStart w:id="29" w:name="_Toc510015364"/>
      <w:bookmarkStart w:id="30" w:name="_Toc510015498"/>
      <w:r w:rsidRPr="00280B92">
        <w:rPr>
          <w:sz w:val="30"/>
        </w:rPr>
        <w:t>Especificação</w:t>
      </w:r>
      <w:bookmarkEnd w:id="26"/>
      <w:bookmarkEnd w:id="27"/>
      <w:bookmarkEnd w:id="28"/>
      <w:bookmarkEnd w:id="29"/>
      <w:bookmarkEnd w:id="30"/>
      <w:r w:rsidRPr="00280B92">
        <w:rPr>
          <w:sz w:val="28"/>
        </w:rPr>
        <w:tab/>
      </w:r>
    </w:p>
    <w:p w14:paraId="36E2227C" w14:textId="77777777" w:rsidR="00A174EF" w:rsidRPr="00400F98" w:rsidRDefault="00A174EF" w:rsidP="00400F98">
      <w:pPr>
        <w:pStyle w:val="Subttulo"/>
        <w:numPr>
          <w:ilvl w:val="2"/>
          <w:numId w:val="7"/>
        </w:numPr>
        <w:rPr>
          <w:b/>
          <w:szCs w:val="28"/>
        </w:rPr>
      </w:pPr>
      <w:r w:rsidRPr="00280B92">
        <w:rPr>
          <w:b/>
          <w:szCs w:val="28"/>
        </w:rPr>
        <w:t xml:space="preserve"> </w:t>
      </w:r>
      <w:bookmarkStart w:id="31" w:name="_Toc510015140"/>
      <w:bookmarkStart w:id="32" w:name="_Toc510015365"/>
      <w:bookmarkStart w:id="33" w:name="_Toc510015499"/>
      <w:r w:rsidR="00DA50F1" w:rsidRPr="00280B92">
        <w:rPr>
          <w:b/>
          <w:szCs w:val="28"/>
        </w:rPr>
        <w:t xml:space="preserve">Descrição e análise do </w:t>
      </w:r>
      <w:r w:rsidR="00DA50F1" w:rsidRPr="001057F6">
        <w:rPr>
          <w:b/>
          <w:i/>
          <w:szCs w:val="28"/>
        </w:rPr>
        <w:t>dataset</w:t>
      </w:r>
      <w:bookmarkEnd w:id="31"/>
      <w:bookmarkEnd w:id="32"/>
      <w:bookmarkEnd w:id="33"/>
    </w:p>
    <w:p w14:paraId="40FA6CDB" w14:textId="4760428D" w:rsidR="00183952" w:rsidRDefault="00F1452C" w:rsidP="00EF033D">
      <w:pPr>
        <w:rPr>
          <w:sz w:val="22"/>
          <w:szCs w:val="22"/>
        </w:rPr>
      </w:pPr>
      <w:r>
        <w:rPr>
          <w:sz w:val="22"/>
          <w:szCs w:val="22"/>
        </w:rPr>
        <w:t xml:space="preserve">Os programas </w:t>
      </w:r>
      <w:r w:rsidR="005E62FB">
        <w:rPr>
          <w:sz w:val="22"/>
          <w:szCs w:val="22"/>
        </w:rPr>
        <w:t xml:space="preserve">de monitorização bioacústica </w:t>
      </w:r>
      <w:r w:rsidR="00D95EFE">
        <w:rPr>
          <w:sz w:val="22"/>
          <w:szCs w:val="22"/>
        </w:rPr>
        <w:t xml:space="preserve">deste </w:t>
      </w:r>
      <w:r w:rsidR="00D95EFE" w:rsidRPr="008237CF">
        <w:rPr>
          <w:i/>
          <w:sz w:val="22"/>
          <w:szCs w:val="22"/>
        </w:rPr>
        <w:t>dataset</w:t>
      </w:r>
      <w:r w:rsidR="00D95EFE">
        <w:rPr>
          <w:sz w:val="22"/>
          <w:szCs w:val="22"/>
        </w:rPr>
        <w:t xml:space="preserve"> foram </w:t>
      </w:r>
      <w:r w:rsidR="0044584E">
        <w:rPr>
          <w:sz w:val="22"/>
          <w:szCs w:val="22"/>
        </w:rPr>
        <w:t xml:space="preserve">realizados no </w:t>
      </w:r>
      <w:r w:rsidR="0044584E" w:rsidRPr="00F1452C">
        <w:rPr>
          <w:i/>
          <w:sz w:val="22"/>
          <w:szCs w:val="22"/>
        </w:rPr>
        <w:t>campus</w:t>
      </w:r>
      <w:r w:rsidR="0044584E">
        <w:rPr>
          <w:sz w:val="22"/>
          <w:szCs w:val="22"/>
        </w:rPr>
        <w:t xml:space="preserve"> da Universidade Federal do Amazonas</w:t>
      </w:r>
      <w:r w:rsidR="00E83F4F">
        <w:rPr>
          <w:sz w:val="22"/>
          <w:szCs w:val="22"/>
        </w:rPr>
        <w:t xml:space="preserve"> e na Mata Atlântica</w:t>
      </w:r>
      <w:r>
        <w:rPr>
          <w:sz w:val="22"/>
          <w:szCs w:val="22"/>
        </w:rPr>
        <w:t>, ambos no Brasil,</w:t>
      </w:r>
      <w:r w:rsidR="008237CF">
        <w:rPr>
          <w:sz w:val="22"/>
          <w:szCs w:val="22"/>
        </w:rPr>
        <w:t xml:space="preserve"> </w:t>
      </w:r>
      <w:r w:rsidR="00D95EFE">
        <w:rPr>
          <w:sz w:val="22"/>
          <w:szCs w:val="22"/>
        </w:rPr>
        <w:t>e em Córdova, na Argentina</w:t>
      </w:r>
      <w:r w:rsidR="000617BA">
        <w:rPr>
          <w:sz w:val="22"/>
          <w:szCs w:val="22"/>
        </w:rPr>
        <w:t>. No total, f</w:t>
      </w:r>
      <w:r w:rsidR="00CF67FC">
        <w:rPr>
          <w:sz w:val="22"/>
          <w:szCs w:val="22"/>
        </w:rPr>
        <w:t xml:space="preserve">oram recolhidos </w:t>
      </w:r>
      <w:r w:rsidR="002578C0">
        <w:rPr>
          <w:sz w:val="22"/>
          <w:szCs w:val="22"/>
        </w:rPr>
        <w:t xml:space="preserve">60 </w:t>
      </w:r>
      <w:r w:rsidR="008A469A">
        <w:rPr>
          <w:sz w:val="22"/>
          <w:szCs w:val="22"/>
        </w:rPr>
        <w:t>registos áudio</w:t>
      </w:r>
      <w:r w:rsidR="002578C0">
        <w:rPr>
          <w:sz w:val="22"/>
          <w:szCs w:val="22"/>
        </w:rPr>
        <w:t xml:space="preserve"> </w:t>
      </w:r>
      <w:r w:rsidR="001F287B">
        <w:rPr>
          <w:sz w:val="22"/>
          <w:szCs w:val="22"/>
        </w:rPr>
        <w:t>correspondentes</w:t>
      </w:r>
      <w:r w:rsidR="002578C0">
        <w:rPr>
          <w:sz w:val="22"/>
          <w:szCs w:val="22"/>
        </w:rPr>
        <w:t xml:space="preserve"> a </w:t>
      </w:r>
      <w:r w:rsidR="00E43006">
        <w:rPr>
          <w:sz w:val="22"/>
          <w:szCs w:val="22"/>
        </w:rPr>
        <w:t xml:space="preserve">60 </w:t>
      </w:r>
      <w:r w:rsidR="002578C0">
        <w:rPr>
          <w:sz w:val="22"/>
          <w:szCs w:val="22"/>
        </w:rPr>
        <w:t>espécime</w:t>
      </w:r>
      <w:r w:rsidR="00E43006">
        <w:rPr>
          <w:sz w:val="22"/>
          <w:szCs w:val="22"/>
        </w:rPr>
        <w:t>s</w:t>
      </w:r>
      <w:r w:rsidR="002578C0">
        <w:rPr>
          <w:sz w:val="22"/>
          <w:szCs w:val="22"/>
        </w:rPr>
        <w:t xml:space="preserve"> </w:t>
      </w:r>
      <w:r w:rsidR="000617BA">
        <w:rPr>
          <w:sz w:val="22"/>
          <w:szCs w:val="22"/>
        </w:rPr>
        <w:t>(sapo</w:t>
      </w:r>
      <w:r w:rsidR="00E43006">
        <w:rPr>
          <w:sz w:val="22"/>
          <w:szCs w:val="22"/>
        </w:rPr>
        <w:t>s</w:t>
      </w:r>
      <w:r w:rsidR="000617BA">
        <w:rPr>
          <w:sz w:val="22"/>
          <w:szCs w:val="22"/>
        </w:rPr>
        <w:t xml:space="preserve"> individua</w:t>
      </w:r>
      <w:r w:rsidR="00E43006">
        <w:rPr>
          <w:sz w:val="22"/>
          <w:szCs w:val="22"/>
        </w:rPr>
        <w:t>is</w:t>
      </w:r>
      <w:r w:rsidR="000617BA">
        <w:rPr>
          <w:sz w:val="22"/>
          <w:szCs w:val="22"/>
        </w:rPr>
        <w:t>)</w:t>
      </w:r>
      <w:r w:rsidR="00E43006">
        <w:rPr>
          <w:sz w:val="22"/>
          <w:szCs w:val="22"/>
        </w:rPr>
        <w:t xml:space="preserve"> que pertencem a</w:t>
      </w:r>
      <w:r w:rsidR="00183952">
        <w:rPr>
          <w:sz w:val="22"/>
          <w:szCs w:val="22"/>
        </w:rPr>
        <w:t xml:space="preserve"> 1 </w:t>
      </w:r>
      <w:r w:rsidR="003C29C3">
        <w:rPr>
          <w:sz w:val="22"/>
          <w:szCs w:val="22"/>
        </w:rPr>
        <w:t>ordem</w:t>
      </w:r>
      <w:r w:rsidR="00183952">
        <w:rPr>
          <w:sz w:val="22"/>
          <w:szCs w:val="22"/>
        </w:rPr>
        <w:t xml:space="preserve"> (Anuro),</w:t>
      </w:r>
      <w:r w:rsidR="00E43006">
        <w:rPr>
          <w:sz w:val="22"/>
          <w:szCs w:val="22"/>
        </w:rPr>
        <w:t xml:space="preserve"> 4 famílias, 8 géneros e 10 espécies</w:t>
      </w:r>
      <w:r w:rsidR="001F287B">
        <w:rPr>
          <w:sz w:val="22"/>
          <w:szCs w:val="22"/>
        </w:rPr>
        <w:t xml:space="preserve"> diferentes</w:t>
      </w:r>
      <w:r w:rsidR="00E83C35">
        <w:rPr>
          <w:sz w:val="22"/>
          <w:szCs w:val="22"/>
        </w:rPr>
        <w:t>, de acordo com a taxonomia de Lineu.</w:t>
      </w:r>
      <w:r w:rsidR="00EF033D">
        <w:rPr>
          <w:sz w:val="22"/>
          <w:szCs w:val="22"/>
        </w:rPr>
        <w:t xml:space="preserve"> Cada registo áudio </w:t>
      </w:r>
      <w:r w:rsidR="0054285D">
        <w:rPr>
          <w:sz w:val="22"/>
          <w:szCs w:val="22"/>
        </w:rPr>
        <w:t xml:space="preserve">equivale a um </w:t>
      </w:r>
      <w:r w:rsidR="009931C6" w:rsidRPr="00A11FFF">
        <w:rPr>
          <w:sz w:val="22"/>
          <w:szCs w:val="22"/>
        </w:rPr>
        <w:t>sinal bioacústico</w:t>
      </w:r>
      <w:r w:rsidR="003C29C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X={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}</m:t>
        </m:r>
      </m:oMath>
      <w:r w:rsidR="008856AC">
        <w:rPr>
          <w:sz w:val="22"/>
          <w:szCs w:val="22"/>
        </w:rPr>
        <w:t xml:space="preserve">, </w:t>
      </w:r>
      <w:r w:rsidR="009931C6" w:rsidRPr="00A11FFF">
        <w:rPr>
          <w:sz w:val="22"/>
          <w:szCs w:val="22"/>
        </w:rPr>
        <w:t xml:space="preserve">uma sequência em ordem ao tempo de tamanho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931C6" w:rsidRPr="00A11FFF">
        <w:rPr>
          <w:sz w:val="22"/>
          <w:szCs w:val="22"/>
        </w:rPr>
        <w:t>, na qual cada valor representa o nível de pressão acústica (ou amplitude). Este sinal correspondente ao cham</w:t>
      </w:r>
      <w:r w:rsidR="00A11FFF" w:rsidRPr="00A11FFF">
        <w:rPr>
          <w:sz w:val="22"/>
          <w:szCs w:val="22"/>
        </w:rPr>
        <w:t>amento de</w:t>
      </w:r>
      <w:r w:rsidR="008856AC">
        <w:rPr>
          <w:sz w:val="22"/>
          <w:szCs w:val="22"/>
        </w:rPr>
        <w:t xml:space="preserve"> cada e</w:t>
      </w:r>
      <w:r w:rsidR="00A11FFF" w:rsidRPr="00A11FFF">
        <w:rPr>
          <w:sz w:val="22"/>
          <w:szCs w:val="22"/>
        </w:rPr>
        <w:t>spécime de anuro</w:t>
      </w:r>
      <w:r w:rsidR="00183952">
        <w:rPr>
          <w:sz w:val="22"/>
          <w:szCs w:val="22"/>
        </w:rPr>
        <w:t>.</w:t>
      </w:r>
    </w:p>
    <w:p w14:paraId="1C51BAE0" w14:textId="25D4FEF3" w:rsidR="00A174EF" w:rsidRDefault="007926AB" w:rsidP="00A0613B">
      <w:pPr>
        <w:rPr>
          <w:sz w:val="22"/>
          <w:szCs w:val="22"/>
        </w:rPr>
      </w:pPr>
      <w:r>
        <w:rPr>
          <w:sz w:val="22"/>
          <w:szCs w:val="22"/>
        </w:rPr>
        <w:t xml:space="preserve">Na </w:t>
      </w:r>
      <w:r w:rsidR="00A11FFF" w:rsidRPr="00B801ED">
        <w:rPr>
          <w:b/>
          <w:sz w:val="22"/>
          <w:szCs w:val="22"/>
        </w:rPr>
        <w:t>fase de segmentação</w:t>
      </w:r>
      <w:r w:rsidR="00A11FFF" w:rsidRPr="00A11FFF">
        <w:rPr>
          <w:sz w:val="22"/>
          <w:szCs w:val="22"/>
        </w:rPr>
        <w:t xml:space="preserve">, </w:t>
      </w:r>
      <w:r w:rsidR="00A0613B">
        <w:rPr>
          <w:sz w:val="22"/>
          <w:szCs w:val="22"/>
        </w:rPr>
        <w:t xml:space="preserve">cada sinal é </w:t>
      </w:r>
      <w:r w:rsidR="00A11FFF" w:rsidRPr="00A11FFF">
        <w:rPr>
          <w:sz w:val="22"/>
          <w:szCs w:val="22"/>
        </w:rPr>
        <w:t xml:space="preserve">dividido em </w:t>
      </w:r>
      <w:r w:rsidR="00A11FFF" w:rsidRPr="00A11FFF">
        <w:rPr>
          <w:b/>
          <w:sz w:val="22"/>
          <w:szCs w:val="22"/>
        </w:rPr>
        <w:t>sílabas</w:t>
      </w:r>
      <w:r w:rsidR="008A297C">
        <w:rPr>
          <w:b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={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t+1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t+n</m:t>
            </m:r>
          </m:sub>
        </m:sSub>
        <m:r>
          <w:rPr>
            <w:rFonts w:ascii="Cambria Math" w:hAnsi="Cambria Math"/>
            <w:sz w:val="22"/>
            <w:szCs w:val="22"/>
          </w:rPr>
          <m:t>}</m:t>
        </m:r>
      </m:oMath>
      <w:r w:rsidR="00A11FFF" w:rsidRPr="00A11FFF">
        <w:rPr>
          <w:sz w:val="22"/>
          <w:szCs w:val="22"/>
        </w:rPr>
        <w:t xml:space="preserve"> – a unidade elementar utilizada em classificação com base em dados bioacústicos. </w:t>
      </w:r>
      <w:r w:rsidR="007D2694">
        <w:rPr>
          <w:sz w:val="22"/>
          <w:szCs w:val="22"/>
        </w:rPr>
        <w:t xml:space="preserve">O pré-processamento </w:t>
      </w:r>
      <w:r w:rsidR="00B6158E">
        <w:rPr>
          <w:sz w:val="22"/>
          <w:szCs w:val="22"/>
        </w:rPr>
        <w:t>destes programas envolve</w:t>
      </w:r>
      <w:r w:rsidR="00DE0810">
        <w:rPr>
          <w:sz w:val="22"/>
          <w:szCs w:val="22"/>
        </w:rPr>
        <w:t>u</w:t>
      </w:r>
      <w:r w:rsidR="00B6158E">
        <w:rPr>
          <w:sz w:val="22"/>
          <w:szCs w:val="22"/>
        </w:rPr>
        <w:t xml:space="preserve"> determinar o início e o fim das sílabas. </w:t>
      </w:r>
      <w:r w:rsidR="00A11FFF" w:rsidRPr="00A11FFF">
        <w:rPr>
          <w:sz w:val="22"/>
          <w:szCs w:val="22"/>
        </w:rPr>
        <w:t xml:space="preserve">Cada linha do ficheiro do </w:t>
      </w:r>
      <w:r w:rsidR="00A11FFF" w:rsidRPr="00A11FFF">
        <w:rPr>
          <w:i/>
          <w:sz w:val="22"/>
          <w:szCs w:val="22"/>
        </w:rPr>
        <w:t>dataset</w:t>
      </w:r>
      <w:r w:rsidR="00A11FFF" w:rsidRPr="00A11FFF">
        <w:rPr>
          <w:sz w:val="22"/>
          <w:szCs w:val="22"/>
        </w:rPr>
        <w:t xml:space="preserve"> corresponde a uma sílaba, totalizando </w:t>
      </w:r>
      <w:r w:rsidR="00A11FFF" w:rsidRPr="00A11FFF">
        <w:rPr>
          <w:b/>
          <w:sz w:val="22"/>
          <w:szCs w:val="22"/>
        </w:rPr>
        <w:t xml:space="preserve">7195 </w:t>
      </w:r>
      <w:r w:rsidR="0089410C">
        <w:rPr>
          <w:b/>
          <w:i/>
          <w:sz w:val="22"/>
          <w:szCs w:val="22"/>
        </w:rPr>
        <w:t>sílabas</w:t>
      </w:r>
      <w:r w:rsidR="00A11FFF" w:rsidRPr="00A11FFF">
        <w:rPr>
          <w:sz w:val="22"/>
          <w:szCs w:val="22"/>
        </w:rPr>
        <w:t>.</w:t>
      </w:r>
      <w:r w:rsidR="00403A25">
        <w:rPr>
          <w:sz w:val="22"/>
          <w:szCs w:val="22"/>
        </w:rPr>
        <w:t xml:space="preserve"> </w:t>
      </w:r>
    </w:p>
    <w:p w14:paraId="59BF81C3" w14:textId="2D46B9D8" w:rsidR="00CB66C9" w:rsidRDefault="00B6158E" w:rsidP="00CB66C9">
      <w:pPr>
        <w:rPr>
          <w:sz w:val="22"/>
          <w:szCs w:val="22"/>
        </w:rPr>
      </w:pPr>
      <w:r>
        <w:rPr>
          <w:sz w:val="22"/>
          <w:szCs w:val="22"/>
        </w:rPr>
        <w:t xml:space="preserve">Na </w:t>
      </w:r>
      <w:r w:rsidRPr="000A58DF">
        <w:rPr>
          <w:b/>
          <w:sz w:val="22"/>
          <w:szCs w:val="22"/>
        </w:rPr>
        <w:t xml:space="preserve">fase </w:t>
      </w:r>
      <w:r w:rsidR="00FD0AE7" w:rsidRPr="000A58DF">
        <w:rPr>
          <w:b/>
          <w:sz w:val="22"/>
          <w:szCs w:val="22"/>
        </w:rPr>
        <w:t>de extração de características</w:t>
      </w:r>
      <w:r w:rsidR="00FD0AE7">
        <w:rPr>
          <w:sz w:val="22"/>
          <w:szCs w:val="22"/>
        </w:rPr>
        <w:t xml:space="preserve">, </w:t>
      </w:r>
      <w:r w:rsidR="002E70EB">
        <w:rPr>
          <w:sz w:val="22"/>
          <w:szCs w:val="22"/>
        </w:rPr>
        <w:t xml:space="preserve">cada sílaba é representada </w:t>
      </w:r>
      <w:r w:rsidR="00816D8D">
        <w:rPr>
          <w:sz w:val="22"/>
          <w:szCs w:val="22"/>
        </w:rPr>
        <w:t xml:space="preserve">por um conjunto de características, denominados </w:t>
      </w:r>
      <w:r w:rsidR="00D52259" w:rsidRPr="00414C22">
        <w:rPr>
          <w:b/>
          <w:sz w:val="22"/>
          <w:szCs w:val="22"/>
        </w:rPr>
        <w:t>D</w:t>
      </w:r>
      <w:r w:rsidR="00816D8D" w:rsidRPr="00414C22">
        <w:rPr>
          <w:b/>
          <w:sz w:val="22"/>
          <w:szCs w:val="22"/>
        </w:rPr>
        <w:t xml:space="preserve">escritores de </w:t>
      </w:r>
      <w:r w:rsidR="00D52259" w:rsidRPr="00414C22">
        <w:rPr>
          <w:b/>
          <w:sz w:val="22"/>
          <w:szCs w:val="22"/>
        </w:rPr>
        <w:t>B</w:t>
      </w:r>
      <w:r w:rsidR="00816D8D" w:rsidRPr="00414C22">
        <w:rPr>
          <w:b/>
          <w:sz w:val="22"/>
          <w:szCs w:val="22"/>
        </w:rPr>
        <w:t xml:space="preserve">aixo </w:t>
      </w:r>
      <w:r w:rsidR="00D52259" w:rsidRPr="00414C22">
        <w:rPr>
          <w:b/>
          <w:sz w:val="22"/>
          <w:szCs w:val="22"/>
        </w:rPr>
        <w:t>N</w:t>
      </w:r>
      <w:r w:rsidR="00816D8D" w:rsidRPr="00414C22">
        <w:rPr>
          <w:b/>
          <w:sz w:val="22"/>
          <w:szCs w:val="22"/>
        </w:rPr>
        <w:t>ível</w:t>
      </w:r>
      <w:r w:rsidR="00D52259">
        <w:rPr>
          <w:sz w:val="22"/>
          <w:szCs w:val="22"/>
        </w:rPr>
        <w:t xml:space="preserve"> (</w:t>
      </w:r>
      <w:r w:rsidR="00D52259" w:rsidRPr="00D52259">
        <w:rPr>
          <w:i/>
          <w:sz w:val="22"/>
          <w:szCs w:val="22"/>
        </w:rPr>
        <w:t>Low Level Descriptors</w:t>
      </w:r>
      <w:r w:rsidR="00D52259">
        <w:rPr>
          <w:sz w:val="22"/>
          <w:szCs w:val="22"/>
        </w:rPr>
        <w:t xml:space="preserve">, </w:t>
      </w:r>
      <w:r w:rsidR="00D52259" w:rsidRPr="00AC0C6F">
        <w:rPr>
          <w:b/>
          <w:i/>
          <w:sz w:val="22"/>
          <w:szCs w:val="22"/>
        </w:rPr>
        <w:t>LLDs</w:t>
      </w:r>
      <w:r w:rsidR="00D52259">
        <w:rPr>
          <w:sz w:val="22"/>
          <w:szCs w:val="22"/>
        </w:rPr>
        <w:t>, em inglês)</w:t>
      </w:r>
      <w:r w:rsidR="00816D8D">
        <w:rPr>
          <w:sz w:val="22"/>
          <w:szCs w:val="22"/>
        </w:rPr>
        <w:t>.</w:t>
      </w:r>
      <w:r w:rsidR="00D52259">
        <w:rPr>
          <w:sz w:val="22"/>
          <w:szCs w:val="22"/>
        </w:rPr>
        <w:t xml:space="preserve"> </w:t>
      </w:r>
      <w:r w:rsidR="00F80112">
        <w:rPr>
          <w:sz w:val="22"/>
          <w:szCs w:val="22"/>
        </w:rPr>
        <w:t>Os LLD</w:t>
      </w:r>
      <w:r w:rsidR="00A0614F">
        <w:rPr>
          <w:sz w:val="22"/>
          <w:szCs w:val="22"/>
        </w:rPr>
        <w:t xml:space="preserve">s utilizados </w:t>
      </w:r>
      <w:r w:rsidR="007558E1">
        <w:rPr>
          <w:sz w:val="22"/>
          <w:szCs w:val="22"/>
        </w:rPr>
        <w:t>nesta pesquisa são os</w:t>
      </w:r>
      <w:r w:rsidR="00AC7916" w:rsidRPr="00AC7916">
        <w:rPr>
          <w:sz w:val="22"/>
          <w:szCs w:val="22"/>
        </w:rPr>
        <w:t xml:space="preserve"> </w:t>
      </w:r>
      <w:r w:rsidR="00AC7916" w:rsidRPr="00414C22">
        <w:rPr>
          <w:b/>
          <w:sz w:val="22"/>
          <w:szCs w:val="22"/>
        </w:rPr>
        <w:t xml:space="preserve">Coeficientes </w:t>
      </w:r>
      <w:r w:rsidR="00AC7916" w:rsidRPr="00414C22">
        <w:rPr>
          <w:b/>
          <w:sz w:val="22"/>
          <w:szCs w:val="22"/>
        </w:rPr>
        <w:lastRenderedPageBreak/>
        <w:t>Cepstrais da Frequência-Mel</w:t>
      </w:r>
      <w:r w:rsidR="00AC7916">
        <w:rPr>
          <w:sz w:val="22"/>
          <w:szCs w:val="22"/>
        </w:rPr>
        <w:t xml:space="preserve"> (</w:t>
      </w:r>
      <w:r w:rsidR="00AC7916" w:rsidRPr="00AC7916">
        <w:rPr>
          <w:i/>
          <w:sz w:val="22"/>
          <w:szCs w:val="22"/>
        </w:rPr>
        <w:t>Mel-Frequency Spectral Coefficients</w:t>
      </w:r>
      <w:r w:rsidR="00AC7916">
        <w:rPr>
          <w:sz w:val="22"/>
          <w:szCs w:val="22"/>
        </w:rPr>
        <w:t xml:space="preserve">, </w:t>
      </w:r>
      <w:r w:rsidR="00AC7916" w:rsidRPr="00AC0C6F">
        <w:rPr>
          <w:b/>
          <w:i/>
          <w:sz w:val="22"/>
          <w:szCs w:val="22"/>
        </w:rPr>
        <w:t>MFCCs</w:t>
      </w:r>
      <w:r w:rsidR="00AC7916">
        <w:rPr>
          <w:sz w:val="22"/>
          <w:szCs w:val="22"/>
        </w:rPr>
        <w:t>, em inglês).</w:t>
      </w:r>
      <w:r w:rsidR="006B3845">
        <w:rPr>
          <w:sz w:val="22"/>
          <w:szCs w:val="22"/>
        </w:rPr>
        <w:t xml:space="preserve"> É feita uma </w:t>
      </w:r>
      <w:r w:rsidR="003F250D" w:rsidRPr="003F250D">
        <w:rPr>
          <w:sz w:val="22"/>
          <w:szCs w:val="22"/>
        </w:rPr>
        <w:t>análise espectral</w:t>
      </w:r>
      <w:r w:rsidR="003F250D">
        <w:rPr>
          <w:sz w:val="22"/>
          <w:szCs w:val="22"/>
        </w:rPr>
        <w:t xml:space="preserve"> baseado num</w:t>
      </w:r>
      <w:r w:rsidR="00BF1865">
        <w:rPr>
          <w:sz w:val="22"/>
          <w:szCs w:val="22"/>
        </w:rPr>
        <w:t xml:space="preserve"> banco de </w:t>
      </w:r>
      <w:r w:rsidR="006D54BC">
        <w:rPr>
          <w:sz w:val="22"/>
          <w:szCs w:val="22"/>
        </w:rPr>
        <w:t xml:space="preserve">44 </w:t>
      </w:r>
      <w:r w:rsidR="00BF1865">
        <w:rPr>
          <w:sz w:val="22"/>
          <w:szCs w:val="22"/>
        </w:rPr>
        <w:t>filtros triangulares logaritimicamente espaçados no domínio da frequência</w:t>
      </w:r>
      <w:r w:rsidR="006D54BC">
        <w:rPr>
          <w:sz w:val="22"/>
          <w:szCs w:val="22"/>
        </w:rPr>
        <w:t>.</w:t>
      </w:r>
      <w:r w:rsidR="00BE084B">
        <w:rPr>
          <w:sz w:val="22"/>
          <w:szCs w:val="22"/>
        </w:rPr>
        <w:t xml:space="preserve"> Cada sílaba é representada por um conjunto de </w:t>
      </w:r>
      <w:r w:rsidR="00CB66C9" w:rsidRPr="00FF08DF">
        <w:rPr>
          <w:sz w:val="22"/>
          <w:szCs w:val="22"/>
        </w:rPr>
        <w:t>coeficientes</w:t>
      </w:r>
      <w:r w:rsidR="00CB66C9">
        <w:rPr>
          <w:sz w:val="22"/>
          <w:szCs w:val="22"/>
        </w:rPr>
        <w:t xml:space="preserve"> (normalizados entre -1 e 1, </w:t>
      </w:r>
      <w:r w:rsidR="00FF08DF">
        <w:rPr>
          <w:sz w:val="22"/>
          <w:szCs w:val="22"/>
        </w:rPr>
        <w:t xml:space="preserve">dado as sílabas </w:t>
      </w:r>
      <w:bookmarkStart w:id="34" w:name="_GoBack"/>
      <w:bookmarkEnd w:id="34"/>
      <w:r w:rsidR="00CB66C9">
        <w:rPr>
          <w:sz w:val="22"/>
          <w:szCs w:val="22"/>
        </w:rPr>
        <w:t xml:space="preserve">terem durações diferentes) </w:t>
      </w:r>
      <m:oMath>
        <m:r>
          <w:rPr>
            <w:rFonts w:ascii="Cambria Math" w:hAnsi="Cambria Math"/>
            <w:sz w:val="22"/>
            <w:szCs w:val="22"/>
          </w:rPr>
          <m:t>MFCC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1B5306">
        <w:rPr>
          <w:sz w:val="22"/>
          <w:szCs w:val="22"/>
        </w:rPr>
        <w:t>, isto é</w:t>
      </w:r>
      <w:r w:rsidR="00B022F1"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X→{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,(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),…,(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)}</m:t>
        </m:r>
      </m:oMath>
      <w:r w:rsidR="00B022F1">
        <w:rPr>
          <w:sz w:val="22"/>
          <w:szCs w:val="22"/>
        </w:rPr>
        <w:t>,</w:t>
      </w:r>
      <w:r w:rsidR="006F38C3">
        <w:rPr>
          <w:sz w:val="22"/>
          <w:szCs w:val="22"/>
        </w:rPr>
        <w:t xml:space="preserve"> em que cada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=[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  <m:r>
          <w:rPr>
            <w:rFonts w:ascii="Cambria Math" w:hAnsi="Cambria Math"/>
            <w:sz w:val="22"/>
            <w:szCs w:val="22"/>
          </w:rPr>
          <m:t>]</m:t>
        </m:r>
      </m:oMath>
      <w:r w:rsidR="006F38C3">
        <w:rPr>
          <w:sz w:val="22"/>
          <w:szCs w:val="22"/>
        </w:rPr>
        <w:t xml:space="preserve"> é um vetor de caraterísticas </w:t>
      </w:r>
      <w:r w:rsidR="002504DF">
        <w:rPr>
          <w:sz w:val="22"/>
          <w:szCs w:val="22"/>
        </w:rPr>
        <w:t xml:space="preserve">com </w:t>
      </w:r>
      <m:oMath>
        <m:r>
          <w:rPr>
            <w:rFonts w:ascii="Cambria Math" w:hAnsi="Cambria Math"/>
            <w:sz w:val="22"/>
            <w:szCs w:val="22"/>
          </w:rPr>
          <m:t>l</m:t>
        </m:r>
      </m:oMath>
      <w:r w:rsidR="002504DF">
        <w:rPr>
          <w:sz w:val="22"/>
          <w:szCs w:val="22"/>
        </w:rPr>
        <w:t xml:space="preserve"> coeficientes, 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2504DF">
        <w:rPr>
          <w:sz w:val="22"/>
          <w:szCs w:val="22"/>
        </w:rPr>
        <w:t xml:space="preserve"> é o nome da espécie</w:t>
      </w:r>
      <w:r w:rsidR="00395CE2">
        <w:rPr>
          <w:sz w:val="22"/>
          <w:szCs w:val="22"/>
        </w:rPr>
        <w:t xml:space="preserve">. A </w:t>
      </w:r>
      <w:r w:rsidR="00395CE2" w:rsidRPr="00BE0CE6">
        <w:rPr>
          <w:b/>
          <w:sz w:val="22"/>
          <w:szCs w:val="22"/>
        </w:rPr>
        <w:t>utilização dos coeficientes</w:t>
      </w:r>
      <w:r w:rsidR="00395CE2">
        <w:rPr>
          <w:sz w:val="22"/>
          <w:szCs w:val="22"/>
        </w:rPr>
        <w:t xml:space="preserve"> </w:t>
      </w:r>
      <w:r w:rsidR="00402C43">
        <w:rPr>
          <w:sz w:val="22"/>
          <w:szCs w:val="22"/>
        </w:rPr>
        <w:t xml:space="preserve">na análise dos dados é mais </w:t>
      </w:r>
      <w:r w:rsidR="00402C43" w:rsidRPr="00BE0CE6">
        <w:rPr>
          <w:b/>
          <w:sz w:val="22"/>
          <w:szCs w:val="22"/>
        </w:rPr>
        <w:t>robusta</w:t>
      </w:r>
      <w:r w:rsidR="00402C43">
        <w:rPr>
          <w:sz w:val="22"/>
          <w:szCs w:val="22"/>
        </w:rPr>
        <w:t xml:space="preserve">, mais </w:t>
      </w:r>
      <w:r w:rsidR="006B3DEE" w:rsidRPr="00BE0CE6">
        <w:rPr>
          <w:b/>
          <w:sz w:val="22"/>
          <w:szCs w:val="22"/>
        </w:rPr>
        <w:t>compacta</w:t>
      </w:r>
      <w:r w:rsidR="00402C43">
        <w:rPr>
          <w:sz w:val="22"/>
          <w:szCs w:val="22"/>
        </w:rPr>
        <w:t xml:space="preserve"> e mais </w:t>
      </w:r>
      <w:r w:rsidR="00402C43" w:rsidRPr="00BE0CE6">
        <w:rPr>
          <w:b/>
          <w:sz w:val="22"/>
          <w:szCs w:val="22"/>
        </w:rPr>
        <w:t>fácil de reconhecer</w:t>
      </w:r>
      <w:r w:rsidR="00402C43">
        <w:rPr>
          <w:sz w:val="22"/>
          <w:szCs w:val="22"/>
        </w:rPr>
        <w:t xml:space="preserve">, comparativamente a usar diretamente </w:t>
      </w:r>
      <w:r w:rsidR="00FC6AA0">
        <w:rPr>
          <w:sz w:val="22"/>
          <w:szCs w:val="22"/>
        </w:rPr>
        <w:t>o sinal de entrada</w:t>
      </w:r>
      <w:r w:rsidR="007C33A2">
        <w:rPr>
          <w:sz w:val="22"/>
          <w:szCs w:val="22"/>
        </w:rPr>
        <w:t xml:space="preserve">, constituindo </w:t>
      </w:r>
      <w:r w:rsidR="004C4B3A">
        <w:rPr>
          <w:sz w:val="22"/>
          <w:szCs w:val="22"/>
        </w:rPr>
        <w:t xml:space="preserve">assim </w:t>
      </w:r>
      <w:r w:rsidR="007C33A2">
        <w:rPr>
          <w:sz w:val="22"/>
          <w:szCs w:val="22"/>
        </w:rPr>
        <w:t>os</w:t>
      </w:r>
      <w:r w:rsidR="004C4B3A">
        <w:rPr>
          <w:sz w:val="22"/>
          <w:szCs w:val="22"/>
        </w:rPr>
        <w:t xml:space="preserve"> </w:t>
      </w:r>
      <w:r w:rsidR="004C4B3A" w:rsidRPr="004C4B3A">
        <w:rPr>
          <w:b/>
          <w:sz w:val="22"/>
          <w:szCs w:val="22"/>
        </w:rPr>
        <w:t>22</w:t>
      </w:r>
      <w:r w:rsidR="004C4B3A">
        <w:rPr>
          <w:sz w:val="22"/>
          <w:szCs w:val="22"/>
        </w:rPr>
        <w:t xml:space="preserve"> </w:t>
      </w:r>
      <w:r w:rsidR="007C33A2" w:rsidRPr="00414C22">
        <w:rPr>
          <w:b/>
          <w:sz w:val="22"/>
          <w:szCs w:val="22"/>
        </w:rPr>
        <w:t xml:space="preserve">atributos de </w:t>
      </w:r>
      <w:r w:rsidR="004C4B3A" w:rsidRPr="00414C22">
        <w:rPr>
          <w:b/>
          <w:sz w:val="22"/>
          <w:szCs w:val="22"/>
        </w:rPr>
        <w:t>identificação dos dados do nosso modelo</w:t>
      </w:r>
      <w:r w:rsidR="004C4B3A">
        <w:rPr>
          <w:sz w:val="22"/>
          <w:szCs w:val="22"/>
        </w:rPr>
        <w:t>.</w:t>
      </w:r>
    </w:p>
    <w:p w14:paraId="1308F62B" w14:textId="77777777" w:rsidR="00602511" w:rsidRPr="00A11FFF" w:rsidRDefault="00602511" w:rsidP="00CB66C9">
      <w:pPr>
        <w:rPr>
          <w:sz w:val="22"/>
          <w:szCs w:val="22"/>
        </w:rPr>
      </w:pPr>
    </w:p>
    <w:p w14:paraId="0B017B96" w14:textId="77777777" w:rsidR="00DA50F1" w:rsidRPr="00280B92" w:rsidRDefault="00DA50F1" w:rsidP="00A174EF">
      <w:pPr>
        <w:pStyle w:val="Subttulo"/>
        <w:numPr>
          <w:ilvl w:val="2"/>
          <w:numId w:val="7"/>
        </w:numPr>
        <w:rPr>
          <w:b/>
          <w:szCs w:val="28"/>
        </w:rPr>
      </w:pPr>
      <w:bookmarkStart w:id="35" w:name="_Toc510015141"/>
      <w:bookmarkStart w:id="36" w:name="_Toc510015366"/>
      <w:bookmarkStart w:id="37" w:name="_Toc510015500"/>
      <w:r w:rsidRPr="00280B92">
        <w:rPr>
          <w:b/>
          <w:szCs w:val="28"/>
        </w:rPr>
        <w:t>Pré-processamento dos dados</w:t>
      </w:r>
      <w:bookmarkEnd w:id="35"/>
      <w:bookmarkEnd w:id="36"/>
      <w:bookmarkEnd w:id="37"/>
    </w:p>
    <w:p w14:paraId="33AAE4B8" w14:textId="601226C8" w:rsidR="00A174EF" w:rsidRPr="00BE0CE6" w:rsidRDefault="00B61393" w:rsidP="007B617C">
      <w:pPr>
        <w:ind w:left="567" w:firstLine="0"/>
        <w:rPr>
          <w:sz w:val="22"/>
        </w:rPr>
      </w:pPr>
      <w:r w:rsidRPr="00BE0CE6">
        <w:rPr>
          <w:sz w:val="22"/>
        </w:rPr>
        <w:t>Um dos problemas mais frequentes con</w:t>
      </w:r>
      <w:r w:rsidR="00DE5C76" w:rsidRPr="00BE0CE6">
        <w:rPr>
          <w:sz w:val="22"/>
        </w:rPr>
        <w:t xml:space="preserve">statado em trabalhos anteriores  </w:t>
      </w:r>
    </w:p>
    <w:p w14:paraId="3E153BF6" w14:textId="77777777" w:rsidR="00A174EF" w:rsidRPr="00A174EF" w:rsidRDefault="00A174EF" w:rsidP="001057F6">
      <w:pPr>
        <w:ind w:firstLine="0"/>
      </w:pPr>
    </w:p>
    <w:p w14:paraId="4FAA3365" w14:textId="77777777" w:rsidR="00A174EF" w:rsidRPr="00280B92" w:rsidRDefault="00DA50F1" w:rsidP="00A174EF">
      <w:pPr>
        <w:pStyle w:val="Subttulo"/>
        <w:numPr>
          <w:ilvl w:val="2"/>
          <w:numId w:val="7"/>
        </w:numPr>
        <w:rPr>
          <w:b/>
          <w:szCs w:val="28"/>
        </w:rPr>
      </w:pPr>
      <w:bookmarkStart w:id="38" w:name="_Toc510015142"/>
      <w:bookmarkStart w:id="39" w:name="_Toc510015367"/>
      <w:bookmarkStart w:id="40" w:name="_Toc510015501"/>
      <w:r w:rsidRPr="00280B92">
        <w:rPr>
          <w:b/>
          <w:szCs w:val="28"/>
        </w:rPr>
        <w:t>Modelos de aprendizagem a aplicar</w:t>
      </w:r>
      <w:bookmarkEnd w:id="38"/>
      <w:bookmarkEnd w:id="39"/>
      <w:bookmarkEnd w:id="40"/>
    </w:p>
    <w:p w14:paraId="4F827A2A" w14:textId="14C15940" w:rsidR="00A174EF" w:rsidRPr="004C4B3A" w:rsidRDefault="00C347CD" w:rsidP="00262E4C">
      <w:pPr>
        <w:spacing w:before="240"/>
        <w:rPr>
          <w:sz w:val="22"/>
        </w:rPr>
      </w:pPr>
      <w:r w:rsidRPr="00225ADF">
        <w:rPr>
          <w:sz w:val="22"/>
        </w:rPr>
        <w:t>O desafio</w:t>
      </w:r>
      <w:r w:rsidR="00744F53" w:rsidRPr="00225ADF">
        <w:rPr>
          <w:sz w:val="22"/>
        </w:rPr>
        <w:t xml:space="preserve"> proposto</w:t>
      </w:r>
      <w:r w:rsidRPr="00225ADF">
        <w:rPr>
          <w:sz w:val="22"/>
        </w:rPr>
        <w:t xml:space="preserve"> é como atribuir </w:t>
      </w:r>
      <w:r w:rsidR="0095624A" w:rsidRPr="00225ADF">
        <w:rPr>
          <w:sz w:val="22"/>
        </w:rPr>
        <w:t xml:space="preserve">o nome de espécie a uma nova sílaba utilizando os </w:t>
      </w:r>
      <w:r w:rsidR="00744F53" w:rsidRPr="00225ADF">
        <w:rPr>
          <w:sz w:val="22"/>
        </w:rPr>
        <w:t xml:space="preserve">coeficientes </w:t>
      </w:r>
      <w:r w:rsidR="00744F53" w:rsidRPr="00BE0CE6">
        <w:rPr>
          <w:b/>
          <w:sz w:val="22"/>
        </w:rPr>
        <w:t>MFCC</w:t>
      </w:r>
      <w:r w:rsidR="0095624A" w:rsidRPr="00225ADF">
        <w:rPr>
          <w:sz w:val="22"/>
        </w:rPr>
        <w:t>.</w:t>
      </w:r>
      <w:r w:rsidR="00C7197A" w:rsidRPr="00225ADF">
        <w:rPr>
          <w:sz w:val="22"/>
        </w:rPr>
        <w:t xml:space="preserve"> Esta tarefa de classificação </w:t>
      </w:r>
      <w:r w:rsidR="00793483" w:rsidRPr="00225ADF">
        <w:rPr>
          <w:sz w:val="22"/>
        </w:rPr>
        <w:t>supervisionada será feit</w:t>
      </w:r>
      <w:r w:rsidR="00D03C5E" w:rsidRPr="00225ADF">
        <w:rPr>
          <w:sz w:val="22"/>
        </w:rPr>
        <w:t>a</w:t>
      </w:r>
      <w:r w:rsidR="00793483" w:rsidRPr="00225ADF">
        <w:rPr>
          <w:sz w:val="22"/>
        </w:rPr>
        <w:t xml:space="preserve"> pelo nosso algoritmo de Inteligência Artificial</w:t>
      </w:r>
      <w:r w:rsidR="00DF4C0D" w:rsidRPr="00225ADF">
        <w:rPr>
          <w:sz w:val="22"/>
        </w:rPr>
        <w:t xml:space="preserve"> para criar e treinar um modelo </w:t>
      </w:r>
      <m:oMath>
        <m:r>
          <w:rPr>
            <w:rFonts w:ascii="Cambria Math" w:hAnsi="Cambria Math"/>
            <w:sz w:val="22"/>
          </w:rPr>
          <m:t>f(∙)</m:t>
        </m:r>
      </m:oMath>
      <w:r w:rsidR="0049433D" w:rsidRPr="00225ADF">
        <w:rPr>
          <w:sz w:val="22"/>
        </w:rPr>
        <w:t xml:space="preserve"> com a capacidade de prever a classificação de novas amostras, isto é, </w:t>
      </w:r>
      <w:r w:rsidR="00225ADF" w:rsidRPr="00225ADF">
        <w:rPr>
          <w:sz w:val="22"/>
        </w:rPr>
        <w:t xml:space="preserve">dado um </w:t>
      </w:r>
      <w:r w:rsidR="00225ADF">
        <w:rPr>
          <w:sz w:val="22"/>
        </w:rPr>
        <w:t>vetor</w:t>
      </w:r>
      <w:r w:rsidR="00225ADF" w:rsidRPr="00225ADF">
        <w:rPr>
          <w:sz w:val="22"/>
        </w:rPr>
        <w:t xml:space="preserve"> </w:t>
      </w:r>
      <w:r w:rsidR="00225ADF" w:rsidRPr="00225ADF">
        <w:rPr>
          <w:b/>
          <w:sz w:val="22"/>
        </w:rPr>
        <w:t>c</w:t>
      </w:r>
      <w:r w:rsidR="00225ADF">
        <w:rPr>
          <w:b/>
          <w:sz w:val="22"/>
        </w:rPr>
        <w:t xml:space="preserve"> </w:t>
      </w:r>
      <w:r w:rsidR="000A58DF">
        <w:rPr>
          <w:sz w:val="22"/>
        </w:rPr>
        <w:t xml:space="preserve">desconhecido o modelo é capaz de estimar a espécie mais provável, avaliando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</m:t>
            </m:r>
          </m:e>
        </m:d>
        <m:r>
          <w:rPr>
            <w:rFonts w:ascii="Cambria Math" w:hAnsi="Cambria Math"/>
            <w:sz w:val="22"/>
            <w:szCs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262E4C">
        <w:rPr>
          <w:sz w:val="22"/>
          <w:szCs w:val="22"/>
        </w:rPr>
        <w:t xml:space="preserve">, onde </w:t>
      </w:r>
      <m:oMath>
        <m:r>
          <w:rPr>
            <w:rFonts w:ascii="Cambria Math" w:hAnsi="Cambria Math"/>
            <w:sz w:val="22"/>
            <w:szCs w:val="22"/>
          </w:rPr>
          <m:t>S={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}</m:t>
        </m:r>
      </m:oMath>
      <w:r w:rsidR="00262E4C">
        <w:rPr>
          <w:sz w:val="22"/>
          <w:szCs w:val="22"/>
        </w:rPr>
        <w:t xml:space="preserve"> é o conjunto de espécies.</w:t>
      </w:r>
    </w:p>
    <w:p w14:paraId="5B957A3E" w14:textId="77777777" w:rsidR="00A174EF" w:rsidRPr="00A174EF" w:rsidRDefault="00A174EF" w:rsidP="00A174EF"/>
    <w:p w14:paraId="107F8653" w14:textId="77777777" w:rsidR="00DA50F1" w:rsidRPr="00280B92" w:rsidRDefault="00DA50F1" w:rsidP="00A174EF">
      <w:pPr>
        <w:pStyle w:val="Subttulo"/>
        <w:numPr>
          <w:ilvl w:val="2"/>
          <w:numId w:val="7"/>
        </w:numPr>
        <w:rPr>
          <w:b/>
          <w:szCs w:val="28"/>
        </w:rPr>
      </w:pPr>
      <w:bookmarkStart w:id="41" w:name="_Toc510015143"/>
      <w:bookmarkStart w:id="42" w:name="_Toc510015368"/>
      <w:bookmarkStart w:id="43" w:name="_Toc510015502"/>
      <w:r w:rsidRPr="00280B92">
        <w:rPr>
          <w:b/>
          <w:szCs w:val="28"/>
        </w:rPr>
        <w:t>Arquitetura da Rede Neuronal</w:t>
      </w:r>
      <w:bookmarkEnd w:id="41"/>
      <w:bookmarkEnd w:id="42"/>
      <w:bookmarkEnd w:id="43"/>
    </w:p>
    <w:p w14:paraId="0750E3EA" w14:textId="35924F56" w:rsidR="00A174EF" w:rsidRPr="00204751" w:rsidRDefault="00485913" w:rsidP="00A174EF">
      <w:pPr>
        <w:rPr>
          <w:sz w:val="22"/>
        </w:rPr>
      </w:pPr>
      <w:r w:rsidRPr="00204751">
        <w:rPr>
          <w:sz w:val="22"/>
        </w:rPr>
        <w:t>Lorem Ipsum.</w:t>
      </w:r>
    </w:p>
    <w:p w14:paraId="45443F9B" w14:textId="77777777" w:rsidR="00A174EF" w:rsidRPr="00A174EF" w:rsidRDefault="00A174EF" w:rsidP="00A174EF"/>
    <w:p w14:paraId="58DFC1BE" w14:textId="77777777" w:rsidR="00485913" w:rsidRDefault="00DA50F1" w:rsidP="00485913">
      <w:pPr>
        <w:pStyle w:val="Subttulo"/>
        <w:numPr>
          <w:ilvl w:val="2"/>
          <w:numId w:val="7"/>
        </w:numPr>
        <w:rPr>
          <w:b/>
          <w:szCs w:val="28"/>
        </w:rPr>
      </w:pPr>
      <w:bookmarkStart w:id="44" w:name="_Toc510015144"/>
      <w:bookmarkStart w:id="45" w:name="_Toc510015369"/>
      <w:bookmarkStart w:id="46" w:name="_Toc510015503"/>
      <w:r w:rsidRPr="00280B92">
        <w:rPr>
          <w:b/>
          <w:szCs w:val="28"/>
        </w:rPr>
        <w:t>Configuração Prevista da Rede Neuronal</w:t>
      </w:r>
      <w:bookmarkEnd w:id="44"/>
      <w:bookmarkEnd w:id="45"/>
      <w:bookmarkEnd w:id="46"/>
    </w:p>
    <w:p w14:paraId="4C358300" w14:textId="49ABA4D8" w:rsidR="00485913" w:rsidRPr="00CE0BB9" w:rsidRDefault="00485913" w:rsidP="00CE0BB9">
      <w:pPr>
        <w:rPr>
          <w:b/>
          <w:sz w:val="22"/>
        </w:rPr>
      </w:pPr>
      <w:r w:rsidRPr="00CE0BB9">
        <w:rPr>
          <w:sz w:val="22"/>
        </w:rPr>
        <w:t>Lorem Ipsum.</w:t>
      </w:r>
    </w:p>
    <w:p w14:paraId="0B94802D" w14:textId="77777777" w:rsidR="00A174EF" w:rsidRPr="00A174EF" w:rsidRDefault="00A174EF" w:rsidP="00A174EF"/>
    <w:p w14:paraId="7F4DEE5E" w14:textId="77777777" w:rsidR="00DA50F1" w:rsidRPr="00C66834" w:rsidRDefault="00DA50F1" w:rsidP="00CE0BB9">
      <w:pPr>
        <w:ind w:firstLine="0"/>
        <w:rPr>
          <w:sz w:val="22"/>
        </w:rPr>
      </w:pPr>
    </w:p>
    <w:p w14:paraId="6BBE841B" w14:textId="4367C718" w:rsidR="00A174EF" w:rsidRDefault="00A174EF" w:rsidP="00A174EF">
      <w:pPr>
        <w:pStyle w:val="Subttulo"/>
        <w:numPr>
          <w:ilvl w:val="1"/>
          <w:numId w:val="7"/>
        </w:numPr>
        <w:rPr>
          <w:sz w:val="30"/>
          <w:szCs w:val="28"/>
        </w:rPr>
      </w:pPr>
      <w:bookmarkStart w:id="47" w:name="_Toc510014274"/>
      <w:bookmarkStart w:id="48" w:name="_Toc510014764"/>
      <w:bookmarkStart w:id="49" w:name="_Toc510015145"/>
      <w:r w:rsidRPr="00C66834">
        <w:rPr>
          <w:sz w:val="30"/>
          <w:szCs w:val="28"/>
        </w:rPr>
        <w:t xml:space="preserve"> </w:t>
      </w:r>
      <w:bookmarkStart w:id="50" w:name="_Toc510015370"/>
      <w:bookmarkStart w:id="51" w:name="_Toc510015504"/>
      <w:r w:rsidR="00DA50F1" w:rsidRPr="00C66834">
        <w:rPr>
          <w:sz w:val="30"/>
          <w:szCs w:val="28"/>
        </w:rPr>
        <w:t>Trabalho Efetuado</w:t>
      </w:r>
      <w:bookmarkEnd w:id="47"/>
      <w:bookmarkEnd w:id="48"/>
      <w:bookmarkEnd w:id="49"/>
      <w:bookmarkEnd w:id="50"/>
      <w:bookmarkEnd w:id="51"/>
    </w:p>
    <w:p w14:paraId="664A6875" w14:textId="77777777" w:rsidR="00CE0BB9" w:rsidRPr="00204751" w:rsidRDefault="00CE0BB9" w:rsidP="00CE0BB9">
      <w:pPr>
        <w:rPr>
          <w:sz w:val="22"/>
        </w:rPr>
      </w:pPr>
      <w:r w:rsidRPr="00204751">
        <w:rPr>
          <w:sz w:val="22"/>
        </w:rPr>
        <w:t>Lorem Ipsum.</w:t>
      </w:r>
    </w:p>
    <w:p w14:paraId="32F69183" w14:textId="77777777" w:rsidR="00A174EF" w:rsidRDefault="00A174EF" w:rsidP="00A174EF"/>
    <w:p w14:paraId="38391CD1" w14:textId="77777777" w:rsidR="00A174EF" w:rsidRDefault="00A174EF" w:rsidP="00A174EF"/>
    <w:p w14:paraId="021349AF" w14:textId="77777777" w:rsidR="00A174EF" w:rsidRPr="00A174EF" w:rsidRDefault="00A174EF" w:rsidP="00A174EF"/>
    <w:p w14:paraId="38FE6430" w14:textId="77777777" w:rsidR="00A174EF" w:rsidRPr="00C66834" w:rsidRDefault="00DA50F1" w:rsidP="00DA50F1">
      <w:pPr>
        <w:pStyle w:val="Subttulo"/>
        <w:numPr>
          <w:ilvl w:val="1"/>
          <w:numId w:val="7"/>
        </w:numPr>
        <w:rPr>
          <w:sz w:val="26"/>
        </w:rPr>
      </w:pPr>
      <w:r w:rsidRPr="00C66834">
        <w:rPr>
          <w:sz w:val="30"/>
          <w:szCs w:val="28"/>
        </w:rPr>
        <w:t xml:space="preserve"> </w:t>
      </w:r>
      <w:bookmarkStart w:id="52" w:name="_Toc510014275"/>
      <w:bookmarkStart w:id="53" w:name="_Toc510014765"/>
      <w:bookmarkStart w:id="54" w:name="_Toc510015146"/>
      <w:bookmarkStart w:id="55" w:name="_Toc510015371"/>
      <w:bookmarkStart w:id="56" w:name="_Toc510015505"/>
      <w:r w:rsidRPr="00C66834">
        <w:rPr>
          <w:sz w:val="30"/>
          <w:szCs w:val="28"/>
        </w:rPr>
        <w:t>Resultados esperados e forma de avaliação</w:t>
      </w:r>
      <w:bookmarkEnd w:id="52"/>
      <w:bookmarkEnd w:id="53"/>
      <w:bookmarkEnd w:id="54"/>
      <w:bookmarkEnd w:id="55"/>
      <w:bookmarkEnd w:id="56"/>
      <w:r w:rsidRPr="00C66834">
        <w:rPr>
          <w:sz w:val="30"/>
          <w:szCs w:val="28"/>
        </w:rPr>
        <w:tab/>
      </w:r>
    </w:p>
    <w:p w14:paraId="0C183D07" w14:textId="69DD47E6" w:rsidR="00EB1CF4" w:rsidRPr="00CE0BB9" w:rsidRDefault="00CE0BB9" w:rsidP="00CE0BB9">
      <w:pPr>
        <w:rPr>
          <w:sz w:val="22"/>
        </w:rPr>
      </w:pPr>
      <w:r w:rsidRPr="00CE0BB9">
        <w:rPr>
          <w:sz w:val="22"/>
        </w:rPr>
        <w:t>Lorem Ipsum.</w:t>
      </w:r>
      <w:bookmarkEnd w:id="25"/>
    </w:p>
    <w:p w14:paraId="18E9F396" w14:textId="77777777" w:rsidR="00EB1CF4" w:rsidRPr="00A174EF" w:rsidRDefault="00A174EF" w:rsidP="00A174EF">
      <w:pPr>
        <w:pStyle w:val="Ttulo1"/>
        <w:numPr>
          <w:ilvl w:val="0"/>
          <w:numId w:val="7"/>
        </w:numPr>
        <w:rPr>
          <w:sz w:val="40"/>
        </w:rPr>
      </w:pPr>
      <w:bookmarkStart w:id="57" w:name="_Toc510012824"/>
      <w:bookmarkStart w:id="58" w:name="_Toc510012857"/>
      <w:bookmarkStart w:id="59" w:name="_Toc510013130"/>
      <w:bookmarkStart w:id="60" w:name="_Toc510013179"/>
      <w:bookmarkStart w:id="61" w:name="_Toc510013299"/>
      <w:bookmarkStart w:id="62" w:name="_Toc510014140"/>
      <w:bookmarkStart w:id="63" w:name="_Toc510014281"/>
      <w:bookmarkStart w:id="64" w:name="_Toc510014766"/>
      <w:r>
        <w:rPr>
          <w:sz w:val="40"/>
        </w:rPr>
        <w:lastRenderedPageBreak/>
        <w:t xml:space="preserve"> </w:t>
      </w:r>
      <w:bookmarkStart w:id="65" w:name="_Toc510015148"/>
      <w:bookmarkStart w:id="66" w:name="_Toc510015373"/>
      <w:bookmarkStart w:id="67" w:name="_Toc510015506"/>
      <w:r w:rsidR="00EB1CF4" w:rsidRPr="00A174EF">
        <w:rPr>
          <w:sz w:val="40"/>
        </w:rPr>
        <w:t>Conclusões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62328440" w14:textId="77777777" w:rsidR="00EB1CF4" w:rsidRDefault="00EB1CF4" w:rsidP="00EB1CF4"/>
    <w:p w14:paraId="47088562" w14:textId="77777777" w:rsidR="00EB1CF4" w:rsidRDefault="00EB1CF4" w:rsidP="00EB1CF4"/>
    <w:p w14:paraId="2CF1DD4A" w14:textId="77777777" w:rsidR="00EB1CF4" w:rsidRDefault="00EB1CF4" w:rsidP="00EB1CF4"/>
    <w:p w14:paraId="55C32DCF" w14:textId="77777777" w:rsidR="00EB1CF4" w:rsidRDefault="00EB1CF4" w:rsidP="00EB1CF4"/>
    <w:p w14:paraId="3BC13471" w14:textId="77777777" w:rsidR="00EB1CF4" w:rsidRDefault="00EB1CF4" w:rsidP="00400F98">
      <w:pPr>
        <w:ind w:firstLine="0"/>
      </w:pPr>
    </w:p>
    <w:p w14:paraId="7E05AF82" w14:textId="77777777" w:rsidR="00EB1CF4" w:rsidRDefault="00EB1CF4" w:rsidP="00EB1CF4"/>
    <w:p w14:paraId="3B2B13F9" w14:textId="23312C46" w:rsidR="00EB1CF4" w:rsidRDefault="00EB1CF4" w:rsidP="00EB1CF4"/>
    <w:p w14:paraId="307C373F" w14:textId="760A981C" w:rsidR="009D1E4E" w:rsidRDefault="009D1E4E" w:rsidP="00EB1CF4"/>
    <w:p w14:paraId="0F7A6907" w14:textId="661BF8F3" w:rsidR="009D1E4E" w:rsidRDefault="009D1E4E" w:rsidP="00EB1CF4"/>
    <w:p w14:paraId="5A2A6016" w14:textId="26B515B8" w:rsidR="009D1E4E" w:rsidRDefault="009D1E4E" w:rsidP="00EB1CF4"/>
    <w:p w14:paraId="0C0EF2A3" w14:textId="347F12EF" w:rsidR="009D1E4E" w:rsidRDefault="009D1E4E" w:rsidP="00EB1CF4"/>
    <w:p w14:paraId="0A062BC0" w14:textId="29C91ED2" w:rsidR="009D1E4E" w:rsidRDefault="009D1E4E" w:rsidP="00EB1CF4"/>
    <w:p w14:paraId="23B02F5D" w14:textId="3915CACB" w:rsidR="009D1E4E" w:rsidRDefault="009D1E4E" w:rsidP="00EB1CF4"/>
    <w:p w14:paraId="14119694" w14:textId="01CA7486" w:rsidR="009D1E4E" w:rsidRDefault="009D1E4E" w:rsidP="00EB1CF4"/>
    <w:p w14:paraId="4EE4FA77" w14:textId="41699381" w:rsidR="009D1E4E" w:rsidRDefault="009D1E4E" w:rsidP="00EB1CF4"/>
    <w:p w14:paraId="0A4C9867" w14:textId="377F6768" w:rsidR="009D1E4E" w:rsidRDefault="009D1E4E" w:rsidP="00EB1CF4"/>
    <w:p w14:paraId="2DAEDF44" w14:textId="28B80F6B" w:rsidR="009D1E4E" w:rsidRDefault="009D1E4E" w:rsidP="00EB1CF4"/>
    <w:p w14:paraId="38343BF0" w14:textId="46EC2547" w:rsidR="009D1E4E" w:rsidRDefault="009D1E4E" w:rsidP="00EB1CF4"/>
    <w:p w14:paraId="6C5EEC62" w14:textId="109F5268" w:rsidR="009D1E4E" w:rsidRDefault="009D1E4E" w:rsidP="00EB1CF4"/>
    <w:p w14:paraId="4B291B59" w14:textId="030B0EAF" w:rsidR="009D1E4E" w:rsidRDefault="009D1E4E" w:rsidP="00EB1CF4"/>
    <w:p w14:paraId="5A3F11E2" w14:textId="409E01CA" w:rsidR="009D1E4E" w:rsidRDefault="009D1E4E" w:rsidP="00EB1CF4"/>
    <w:p w14:paraId="08B78870" w14:textId="03F9F34E" w:rsidR="009D1E4E" w:rsidRDefault="009D1E4E" w:rsidP="00EB1CF4"/>
    <w:p w14:paraId="26F796CF" w14:textId="036141C5" w:rsidR="009D1E4E" w:rsidRDefault="009D1E4E" w:rsidP="00EB1CF4"/>
    <w:p w14:paraId="4524C961" w14:textId="2F4E6B86" w:rsidR="009D1E4E" w:rsidRDefault="009D1E4E" w:rsidP="00EB1CF4"/>
    <w:p w14:paraId="6E7FD2FC" w14:textId="38CE0F8C" w:rsidR="009D1E4E" w:rsidRDefault="009D1E4E" w:rsidP="00EB1CF4"/>
    <w:p w14:paraId="54374D64" w14:textId="68A0E5DE" w:rsidR="009D1E4E" w:rsidRDefault="009D1E4E" w:rsidP="00EB1CF4"/>
    <w:p w14:paraId="7F9F6F1B" w14:textId="22764982" w:rsidR="009D1E4E" w:rsidRDefault="009D1E4E" w:rsidP="00EB1CF4"/>
    <w:p w14:paraId="2EEECCE1" w14:textId="1A36A69D" w:rsidR="009D1E4E" w:rsidRDefault="009D1E4E" w:rsidP="00EB1CF4"/>
    <w:p w14:paraId="3DA28477" w14:textId="1EC0A23F" w:rsidR="009D1E4E" w:rsidRDefault="009D1E4E" w:rsidP="00EB1CF4"/>
    <w:p w14:paraId="5F1D1CA2" w14:textId="7AE05335" w:rsidR="009D1E4E" w:rsidRDefault="009D1E4E" w:rsidP="00EB1CF4"/>
    <w:p w14:paraId="0AE508BA" w14:textId="0F8C6D6A" w:rsidR="009D1E4E" w:rsidRDefault="009D1E4E" w:rsidP="00EB1CF4"/>
    <w:p w14:paraId="194E2492" w14:textId="65DDBD31" w:rsidR="009D1E4E" w:rsidRDefault="009D1E4E" w:rsidP="00EB1CF4"/>
    <w:p w14:paraId="06AFFDEF" w14:textId="28AD7A57" w:rsidR="009D1E4E" w:rsidRDefault="009D1E4E" w:rsidP="00EB1CF4"/>
    <w:p w14:paraId="223B1E25" w14:textId="5100304E" w:rsidR="009D1E4E" w:rsidRDefault="009D1E4E" w:rsidP="00EB1CF4"/>
    <w:p w14:paraId="0F4A0964" w14:textId="2656E7C5" w:rsidR="009D1E4E" w:rsidRDefault="009D1E4E" w:rsidP="00EB1CF4"/>
    <w:p w14:paraId="6F062B02" w14:textId="5AACDFA4" w:rsidR="009D1E4E" w:rsidRDefault="009D1E4E" w:rsidP="00EB1CF4"/>
    <w:p w14:paraId="350C706B" w14:textId="39418A8B" w:rsidR="009D1E4E" w:rsidRDefault="009D1E4E" w:rsidP="00EB1CF4"/>
    <w:p w14:paraId="226CCFE3" w14:textId="437005B1" w:rsidR="009D1E4E" w:rsidRDefault="009D1E4E" w:rsidP="00EB1CF4"/>
    <w:p w14:paraId="25D6601B" w14:textId="13308F52" w:rsidR="00E52DE3" w:rsidRDefault="00A174EF" w:rsidP="00E52DE3">
      <w:pPr>
        <w:pStyle w:val="Ttulo1"/>
        <w:numPr>
          <w:ilvl w:val="0"/>
          <w:numId w:val="7"/>
        </w:numPr>
        <w:rPr>
          <w:sz w:val="40"/>
        </w:rPr>
      </w:pPr>
      <w:bookmarkStart w:id="68" w:name="_Toc510012825"/>
      <w:bookmarkStart w:id="69" w:name="_Toc510012858"/>
      <w:bookmarkStart w:id="70" w:name="_Toc510013131"/>
      <w:bookmarkStart w:id="71" w:name="_Toc510013180"/>
      <w:bookmarkStart w:id="72" w:name="_Toc510013300"/>
      <w:bookmarkStart w:id="73" w:name="_Toc510014141"/>
      <w:bookmarkStart w:id="74" w:name="_Toc510014282"/>
      <w:bookmarkStart w:id="75" w:name="_Toc510014767"/>
      <w:r>
        <w:rPr>
          <w:sz w:val="40"/>
        </w:rPr>
        <w:lastRenderedPageBreak/>
        <w:t xml:space="preserve"> </w:t>
      </w:r>
      <w:bookmarkStart w:id="76" w:name="_Toc510015149"/>
      <w:bookmarkStart w:id="77" w:name="_Toc510015374"/>
      <w:bookmarkStart w:id="78" w:name="_Toc510015507"/>
      <w:r w:rsidR="005269F4" w:rsidRPr="00A174EF">
        <w:rPr>
          <w:sz w:val="40"/>
        </w:rPr>
        <w:t>R</w:t>
      </w:r>
      <w:r w:rsidR="00EB1CF4" w:rsidRPr="00A174EF">
        <w:rPr>
          <w:sz w:val="40"/>
        </w:rPr>
        <w:t>ecursos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39D30975" w14:textId="50B3C4BB" w:rsidR="00245860" w:rsidRDefault="00245860" w:rsidP="00245860">
      <w:r>
        <w:t xml:space="preserve">1) </w:t>
      </w:r>
      <w:r w:rsidRPr="007024F7">
        <w:rPr>
          <w:b/>
        </w:rPr>
        <w:t>Dataset</w:t>
      </w:r>
    </w:p>
    <w:p w14:paraId="0A9F7BA9" w14:textId="602BE19C" w:rsidR="00531F90" w:rsidRDefault="00531F90" w:rsidP="00081114">
      <w:pPr>
        <w:jc w:val="left"/>
      </w:pPr>
      <w:r w:rsidRPr="00531F90">
        <w:t>COLONNA, J. G.; CRISTO, M.; NAKAMURA, E. F</w:t>
      </w:r>
      <w:r w:rsidR="002D4889">
        <w:t>; GORDO, M.</w:t>
      </w:r>
      <w:r w:rsidRPr="00531F90">
        <w:t xml:space="preserve"> </w:t>
      </w:r>
      <w:r w:rsidR="00245860" w:rsidRPr="00245860">
        <w:t>(201</w:t>
      </w:r>
      <w:r w:rsidR="00FB7A62">
        <w:t>8</w:t>
      </w:r>
      <w:r w:rsidR="00245860" w:rsidRPr="00245860">
        <w:t xml:space="preserve">). </w:t>
      </w:r>
    </w:p>
    <w:p w14:paraId="7536F135" w14:textId="78B57018" w:rsidR="00531F90" w:rsidRPr="00DF58AD" w:rsidRDefault="00245860" w:rsidP="00081114">
      <w:pPr>
        <w:ind w:left="432" w:firstLine="0"/>
        <w:jc w:val="left"/>
        <w:rPr>
          <w:b/>
          <w:lang w:val="en-US"/>
        </w:rPr>
      </w:pPr>
      <w:r w:rsidRPr="00DF58AD">
        <w:rPr>
          <w:b/>
          <w:lang w:val="en-US"/>
        </w:rPr>
        <w:t>UCI Machine Learning Repository</w:t>
      </w:r>
      <w:r w:rsidR="00081114" w:rsidRPr="00DF58AD">
        <w:rPr>
          <w:b/>
          <w:lang w:val="en-US"/>
        </w:rPr>
        <w:t xml:space="preserve"> </w:t>
      </w:r>
      <w:r w:rsidRPr="00DF58AD">
        <w:rPr>
          <w:b/>
          <w:lang w:val="en-US"/>
        </w:rPr>
        <w:t>[http://archive.ics.uci.edu/ml</w:t>
      </w:r>
      <w:r w:rsidR="00624808" w:rsidRPr="00DF58AD">
        <w:rPr>
          <w:b/>
          <w:lang w:val="en-US"/>
        </w:rPr>
        <w:t>/datasets/Anuran+Calls+%28MFCCs%29</w:t>
      </w:r>
      <w:r w:rsidRPr="00DF58AD">
        <w:rPr>
          <w:b/>
          <w:lang w:val="en-US"/>
        </w:rPr>
        <w:t xml:space="preserve">]. </w:t>
      </w:r>
    </w:p>
    <w:p w14:paraId="1B8F26E2" w14:textId="69ADFBC3" w:rsidR="00245860" w:rsidRDefault="00113734" w:rsidP="00113734">
      <w:pPr>
        <w:jc w:val="left"/>
      </w:pPr>
      <w:r w:rsidRPr="00113734">
        <w:t>Manaus</w:t>
      </w:r>
      <w:r w:rsidR="00237CD1" w:rsidRPr="00113734">
        <w:t>,</w:t>
      </w:r>
      <w:r w:rsidRPr="00113734">
        <w:t xml:space="preserve"> Brasil:</w:t>
      </w:r>
      <w:r w:rsidR="00245860" w:rsidRPr="00113734">
        <w:t xml:space="preserve"> </w:t>
      </w:r>
      <w:r w:rsidRPr="00113734">
        <w:t>Universidade Federal do Amazonas</w:t>
      </w:r>
    </w:p>
    <w:p w14:paraId="52A0699D" w14:textId="77777777" w:rsidR="00113734" w:rsidRPr="00113734" w:rsidRDefault="00113734" w:rsidP="00113734">
      <w:pPr>
        <w:jc w:val="left"/>
      </w:pPr>
    </w:p>
    <w:p w14:paraId="2C31C1D4" w14:textId="05920C38" w:rsidR="00E52DE3" w:rsidRDefault="00113734" w:rsidP="00E52DE3">
      <w:r>
        <w:t>2</w:t>
      </w:r>
      <w:r w:rsidR="00E52DE3">
        <w:t xml:space="preserve">) COLONNA, J. G.; CRISTO, M.; SALVATIERRA, M.; NAKAMURA, E. F. </w:t>
      </w:r>
    </w:p>
    <w:p w14:paraId="0BE5A993" w14:textId="77777777" w:rsidR="00E52DE3" w:rsidRPr="00B36CCE" w:rsidRDefault="00E52DE3" w:rsidP="00E52DE3">
      <w:pPr>
        <w:rPr>
          <w:b/>
          <w:sz w:val="22"/>
          <w:szCs w:val="22"/>
          <w:lang w:val="en-US"/>
        </w:rPr>
      </w:pPr>
      <w:r w:rsidRPr="00B36CCE">
        <w:rPr>
          <w:b/>
          <w:sz w:val="22"/>
          <w:szCs w:val="22"/>
          <w:lang w:val="en-US"/>
        </w:rPr>
        <w:t xml:space="preserve">An Incremental Technique for Real-Time Bioacoustic Signal Segmentation. </w:t>
      </w:r>
    </w:p>
    <w:p w14:paraId="04A731CA" w14:textId="77777777" w:rsidR="00E52DE3" w:rsidRPr="00B36CCE" w:rsidRDefault="00E52DE3" w:rsidP="00E52DE3">
      <w:pPr>
        <w:rPr>
          <w:sz w:val="22"/>
          <w:szCs w:val="22"/>
          <w:lang w:val="en-US"/>
        </w:rPr>
      </w:pPr>
      <w:r w:rsidRPr="00B36CCE">
        <w:rPr>
          <w:sz w:val="22"/>
          <w:szCs w:val="22"/>
          <w:lang w:val="en-US"/>
        </w:rPr>
        <w:t xml:space="preserve">Expert Systems with Applications, v. 42, p. 7367-7374, 2015. </w:t>
      </w:r>
    </w:p>
    <w:p w14:paraId="1D2DCD81" w14:textId="77777777" w:rsidR="00E52DE3" w:rsidRPr="00B36CCE" w:rsidRDefault="00E52DE3" w:rsidP="00B36CCE">
      <w:pPr>
        <w:ind w:firstLine="0"/>
        <w:rPr>
          <w:sz w:val="22"/>
          <w:szCs w:val="22"/>
          <w:lang w:val="en-US"/>
        </w:rPr>
      </w:pPr>
    </w:p>
    <w:p w14:paraId="01318D68" w14:textId="393D172B" w:rsidR="00E52DE3" w:rsidRPr="00B36CCE" w:rsidRDefault="00113734" w:rsidP="00E52DE3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="00E52DE3" w:rsidRPr="00B36CCE">
        <w:rPr>
          <w:sz w:val="22"/>
          <w:szCs w:val="22"/>
        </w:rPr>
        <w:t xml:space="preserve">) COLONNA, J. G.; GAMA, J.; NAKAMURA, E. F. </w:t>
      </w:r>
    </w:p>
    <w:p w14:paraId="650A8374" w14:textId="77777777" w:rsidR="00E52DE3" w:rsidRPr="00B36CCE" w:rsidRDefault="00E52DE3" w:rsidP="00E52DE3">
      <w:pPr>
        <w:rPr>
          <w:b/>
          <w:sz w:val="22"/>
          <w:szCs w:val="22"/>
          <w:lang w:val="en-US"/>
        </w:rPr>
      </w:pPr>
      <w:r w:rsidRPr="00B36CCE">
        <w:rPr>
          <w:b/>
          <w:sz w:val="22"/>
          <w:szCs w:val="22"/>
          <w:lang w:val="en-US"/>
        </w:rPr>
        <w:t xml:space="preserve">How to Correctly Evaluate an Automatic Bioacoustics Classification Method. </w:t>
      </w:r>
    </w:p>
    <w:p w14:paraId="5F61ED94" w14:textId="77777777" w:rsidR="00E52DE3" w:rsidRPr="00B36CCE" w:rsidRDefault="00E52DE3" w:rsidP="00E52DE3">
      <w:pPr>
        <w:rPr>
          <w:sz w:val="22"/>
          <w:szCs w:val="22"/>
          <w:lang w:val="en-US"/>
        </w:rPr>
      </w:pPr>
      <w:r w:rsidRPr="00B36CCE">
        <w:rPr>
          <w:sz w:val="22"/>
          <w:szCs w:val="22"/>
          <w:lang w:val="en-US"/>
        </w:rPr>
        <w:t xml:space="preserve">In: 17th Conference of the Spanish Association for Artificial Intelligence (CAEPIA). </w:t>
      </w:r>
    </w:p>
    <w:p w14:paraId="4AE43669" w14:textId="77777777" w:rsidR="00E52DE3" w:rsidRPr="00B36CCE" w:rsidRDefault="00E52DE3" w:rsidP="00E52DE3">
      <w:pPr>
        <w:rPr>
          <w:sz w:val="22"/>
          <w:szCs w:val="22"/>
          <w:lang w:val="en-US"/>
        </w:rPr>
      </w:pPr>
      <w:r w:rsidRPr="00B36CCE">
        <w:rPr>
          <w:sz w:val="22"/>
          <w:szCs w:val="22"/>
          <w:lang w:val="en-US"/>
        </w:rPr>
        <w:t xml:space="preserve">Lecture Notes in Computer Science. 986ed.: Springer International Publishing, 2016, v. , p. 37-47. </w:t>
      </w:r>
    </w:p>
    <w:p w14:paraId="5E2ECF91" w14:textId="77777777" w:rsidR="00E52DE3" w:rsidRPr="00DE0810" w:rsidRDefault="00E52DE3" w:rsidP="00B36CCE">
      <w:pPr>
        <w:ind w:firstLine="0"/>
        <w:rPr>
          <w:sz w:val="22"/>
          <w:szCs w:val="22"/>
          <w:lang w:val="en-US"/>
        </w:rPr>
      </w:pPr>
    </w:p>
    <w:p w14:paraId="44DDCCFC" w14:textId="030984F9" w:rsidR="00E52DE3" w:rsidRPr="00B36CCE" w:rsidRDefault="00113734" w:rsidP="00E52DE3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="00E52DE3" w:rsidRPr="00B36CCE">
        <w:rPr>
          <w:sz w:val="22"/>
          <w:szCs w:val="22"/>
        </w:rPr>
        <w:t xml:space="preserve">) COLONNA, J. G.; PEET, T.; FERREIRA, C. A.; JORGE, A. M.; GOMES, E. F.; GAMA, J. (2016, July). </w:t>
      </w:r>
    </w:p>
    <w:p w14:paraId="0C0DBB30" w14:textId="77777777" w:rsidR="00E52DE3" w:rsidRPr="00B36CCE" w:rsidRDefault="00E52DE3" w:rsidP="00E52DE3">
      <w:pPr>
        <w:rPr>
          <w:b/>
          <w:sz w:val="22"/>
          <w:szCs w:val="22"/>
          <w:lang w:val="en-US"/>
        </w:rPr>
      </w:pPr>
      <w:r w:rsidRPr="00B36CCE">
        <w:rPr>
          <w:b/>
          <w:sz w:val="22"/>
          <w:szCs w:val="22"/>
          <w:lang w:val="en-US"/>
        </w:rPr>
        <w:t xml:space="preserve">Automatic Classification of Anuran Sounds Using Convolutional Neural Networks. </w:t>
      </w:r>
    </w:p>
    <w:p w14:paraId="05D2D989" w14:textId="77777777" w:rsidR="00E52DE3" w:rsidRPr="00B36CCE" w:rsidRDefault="00E52DE3" w:rsidP="00E52DE3">
      <w:pPr>
        <w:rPr>
          <w:sz w:val="22"/>
          <w:szCs w:val="22"/>
        </w:rPr>
      </w:pPr>
      <w:r w:rsidRPr="00B36CCE">
        <w:rPr>
          <w:sz w:val="22"/>
          <w:szCs w:val="22"/>
          <w:lang w:val="en-US"/>
        </w:rPr>
        <w:t xml:space="preserve">In Proceedings of the Ninth International C* Conference on Computer Science &amp; Software Engineering (No. </w:t>
      </w:r>
      <w:r w:rsidRPr="00B36CCE">
        <w:rPr>
          <w:sz w:val="22"/>
          <w:szCs w:val="22"/>
        </w:rPr>
        <w:t xml:space="preserve">C3S2E '16, pp. 73-78). ACM. </w:t>
      </w:r>
    </w:p>
    <w:p w14:paraId="04F01FFC" w14:textId="77777777" w:rsidR="00E52DE3" w:rsidRPr="00B36CCE" w:rsidRDefault="00E52DE3" w:rsidP="00E52DE3">
      <w:pPr>
        <w:rPr>
          <w:sz w:val="22"/>
          <w:szCs w:val="22"/>
        </w:rPr>
      </w:pPr>
    </w:p>
    <w:p w14:paraId="0B07B767" w14:textId="4DF3DAE9" w:rsidR="00E52DE3" w:rsidRPr="00B36CCE" w:rsidRDefault="00113734" w:rsidP="00E52DE3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="00E52DE3" w:rsidRPr="00B36CCE">
        <w:rPr>
          <w:sz w:val="22"/>
          <w:szCs w:val="22"/>
        </w:rPr>
        <w:t xml:space="preserve">) COLONNA, J. G.; CRISTO, M.; NAKAMURA, E. F. (2014, August). </w:t>
      </w:r>
    </w:p>
    <w:p w14:paraId="4213AE61" w14:textId="77777777" w:rsidR="00E52DE3" w:rsidRPr="00B36CCE" w:rsidRDefault="00E52DE3" w:rsidP="00E52DE3">
      <w:pPr>
        <w:rPr>
          <w:b/>
          <w:sz w:val="22"/>
          <w:szCs w:val="22"/>
          <w:lang w:val="en-US"/>
        </w:rPr>
      </w:pPr>
      <w:r w:rsidRPr="00B36CCE">
        <w:rPr>
          <w:b/>
          <w:sz w:val="22"/>
          <w:szCs w:val="22"/>
          <w:lang w:val="en-US"/>
        </w:rPr>
        <w:t xml:space="preserve">A Distributed Approach for Classifying Anuran Species Based on Their Calls. </w:t>
      </w:r>
    </w:p>
    <w:p w14:paraId="08158F6A" w14:textId="77777777" w:rsidR="00E52DE3" w:rsidRPr="00B36CCE" w:rsidRDefault="00E52DE3" w:rsidP="00E52DE3">
      <w:pPr>
        <w:rPr>
          <w:sz w:val="22"/>
          <w:szCs w:val="22"/>
        </w:rPr>
      </w:pPr>
      <w:r w:rsidRPr="00B36CCE">
        <w:rPr>
          <w:sz w:val="22"/>
          <w:szCs w:val="22"/>
          <w:lang w:val="en-US"/>
        </w:rPr>
        <w:t xml:space="preserve">In Pattern Recognition (ICPR), 2014 22nd International Conference on (pp. 1242-1247). </w:t>
      </w:r>
      <w:r w:rsidRPr="00B36CCE">
        <w:rPr>
          <w:sz w:val="22"/>
          <w:szCs w:val="22"/>
        </w:rPr>
        <w:t xml:space="preserve">IEEE. </w:t>
      </w:r>
    </w:p>
    <w:p w14:paraId="104A0CA6" w14:textId="77777777" w:rsidR="00400F98" w:rsidRDefault="00400F98" w:rsidP="00B36CCE">
      <w:pPr>
        <w:ind w:firstLine="0"/>
      </w:pPr>
    </w:p>
    <w:p w14:paraId="03D3EA04" w14:textId="77777777" w:rsidR="00400F98" w:rsidRDefault="00400F98" w:rsidP="00400F98"/>
    <w:p w14:paraId="73C54749" w14:textId="77777777" w:rsidR="00400F98" w:rsidRDefault="00400F98" w:rsidP="00400F98"/>
    <w:sectPr w:rsidR="00400F98" w:rsidSect="004709CE">
      <w:pgSz w:w="11906" w:h="16838" w:code="9"/>
      <w:pgMar w:top="1440" w:right="1418" w:bottom="851" w:left="1418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C99B8" w14:textId="77777777" w:rsidR="00ED16B9" w:rsidRDefault="00ED16B9" w:rsidP="006B3DEE">
      <w:pPr>
        <w:spacing w:line="240" w:lineRule="auto"/>
      </w:pPr>
      <w:r>
        <w:separator/>
      </w:r>
    </w:p>
  </w:endnote>
  <w:endnote w:type="continuationSeparator" w:id="0">
    <w:p w14:paraId="23945CDE" w14:textId="77777777" w:rsidR="00ED16B9" w:rsidRDefault="00ED16B9" w:rsidP="006B3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9C2ED" w14:textId="77777777" w:rsidR="00ED16B9" w:rsidRDefault="00ED16B9" w:rsidP="006B3DEE">
      <w:pPr>
        <w:spacing w:line="240" w:lineRule="auto"/>
      </w:pPr>
      <w:r>
        <w:separator/>
      </w:r>
    </w:p>
  </w:footnote>
  <w:footnote w:type="continuationSeparator" w:id="0">
    <w:p w14:paraId="66916FD0" w14:textId="77777777" w:rsidR="00ED16B9" w:rsidRDefault="00ED16B9" w:rsidP="006B3D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B5752"/>
    <w:multiLevelType w:val="multilevel"/>
    <w:tmpl w:val="B68EFD00"/>
    <w:lvl w:ilvl="0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1" w15:restartNumberingAfterBreak="0">
    <w:nsid w:val="1E950438"/>
    <w:multiLevelType w:val="hybridMultilevel"/>
    <w:tmpl w:val="2DF095C2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C4F1F75"/>
    <w:multiLevelType w:val="multilevel"/>
    <w:tmpl w:val="D14E4B7A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3" w15:restartNumberingAfterBreak="0">
    <w:nsid w:val="3131662A"/>
    <w:multiLevelType w:val="multilevel"/>
    <w:tmpl w:val="D60E6A76"/>
    <w:lvl w:ilvl="0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4" w15:restartNumberingAfterBreak="0">
    <w:nsid w:val="35930FBC"/>
    <w:multiLevelType w:val="multilevel"/>
    <w:tmpl w:val="A71A40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5" w15:restartNumberingAfterBreak="0">
    <w:nsid w:val="4C90650A"/>
    <w:multiLevelType w:val="hybridMultilevel"/>
    <w:tmpl w:val="727C6440"/>
    <w:lvl w:ilvl="0" w:tplc="F620E114">
      <w:start w:val="21"/>
      <w:numFmt w:val="decimal"/>
      <w:lvlText w:val="%1."/>
      <w:lvlJc w:val="left"/>
      <w:pPr>
        <w:ind w:left="816" w:hanging="384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12" w:hanging="360"/>
      </w:pPr>
    </w:lvl>
    <w:lvl w:ilvl="2" w:tplc="0816001B" w:tentative="1">
      <w:start w:val="1"/>
      <w:numFmt w:val="lowerRoman"/>
      <w:lvlText w:val="%3."/>
      <w:lvlJc w:val="right"/>
      <w:pPr>
        <w:ind w:left="2232" w:hanging="180"/>
      </w:pPr>
    </w:lvl>
    <w:lvl w:ilvl="3" w:tplc="0816000F" w:tentative="1">
      <w:start w:val="1"/>
      <w:numFmt w:val="decimal"/>
      <w:lvlText w:val="%4."/>
      <w:lvlJc w:val="left"/>
      <w:pPr>
        <w:ind w:left="2952" w:hanging="360"/>
      </w:pPr>
    </w:lvl>
    <w:lvl w:ilvl="4" w:tplc="08160019" w:tentative="1">
      <w:start w:val="1"/>
      <w:numFmt w:val="lowerLetter"/>
      <w:lvlText w:val="%5."/>
      <w:lvlJc w:val="left"/>
      <w:pPr>
        <w:ind w:left="3672" w:hanging="360"/>
      </w:pPr>
    </w:lvl>
    <w:lvl w:ilvl="5" w:tplc="0816001B" w:tentative="1">
      <w:start w:val="1"/>
      <w:numFmt w:val="lowerRoman"/>
      <w:lvlText w:val="%6."/>
      <w:lvlJc w:val="right"/>
      <w:pPr>
        <w:ind w:left="4392" w:hanging="180"/>
      </w:pPr>
    </w:lvl>
    <w:lvl w:ilvl="6" w:tplc="0816000F" w:tentative="1">
      <w:start w:val="1"/>
      <w:numFmt w:val="decimal"/>
      <w:lvlText w:val="%7."/>
      <w:lvlJc w:val="left"/>
      <w:pPr>
        <w:ind w:left="5112" w:hanging="360"/>
      </w:pPr>
    </w:lvl>
    <w:lvl w:ilvl="7" w:tplc="08160019" w:tentative="1">
      <w:start w:val="1"/>
      <w:numFmt w:val="lowerLetter"/>
      <w:lvlText w:val="%8."/>
      <w:lvlJc w:val="left"/>
      <w:pPr>
        <w:ind w:left="5832" w:hanging="360"/>
      </w:pPr>
    </w:lvl>
    <w:lvl w:ilvl="8" w:tplc="08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5E872E2E"/>
    <w:multiLevelType w:val="multilevel"/>
    <w:tmpl w:val="23E8D4F0"/>
    <w:lvl w:ilvl="0">
      <w:start w:val="2"/>
      <w:numFmt w:val="decimal"/>
      <w:lvlText w:val="%1"/>
      <w:lvlJc w:val="left"/>
      <w:pPr>
        <w:ind w:left="794" w:hanging="51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873" w:hanging="510"/>
      </w:pPr>
      <w:rPr>
        <w:rFonts w:hint="default"/>
      </w:rPr>
    </w:lvl>
    <w:lvl w:ilvl="2">
      <w:start w:val="1"/>
      <w:numFmt w:val="decimal"/>
      <w:lvlText w:val="2.1.%3"/>
      <w:lvlJc w:val="left"/>
      <w:pPr>
        <w:ind w:left="952" w:hanging="385"/>
      </w:pPr>
      <w:rPr>
        <w:rFonts w:hint="default"/>
      </w:rPr>
    </w:lvl>
    <w:lvl w:ilvl="3">
      <w:start w:val="1"/>
      <w:numFmt w:val="decimal"/>
      <w:isLgl/>
      <w:lvlText w:val="%1.%3.%4"/>
      <w:lvlJc w:val="left"/>
      <w:pPr>
        <w:ind w:left="1031" w:hanging="5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10" w:hanging="51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9" w:hanging="51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68" w:hanging="51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47" w:hanging="51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6" w:hanging="510"/>
      </w:pPr>
      <w:rPr>
        <w:rFonts w:hint="default"/>
      </w:rPr>
    </w:lvl>
  </w:abstractNum>
  <w:abstractNum w:abstractNumId="7" w15:restartNumberingAfterBreak="0">
    <w:nsid w:val="6E4E71E0"/>
    <w:multiLevelType w:val="hybridMultilevel"/>
    <w:tmpl w:val="8B7A4728"/>
    <w:lvl w:ilvl="0" w:tplc="565C8464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12" w:hanging="360"/>
      </w:pPr>
    </w:lvl>
    <w:lvl w:ilvl="2" w:tplc="0816001B" w:tentative="1">
      <w:start w:val="1"/>
      <w:numFmt w:val="lowerRoman"/>
      <w:lvlText w:val="%3."/>
      <w:lvlJc w:val="right"/>
      <w:pPr>
        <w:ind w:left="2232" w:hanging="180"/>
      </w:pPr>
    </w:lvl>
    <w:lvl w:ilvl="3" w:tplc="0816000F" w:tentative="1">
      <w:start w:val="1"/>
      <w:numFmt w:val="decimal"/>
      <w:lvlText w:val="%4."/>
      <w:lvlJc w:val="left"/>
      <w:pPr>
        <w:ind w:left="2952" w:hanging="360"/>
      </w:pPr>
    </w:lvl>
    <w:lvl w:ilvl="4" w:tplc="08160019" w:tentative="1">
      <w:start w:val="1"/>
      <w:numFmt w:val="lowerLetter"/>
      <w:lvlText w:val="%5."/>
      <w:lvlJc w:val="left"/>
      <w:pPr>
        <w:ind w:left="3672" w:hanging="360"/>
      </w:pPr>
    </w:lvl>
    <w:lvl w:ilvl="5" w:tplc="0816001B" w:tentative="1">
      <w:start w:val="1"/>
      <w:numFmt w:val="lowerRoman"/>
      <w:lvlText w:val="%6."/>
      <w:lvlJc w:val="right"/>
      <w:pPr>
        <w:ind w:left="4392" w:hanging="180"/>
      </w:pPr>
    </w:lvl>
    <w:lvl w:ilvl="6" w:tplc="0816000F" w:tentative="1">
      <w:start w:val="1"/>
      <w:numFmt w:val="decimal"/>
      <w:lvlText w:val="%7."/>
      <w:lvlJc w:val="left"/>
      <w:pPr>
        <w:ind w:left="5112" w:hanging="360"/>
      </w:pPr>
    </w:lvl>
    <w:lvl w:ilvl="7" w:tplc="08160019" w:tentative="1">
      <w:start w:val="1"/>
      <w:numFmt w:val="lowerLetter"/>
      <w:lvlText w:val="%8."/>
      <w:lvlJc w:val="left"/>
      <w:pPr>
        <w:ind w:left="5832" w:hanging="360"/>
      </w:pPr>
    </w:lvl>
    <w:lvl w:ilvl="8" w:tplc="0816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6"/>
    <w:lvlOverride w:ilvl="0">
      <w:lvl w:ilvl="0">
        <w:start w:val="2"/>
        <w:numFmt w:val="decimal"/>
        <w:lvlText w:val="%1"/>
        <w:lvlJc w:val="left"/>
        <w:pPr>
          <w:ind w:left="792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0" w:firstLine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2.1.%3"/>
        <w:lvlJc w:val="left"/>
        <w:pPr>
          <w:ind w:left="1152" w:hanging="585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3.%4"/>
        <w:lvlJc w:val="left"/>
        <w:pPr>
          <w:ind w:left="1512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512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72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72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232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232" w:hanging="1800"/>
        </w:pPr>
        <w:rPr>
          <w:rFonts w:hint="default"/>
        </w:rPr>
      </w:lvl>
    </w:lvlOverride>
  </w:num>
  <w:num w:numId="9">
    <w:abstractNumId w:val="6"/>
    <w:lvlOverride w:ilvl="0">
      <w:lvl w:ilvl="0">
        <w:start w:val="2"/>
        <w:numFmt w:val="decimal"/>
        <w:lvlText w:val="%1"/>
        <w:lvlJc w:val="left"/>
        <w:pPr>
          <w:ind w:left="794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1078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2.1.%3"/>
        <w:lvlJc w:val="left"/>
        <w:pPr>
          <w:ind w:left="1362" w:hanging="567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3.%4"/>
        <w:lvlJc w:val="left"/>
        <w:pPr>
          <w:ind w:left="1646" w:hanging="567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930" w:hanging="567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214" w:hanging="567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498" w:hanging="567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782" w:hanging="567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3066" w:hanging="567"/>
        </w:pPr>
        <w:rPr>
          <w:rFonts w:hint="default"/>
        </w:rPr>
      </w:lvl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A20"/>
    <w:rsid w:val="000617BA"/>
    <w:rsid w:val="0007695C"/>
    <w:rsid w:val="00081114"/>
    <w:rsid w:val="000A58DF"/>
    <w:rsid w:val="000C0DB1"/>
    <w:rsid w:val="000D6A20"/>
    <w:rsid w:val="001057F6"/>
    <w:rsid w:val="00113734"/>
    <w:rsid w:val="00134A1F"/>
    <w:rsid w:val="00142CF3"/>
    <w:rsid w:val="00183952"/>
    <w:rsid w:val="00192BDC"/>
    <w:rsid w:val="001B5306"/>
    <w:rsid w:val="001E489D"/>
    <w:rsid w:val="001F287B"/>
    <w:rsid w:val="00204751"/>
    <w:rsid w:val="00225ADF"/>
    <w:rsid w:val="00237CD1"/>
    <w:rsid w:val="002400A7"/>
    <w:rsid w:val="00245860"/>
    <w:rsid w:val="002504DF"/>
    <w:rsid w:val="002578C0"/>
    <w:rsid w:val="00262E4C"/>
    <w:rsid w:val="00272302"/>
    <w:rsid w:val="00280B92"/>
    <w:rsid w:val="002D4889"/>
    <w:rsid w:val="002E70EB"/>
    <w:rsid w:val="002F1029"/>
    <w:rsid w:val="003569C6"/>
    <w:rsid w:val="00367509"/>
    <w:rsid w:val="00395CE2"/>
    <w:rsid w:val="003C29C3"/>
    <w:rsid w:val="003F250D"/>
    <w:rsid w:val="00400F98"/>
    <w:rsid w:val="00402C43"/>
    <w:rsid w:val="00403A25"/>
    <w:rsid w:val="00414C22"/>
    <w:rsid w:val="0044584E"/>
    <w:rsid w:val="004616F0"/>
    <w:rsid w:val="004709CE"/>
    <w:rsid w:val="00485913"/>
    <w:rsid w:val="0049433D"/>
    <w:rsid w:val="004A1E31"/>
    <w:rsid w:val="004C4B3A"/>
    <w:rsid w:val="005269F4"/>
    <w:rsid w:val="00531F90"/>
    <w:rsid w:val="0054285D"/>
    <w:rsid w:val="0055082C"/>
    <w:rsid w:val="00580996"/>
    <w:rsid w:val="00591EF9"/>
    <w:rsid w:val="005E080F"/>
    <w:rsid w:val="005E62FB"/>
    <w:rsid w:val="00602511"/>
    <w:rsid w:val="00624808"/>
    <w:rsid w:val="00635C07"/>
    <w:rsid w:val="006B3845"/>
    <w:rsid w:val="006B3DEE"/>
    <w:rsid w:val="006B5D6C"/>
    <w:rsid w:val="006D54BC"/>
    <w:rsid w:val="006F38C3"/>
    <w:rsid w:val="007024F7"/>
    <w:rsid w:val="00744F53"/>
    <w:rsid w:val="007558E1"/>
    <w:rsid w:val="007926AB"/>
    <w:rsid w:val="00793483"/>
    <w:rsid w:val="007B2E36"/>
    <w:rsid w:val="007B617C"/>
    <w:rsid w:val="007C33A2"/>
    <w:rsid w:val="007D2694"/>
    <w:rsid w:val="00816D8D"/>
    <w:rsid w:val="00822243"/>
    <w:rsid w:val="008237CF"/>
    <w:rsid w:val="00877910"/>
    <w:rsid w:val="00884D59"/>
    <w:rsid w:val="008856AC"/>
    <w:rsid w:val="0089410C"/>
    <w:rsid w:val="008A297C"/>
    <w:rsid w:val="008A469A"/>
    <w:rsid w:val="0095624A"/>
    <w:rsid w:val="009931C6"/>
    <w:rsid w:val="009D1E4E"/>
    <w:rsid w:val="00A0613B"/>
    <w:rsid w:val="00A0614F"/>
    <w:rsid w:val="00A11FFF"/>
    <w:rsid w:val="00A174EF"/>
    <w:rsid w:val="00AC0C6F"/>
    <w:rsid w:val="00AC7916"/>
    <w:rsid w:val="00AD060A"/>
    <w:rsid w:val="00B022F1"/>
    <w:rsid w:val="00B36CCE"/>
    <w:rsid w:val="00B61393"/>
    <w:rsid w:val="00B6158E"/>
    <w:rsid w:val="00B632EE"/>
    <w:rsid w:val="00B801ED"/>
    <w:rsid w:val="00BE084B"/>
    <w:rsid w:val="00BE0CE6"/>
    <w:rsid w:val="00BF1865"/>
    <w:rsid w:val="00C14A7D"/>
    <w:rsid w:val="00C27B0C"/>
    <w:rsid w:val="00C32D1E"/>
    <w:rsid w:val="00C347CD"/>
    <w:rsid w:val="00C66834"/>
    <w:rsid w:val="00C7197A"/>
    <w:rsid w:val="00C9330B"/>
    <w:rsid w:val="00CA18ED"/>
    <w:rsid w:val="00CB66C9"/>
    <w:rsid w:val="00CE0BB9"/>
    <w:rsid w:val="00CF67FC"/>
    <w:rsid w:val="00D03C5E"/>
    <w:rsid w:val="00D52259"/>
    <w:rsid w:val="00D65929"/>
    <w:rsid w:val="00D73788"/>
    <w:rsid w:val="00D95EFE"/>
    <w:rsid w:val="00DA50F1"/>
    <w:rsid w:val="00DE0810"/>
    <w:rsid w:val="00DE5C76"/>
    <w:rsid w:val="00DF4C0D"/>
    <w:rsid w:val="00DF58AD"/>
    <w:rsid w:val="00E04C05"/>
    <w:rsid w:val="00E43006"/>
    <w:rsid w:val="00E50910"/>
    <w:rsid w:val="00E52DE3"/>
    <w:rsid w:val="00E838FC"/>
    <w:rsid w:val="00E83C35"/>
    <w:rsid w:val="00E83F4F"/>
    <w:rsid w:val="00EA3459"/>
    <w:rsid w:val="00EB1CF4"/>
    <w:rsid w:val="00ED16B9"/>
    <w:rsid w:val="00EF033D"/>
    <w:rsid w:val="00F1452C"/>
    <w:rsid w:val="00F80112"/>
    <w:rsid w:val="00FB7A62"/>
    <w:rsid w:val="00FC6AA0"/>
    <w:rsid w:val="00FD0AE7"/>
    <w:rsid w:val="00FF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BA9502"/>
  <w15:chartTrackingRefBased/>
  <w15:docId w15:val="{A300ED43-ECDC-4BDD-A71E-8FA2C0DF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6A20"/>
    <w:pPr>
      <w:spacing w:line="360" w:lineRule="auto"/>
      <w:ind w:firstLine="432"/>
      <w:jc w:val="both"/>
    </w:pPr>
    <w:rPr>
      <w:rFonts w:ascii="NewCenturySchlbk" w:hAnsi="NewCenturySchlbk"/>
    </w:rPr>
  </w:style>
  <w:style w:type="paragraph" w:styleId="Ttulo1">
    <w:name w:val="heading 1"/>
    <w:basedOn w:val="Normal"/>
    <w:next w:val="Normal"/>
    <w:link w:val="Ttulo1Carter"/>
    <w:qFormat/>
    <w:rsid w:val="00EB1CF4"/>
    <w:pPr>
      <w:keepNext/>
      <w:spacing w:before="240" w:after="60"/>
      <w:outlineLvl w:val="0"/>
    </w:pPr>
    <w:rPr>
      <w:bCs/>
      <w:kern w:val="32"/>
      <w:sz w:val="36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6A20"/>
    <w:pPr>
      <w:jc w:val="center"/>
    </w:pPr>
    <w:rPr>
      <w:sz w:val="24"/>
    </w:rPr>
  </w:style>
  <w:style w:type="character" w:customStyle="1" w:styleId="Ttulo1Carter">
    <w:name w:val="Título 1 Caráter"/>
    <w:link w:val="Ttulo1"/>
    <w:rsid w:val="00EB1CF4"/>
    <w:rPr>
      <w:rFonts w:ascii="NewCenturySchlbk" w:eastAsia="Times New Roman" w:hAnsi="NewCenturySchlbk" w:cs="Times New Roman"/>
      <w:bCs/>
      <w:kern w:val="32"/>
      <w:sz w:val="36"/>
      <w:szCs w:val="32"/>
    </w:rPr>
  </w:style>
  <w:style w:type="paragraph" w:styleId="SemEspaamento">
    <w:name w:val="No Spacing"/>
    <w:uiPriority w:val="1"/>
    <w:qFormat/>
    <w:rsid w:val="006B5D6C"/>
    <w:pPr>
      <w:ind w:firstLine="432"/>
      <w:jc w:val="both"/>
    </w:pPr>
    <w:rPr>
      <w:rFonts w:ascii="NewCenturySchlbk" w:hAnsi="NewCenturySchlbk"/>
    </w:rPr>
  </w:style>
  <w:style w:type="paragraph" w:styleId="Cabealhodondice">
    <w:name w:val="TOC Heading"/>
    <w:basedOn w:val="Ttulo1"/>
    <w:next w:val="Normal"/>
    <w:uiPriority w:val="39"/>
    <w:unhideWhenUsed/>
    <w:qFormat/>
    <w:rsid w:val="00EB1CF4"/>
    <w:pPr>
      <w:keepLines/>
      <w:spacing w:after="0" w:line="259" w:lineRule="auto"/>
      <w:ind w:firstLine="0"/>
      <w:jc w:val="left"/>
      <w:outlineLvl w:val="9"/>
    </w:pPr>
    <w:rPr>
      <w:b/>
      <w:bCs w:val="0"/>
      <w:color w:val="2F5496"/>
      <w:kern w:val="0"/>
    </w:rPr>
  </w:style>
  <w:style w:type="paragraph" w:styleId="ndice2">
    <w:name w:val="toc 2"/>
    <w:basedOn w:val="Normal"/>
    <w:next w:val="Normal"/>
    <w:autoRedefine/>
    <w:uiPriority w:val="39"/>
    <w:unhideWhenUsed/>
    <w:rsid w:val="00EB1CF4"/>
    <w:pPr>
      <w:spacing w:before="120"/>
      <w:ind w:left="200"/>
      <w:jc w:val="left"/>
    </w:pPr>
    <w:rPr>
      <w:rFonts w:ascii="Calibri" w:hAnsi="Calibri"/>
      <w:i/>
      <w:iCs/>
    </w:rPr>
  </w:style>
  <w:style w:type="paragraph" w:styleId="ndice1">
    <w:name w:val="toc 1"/>
    <w:basedOn w:val="Normal"/>
    <w:next w:val="Normal"/>
    <w:autoRedefine/>
    <w:uiPriority w:val="39"/>
    <w:unhideWhenUsed/>
    <w:rsid w:val="00EB1CF4"/>
    <w:pPr>
      <w:spacing w:before="240" w:after="120"/>
      <w:jc w:val="left"/>
    </w:pPr>
    <w:rPr>
      <w:rFonts w:ascii="Calibri" w:hAnsi="Calibr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EB1CF4"/>
    <w:pPr>
      <w:ind w:left="400"/>
      <w:jc w:val="left"/>
    </w:pPr>
    <w:rPr>
      <w:rFonts w:ascii="Calibri" w:hAnsi="Calibri"/>
    </w:rPr>
  </w:style>
  <w:style w:type="character" w:styleId="Hiperligao">
    <w:name w:val="Hyperlink"/>
    <w:uiPriority w:val="99"/>
    <w:unhideWhenUsed/>
    <w:rsid w:val="00EB1CF4"/>
    <w:rPr>
      <w:color w:val="0563C1"/>
      <w:u w:val="single"/>
    </w:rPr>
  </w:style>
  <w:style w:type="paragraph" w:styleId="Subttulo">
    <w:name w:val="Subtitle"/>
    <w:basedOn w:val="Normal"/>
    <w:next w:val="Normal"/>
    <w:link w:val="SubttuloCarter"/>
    <w:qFormat/>
    <w:rsid w:val="00EB1CF4"/>
    <w:pPr>
      <w:spacing w:after="60"/>
      <w:jc w:val="left"/>
      <w:outlineLvl w:val="1"/>
    </w:pPr>
    <w:rPr>
      <w:sz w:val="24"/>
      <w:szCs w:val="24"/>
    </w:rPr>
  </w:style>
  <w:style w:type="character" w:customStyle="1" w:styleId="SubttuloCarter">
    <w:name w:val="Subtítulo Caráter"/>
    <w:link w:val="Subttulo"/>
    <w:rsid w:val="00EB1CF4"/>
    <w:rPr>
      <w:rFonts w:ascii="NewCenturySchlbk" w:eastAsia="Times New Roman" w:hAnsi="NewCenturySchlbk" w:cs="Times New Roman"/>
      <w:sz w:val="24"/>
      <w:szCs w:val="24"/>
    </w:rPr>
  </w:style>
  <w:style w:type="paragraph" w:styleId="ndice4">
    <w:name w:val="toc 4"/>
    <w:basedOn w:val="Normal"/>
    <w:next w:val="Normal"/>
    <w:autoRedefine/>
    <w:rsid w:val="00A174EF"/>
    <w:pPr>
      <w:ind w:left="600"/>
      <w:jc w:val="left"/>
    </w:pPr>
    <w:rPr>
      <w:rFonts w:ascii="Calibri" w:hAnsi="Calibri"/>
    </w:rPr>
  </w:style>
  <w:style w:type="paragraph" w:styleId="ndice5">
    <w:name w:val="toc 5"/>
    <w:basedOn w:val="Normal"/>
    <w:next w:val="Normal"/>
    <w:autoRedefine/>
    <w:rsid w:val="00A174EF"/>
    <w:pPr>
      <w:ind w:left="800"/>
      <w:jc w:val="left"/>
    </w:pPr>
    <w:rPr>
      <w:rFonts w:ascii="Calibri" w:hAnsi="Calibri"/>
    </w:rPr>
  </w:style>
  <w:style w:type="paragraph" w:styleId="ndice6">
    <w:name w:val="toc 6"/>
    <w:basedOn w:val="Normal"/>
    <w:next w:val="Normal"/>
    <w:autoRedefine/>
    <w:rsid w:val="00A174EF"/>
    <w:pPr>
      <w:ind w:left="1000"/>
      <w:jc w:val="left"/>
    </w:pPr>
    <w:rPr>
      <w:rFonts w:ascii="Calibri" w:hAnsi="Calibri"/>
    </w:rPr>
  </w:style>
  <w:style w:type="paragraph" w:styleId="ndice7">
    <w:name w:val="toc 7"/>
    <w:basedOn w:val="Normal"/>
    <w:next w:val="Normal"/>
    <w:autoRedefine/>
    <w:rsid w:val="00A174EF"/>
    <w:pPr>
      <w:ind w:left="1200"/>
      <w:jc w:val="left"/>
    </w:pPr>
    <w:rPr>
      <w:rFonts w:ascii="Calibri" w:hAnsi="Calibri"/>
    </w:rPr>
  </w:style>
  <w:style w:type="paragraph" w:styleId="ndice8">
    <w:name w:val="toc 8"/>
    <w:basedOn w:val="Normal"/>
    <w:next w:val="Normal"/>
    <w:autoRedefine/>
    <w:rsid w:val="00A174EF"/>
    <w:pPr>
      <w:ind w:left="1400"/>
      <w:jc w:val="left"/>
    </w:pPr>
    <w:rPr>
      <w:rFonts w:ascii="Calibri" w:hAnsi="Calibri"/>
    </w:rPr>
  </w:style>
  <w:style w:type="paragraph" w:styleId="ndice9">
    <w:name w:val="toc 9"/>
    <w:basedOn w:val="Normal"/>
    <w:next w:val="Normal"/>
    <w:autoRedefine/>
    <w:rsid w:val="00A174EF"/>
    <w:pPr>
      <w:ind w:left="1600"/>
      <w:jc w:val="left"/>
    </w:pPr>
    <w:rPr>
      <w:rFonts w:ascii="Calibri" w:hAnsi="Calibri"/>
    </w:rPr>
  </w:style>
  <w:style w:type="character" w:styleId="TextodoMarcadordePosio">
    <w:name w:val="Placeholder Text"/>
    <w:basedOn w:val="Tipodeletrapredefinidodopargrafo"/>
    <w:uiPriority w:val="99"/>
    <w:semiHidden/>
    <w:rsid w:val="002504DF"/>
    <w:rPr>
      <w:color w:val="808080"/>
    </w:rPr>
  </w:style>
  <w:style w:type="paragraph" w:styleId="Cabealho">
    <w:name w:val="header"/>
    <w:basedOn w:val="Normal"/>
    <w:link w:val="CabealhoCarter"/>
    <w:rsid w:val="006B3DE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rsid w:val="006B3DEE"/>
    <w:rPr>
      <w:rFonts w:ascii="NewCenturySchlbk" w:hAnsi="NewCenturySchlbk"/>
    </w:rPr>
  </w:style>
  <w:style w:type="paragraph" w:styleId="Rodap">
    <w:name w:val="footer"/>
    <w:basedOn w:val="Normal"/>
    <w:link w:val="RodapCarter"/>
    <w:rsid w:val="006B3DEE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rsid w:val="006B3DEE"/>
    <w:rPr>
      <w:rFonts w:ascii="NewCenturySchlbk" w:hAnsi="NewCenturySchlbk"/>
    </w:rPr>
  </w:style>
  <w:style w:type="paragraph" w:styleId="PargrafodaLista">
    <w:name w:val="List Paragraph"/>
    <w:basedOn w:val="Normal"/>
    <w:uiPriority w:val="34"/>
    <w:qFormat/>
    <w:rsid w:val="00245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B4FBD-B476-4B38-9321-AE42E70F4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1056</Words>
  <Characters>7180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do Trabalho</vt:lpstr>
      <vt:lpstr>Título do Trabalho</vt:lpstr>
    </vt:vector>
  </TitlesOfParts>
  <Company>FEUP</Company>
  <LinksUpToDate>false</LinksUpToDate>
  <CharactersWithSpaces>8220</CharactersWithSpaces>
  <SharedDoc>false</SharedDoc>
  <HLinks>
    <vt:vector size="72" baseType="variant"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_Toc510015507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_Toc510015506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_Toc510015505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_Toc510015504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_Toc510015503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_Toc510015502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_Toc510015501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_Toc510015500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_Toc510015499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_Toc510015498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_Toc510015497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_Toc510015496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subject/>
  <dc:creator>NIADR - FEUP</dc:creator>
  <cp:keywords/>
  <cp:lastModifiedBy>João Almeida</cp:lastModifiedBy>
  <cp:revision>100</cp:revision>
  <cp:lastPrinted>2018-03-28T14:51:00Z</cp:lastPrinted>
  <dcterms:created xsi:type="dcterms:W3CDTF">2018-04-06T18:06:00Z</dcterms:created>
  <dcterms:modified xsi:type="dcterms:W3CDTF">2018-04-08T17:14:00Z</dcterms:modified>
</cp:coreProperties>
</file>