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1645" w:rsidRPr="00F827A0" w:rsidRDefault="00CD1C73" w:rsidP="00CD1C73">
      <w:pPr>
        <w:jc w:val="center"/>
      </w:pPr>
      <w:r w:rsidRPr="00F827A0">
        <w:t>Лабораторная работа 10 (уровень 1)</w:t>
      </w:r>
    </w:p>
    <w:p w:rsidR="00CD1C73" w:rsidRPr="00F827A0" w:rsidRDefault="00CD1C73" w:rsidP="00CD1C73">
      <w:pPr>
        <w:rPr>
          <w:i/>
        </w:rPr>
      </w:pPr>
      <w:r w:rsidRPr="00F827A0">
        <w:rPr>
          <w:i/>
        </w:rPr>
        <w:t>Лабораторная работа 10.1</w:t>
      </w:r>
    </w:p>
    <w:p w:rsidR="00CD1C73" w:rsidRPr="00F827A0" w:rsidRDefault="00CD1C73" w:rsidP="00CD1C73">
      <w:pPr>
        <w:rPr>
          <w:i/>
        </w:rPr>
      </w:pPr>
      <w:r w:rsidRPr="00F827A0">
        <w:rPr>
          <w:i/>
        </w:rPr>
        <w:t>Задания уровня 1</w:t>
      </w:r>
    </w:p>
    <w:p w:rsidR="00CD1C73" w:rsidRPr="00F827A0" w:rsidRDefault="00CD1C73" w:rsidP="00CD1C73">
      <w:r w:rsidRPr="00F827A0">
        <w:t>1.</w:t>
      </w:r>
      <w:r w:rsidR="00CB4AA3" w:rsidRPr="00F827A0">
        <w:t xml:space="preserve">1 </w:t>
      </w:r>
    </w:p>
    <w:p w:rsidR="00CB4AA3" w:rsidRPr="00F827A0" w:rsidRDefault="00CB4AA3" w:rsidP="00CD1C73">
      <w:r w:rsidRPr="00F827A0">
        <w:t>Я возьму любой текс и прост вставлю туда время</w:t>
      </w:r>
    </w:p>
    <w:p w:rsidR="00CB4AA3" w:rsidRPr="00F827A0" w:rsidRDefault="00CB4AA3" w:rsidP="00CD1C73">
      <w:r w:rsidRPr="00F827A0">
        <w:rPr>
          <w:noProof/>
          <w:lang w:eastAsia="ru-RU"/>
        </w:rPr>
        <w:drawing>
          <wp:inline distT="0" distB="0" distL="0" distR="0">
            <wp:extent cx="5020664" cy="4007457"/>
            <wp:effectExtent l="19050" t="0" r="8536"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023447" cy="4009678"/>
                    </a:xfrm>
                    <a:prstGeom prst="rect">
                      <a:avLst/>
                    </a:prstGeom>
                    <a:noFill/>
                    <a:ln w="9525">
                      <a:noFill/>
                      <a:miter lim="800000"/>
                      <a:headEnd/>
                      <a:tailEnd/>
                    </a:ln>
                  </pic:spPr>
                </pic:pic>
              </a:graphicData>
            </a:graphic>
          </wp:inline>
        </w:drawing>
      </w:r>
    </w:p>
    <w:p w:rsidR="00CB4AA3" w:rsidRPr="00F827A0" w:rsidRDefault="00CB4AA3" w:rsidP="00CD1C73">
      <w:r w:rsidRPr="00F827A0">
        <w:rPr>
          <w:noProof/>
          <w:lang w:eastAsia="ru-RU"/>
        </w:rPr>
        <w:drawing>
          <wp:inline distT="0" distB="0" distL="0" distR="0">
            <wp:extent cx="5204930" cy="256184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204204" cy="2561488"/>
                    </a:xfrm>
                    <a:prstGeom prst="rect">
                      <a:avLst/>
                    </a:prstGeom>
                    <a:noFill/>
                    <a:ln w="9525">
                      <a:noFill/>
                      <a:miter lim="800000"/>
                      <a:headEnd/>
                      <a:tailEnd/>
                    </a:ln>
                  </pic:spPr>
                </pic:pic>
              </a:graphicData>
            </a:graphic>
          </wp:inline>
        </w:drawing>
      </w:r>
    </w:p>
    <w:p w:rsidR="00CB4AA3" w:rsidRPr="00F827A0" w:rsidRDefault="00CB4AA3" w:rsidP="00CD1C73">
      <w:r w:rsidRPr="00F827A0">
        <w:t>13:97 не учтено</w:t>
      </w:r>
    </w:p>
    <w:p w:rsidR="00CB4AA3" w:rsidRPr="00F827A0" w:rsidRDefault="00CB4AA3" w:rsidP="00CD1C73">
      <w:r w:rsidRPr="00F827A0">
        <w:lastRenderedPageBreak/>
        <w:t>1.2</w:t>
      </w:r>
    </w:p>
    <w:p w:rsidR="0077339D" w:rsidRPr="00F827A0" w:rsidRDefault="0077339D" w:rsidP="0077339D">
      <w:pPr>
        <w:rPr>
          <w:lang w:val="en-US"/>
        </w:rPr>
      </w:pPr>
      <w:r w:rsidRPr="00F827A0">
        <w:rPr>
          <w:noProof/>
          <w:lang w:eastAsia="ru-RU"/>
        </w:rPr>
        <w:drawing>
          <wp:inline distT="0" distB="0" distL="0" distR="0">
            <wp:extent cx="4019396" cy="1267865"/>
            <wp:effectExtent l="19050" t="0" r="154"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022506" cy="1268846"/>
                    </a:xfrm>
                    <a:prstGeom prst="rect">
                      <a:avLst/>
                    </a:prstGeom>
                    <a:noFill/>
                    <a:ln w="9525">
                      <a:noFill/>
                      <a:miter lim="800000"/>
                      <a:headEnd/>
                      <a:tailEnd/>
                    </a:ln>
                  </pic:spPr>
                </pic:pic>
              </a:graphicData>
            </a:graphic>
          </wp:inline>
        </w:drawing>
      </w:r>
    </w:p>
    <w:p w:rsidR="0077339D" w:rsidRPr="00F827A0" w:rsidRDefault="0077339D" w:rsidP="0077339D">
      <w:pPr>
        <w:rPr>
          <w:lang w:val="en-US"/>
        </w:rPr>
      </w:pPr>
      <w:r w:rsidRPr="00F827A0">
        <w:rPr>
          <w:noProof/>
          <w:lang w:eastAsia="ru-RU"/>
        </w:rPr>
        <w:drawing>
          <wp:inline distT="0" distB="0" distL="0" distR="0">
            <wp:extent cx="4394531" cy="1251704"/>
            <wp:effectExtent l="19050" t="0" r="6019"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396239" cy="1252191"/>
                    </a:xfrm>
                    <a:prstGeom prst="rect">
                      <a:avLst/>
                    </a:prstGeom>
                    <a:noFill/>
                    <a:ln w="9525">
                      <a:noFill/>
                      <a:miter lim="800000"/>
                      <a:headEnd/>
                      <a:tailEnd/>
                    </a:ln>
                  </pic:spPr>
                </pic:pic>
              </a:graphicData>
            </a:graphic>
          </wp:inline>
        </w:drawing>
      </w:r>
    </w:p>
    <w:p w:rsidR="0077339D" w:rsidRPr="00F827A0" w:rsidRDefault="0077339D" w:rsidP="0077339D">
      <w:pPr>
        <w:rPr>
          <w:lang w:val="en-US"/>
        </w:rPr>
      </w:pPr>
    </w:p>
    <w:p w:rsidR="0077339D" w:rsidRPr="00F827A0" w:rsidRDefault="0077339D" w:rsidP="0077339D">
      <w:pPr>
        <w:rPr>
          <w:lang w:val="en-US"/>
        </w:rPr>
      </w:pPr>
      <w:r w:rsidRPr="00F827A0">
        <w:rPr>
          <w:lang w:val="en-US"/>
        </w:rPr>
        <w:t>1.3</w:t>
      </w:r>
    </w:p>
    <w:p w:rsidR="0077339D" w:rsidRPr="00F827A0" w:rsidRDefault="0077339D" w:rsidP="0077339D">
      <w:r w:rsidRPr="00F827A0">
        <w:rPr>
          <w:noProof/>
          <w:lang w:eastAsia="ru-RU"/>
        </w:rPr>
        <w:drawing>
          <wp:inline distT="0" distB="0" distL="0" distR="0">
            <wp:extent cx="4091717" cy="2084946"/>
            <wp:effectExtent l="19050" t="0" r="4033"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089987" cy="2084065"/>
                    </a:xfrm>
                    <a:prstGeom prst="rect">
                      <a:avLst/>
                    </a:prstGeom>
                    <a:noFill/>
                    <a:ln w="9525">
                      <a:noFill/>
                      <a:miter lim="800000"/>
                      <a:headEnd/>
                      <a:tailEnd/>
                    </a:ln>
                  </pic:spPr>
                </pic:pic>
              </a:graphicData>
            </a:graphic>
          </wp:inline>
        </w:drawing>
      </w:r>
    </w:p>
    <w:p w:rsidR="003217AE" w:rsidRPr="00F827A0" w:rsidRDefault="003217AE" w:rsidP="0077339D">
      <w:r w:rsidRPr="00F827A0">
        <w:t>1.4</w:t>
      </w:r>
    </w:p>
    <w:p w:rsidR="003217AE" w:rsidRPr="00F827A0" w:rsidRDefault="003217AE" w:rsidP="0077339D">
      <w:pPr>
        <w:rPr>
          <w:lang w:val="en-US"/>
        </w:rPr>
      </w:pPr>
      <w:r w:rsidRPr="00F827A0">
        <w:rPr>
          <w:noProof/>
          <w:lang w:eastAsia="ru-RU"/>
        </w:rPr>
        <w:drawing>
          <wp:inline distT="0" distB="0" distL="0" distR="0">
            <wp:extent cx="4680143" cy="2586069"/>
            <wp:effectExtent l="19050" t="0" r="6157"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682325" cy="2587275"/>
                    </a:xfrm>
                    <a:prstGeom prst="rect">
                      <a:avLst/>
                    </a:prstGeom>
                    <a:noFill/>
                    <a:ln w="9525">
                      <a:noFill/>
                      <a:miter lim="800000"/>
                      <a:headEnd/>
                      <a:tailEnd/>
                    </a:ln>
                  </pic:spPr>
                </pic:pic>
              </a:graphicData>
            </a:graphic>
          </wp:inline>
        </w:drawing>
      </w:r>
    </w:p>
    <w:p w:rsidR="003217AE" w:rsidRPr="00F827A0" w:rsidRDefault="003217AE" w:rsidP="0077339D">
      <w:r w:rsidRPr="00F827A0">
        <w:lastRenderedPageBreak/>
        <w:t>2.1</w:t>
      </w:r>
    </w:p>
    <w:p w:rsidR="003217AE" w:rsidRPr="00F827A0" w:rsidRDefault="003217AE" w:rsidP="003217AE">
      <w:pPr>
        <w:spacing w:after="0"/>
      </w:pPr>
      <w:r w:rsidRPr="00F827A0">
        <w:t xml:space="preserve">Берем текст из Куприна «Чудесный доктор». </w:t>
      </w:r>
    </w:p>
    <w:p w:rsidR="003217AE" w:rsidRPr="00F827A0" w:rsidRDefault="003217AE" w:rsidP="003217AE">
      <w:pPr>
        <w:spacing w:after="0"/>
      </w:pPr>
      <w:r w:rsidRPr="00F827A0">
        <w:t>Кодируем его в UTF-8.</w:t>
      </w:r>
    </w:p>
    <w:p w:rsidR="003217AE" w:rsidRPr="00F827A0" w:rsidRDefault="008A7B95" w:rsidP="003217AE">
      <w:pPr>
        <w:spacing w:after="0"/>
        <w:rPr>
          <w:lang w:val="en-US"/>
        </w:rPr>
      </w:pPr>
      <w:r w:rsidRPr="00F827A0">
        <w:rPr>
          <w:noProof/>
          <w:lang w:eastAsia="ru-RU"/>
        </w:rPr>
        <w:drawing>
          <wp:inline distT="0" distB="0" distL="0" distR="0">
            <wp:extent cx="4276891" cy="1940118"/>
            <wp:effectExtent l="19050" t="0" r="9359"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276294" cy="1939847"/>
                    </a:xfrm>
                    <a:prstGeom prst="rect">
                      <a:avLst/>
                    </a:prstGeom>
                    <a:noFill/>
                    <a:ln w="9525">
                      <a:noFill/>
                      <a:miter lim="800000"/>
                      <a:headEnd/>
                      <a:tailEnd/>
                    </a:ln>
                  </pic:spPr>
                </pic:pic>
              </a:graphicData>
            </a:graphic>
          </wp:inline>
        </w:drawing>
      </w:r>
    </w:p>
    <w:p w:rsidR="008A7B95" w:rsidRPr="00F827A0" w:rsidRDefault="008A7B95" w:rsidP="003217AE">
      <w:pPr>
        <w:spacing w:after="0"/>
        <w:rPr>
          <w:lang w:val="en-US"/>
        </w:rPr>
      </w:pPr>
    </w:p>
    <w:p w:rsidR="008A7B95" w:rsidRPr="00F827A0" w:rsidRDefault="008A7B95" w:rsidP="003217AE">
      <w:pPr>
        <w:spacing w:after="0"/>
      </w:pPr>
      <w:r w:rsidRPr="00F827A0">
        <w:t>Вставляем полученный результат в декодер:</w:t>
      </w:r>
    </w:p>
    <w:p w:rsidR="008A7B95" w:rsidRPr="00F827A0" w:rsidRDefault="008A7B95" w:rsidP="003217AE">
      <w:pPr>
        <w:spacing w:after="0"/>
      </w:pPr>
      <w:r w:rsidRPr="00F827A0">
        <w:rPr>
          <w:noProof/>
          <w:lang w:eastAsia="ru-RU"/>
        </w:rPr>
        <w:drawing>
          <wp:inline distT="0" distB="0" distL="0" distR="0">
            <wp:extent cx="4877993" cy="4074312"/>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4878079" cy="4074383"/>
                    </a:xfrm>
                    <a:prstGeom prst="rect">
                      <a:avLst/>
                    </a:prstGeom>
                    <a:noFill/>
                    <a:ln w="9525">
                      <a:noFill/>
                      <a:miter lim="800000"/>
                      <a:headEnd/>
                      <a:tailEnd/>
                    </a:ln>
                  </pic:spPr>
                </pic:pic>
              </a:graphicData>
            </a:graphic>
          </wp:inline>
        </w:drawing>
      </w:r>
    </w:p>
    <w:p w:rsidR="008A7B95" w:rsidRPr="00F827A0" w:rsidRDefault="008A7B95" w:rsidP="003217AE">
      <w:pPr>
        <w:spacing w:after="0"/>
      </w:pPr>
    </w:p>
    <w:p w:rsidR="008A7B95" w:rsidRPr="00F827A0" w:rsidRDefault="008A7B95" w:rsidP="003217AE">
      <w:pPr>
        <w:spacing w:after="0"/>
      </w:pPr>
    </w:p>
    <w:p w:rsidR="008A7B95" w:rsidRPr="00F827A0" w:rsidRDefault="008A7B95" w:rsidP="003217AE">
      <w:pPr>
        <w:spacing w:after="0"/>
      </w:pPr>
    </w:p>
    <w:p w:rsidR="008A7B95" w:rsidRPr="00F827A0" w:rsidRDefault="008A7B95" w:rsidP="003217AE">
      <w:pPr>
        <w:spacing w:after="0"/>
      </w:pPr>
    </w:p>
    <w:p w:rsidR="008A7B95" w:rsidRPr="00F827A0" w:rsidRDefault="008A7B95" w:rsidP="003217AE">
      <w:pPr>
        <w:spacing w:after="0"/>
      </w:pPr>
    </w:p>
    <w:p w:rsidR="008A7B95" w:rsidRPr="00F827A0" w:rsidRDefault="008A7B95" w:rsidP="003217AE">
      <w:pPr>
        <w:spacing w:after="0"/>
      </w:pPr>
    </w:p>
    <w:p w:rsidR="008A7B95" w:rsidRPr="00F827A0" w:rsidRDefault="008A7B95" w:rsidP="003217AE">
      <w:pPr>
        <w:spacing w:after="0"/>
      </w:pPr>
    </w:p>
    <w:p w:rsidR="008A7B95" w:rsidRPr="00F827A0" w:rsidRDefault="008A7B95" w:rsidP="003217AE">
      <w:pPr>
        <w:spacing w:after="0"/>
      </w:pPr>
    </w:p>
    <w:p w:rsidR="008A7B95" w:rsidRPr="00F827A0" w:rsidRDefault="008A7B95" w:rsidP="003217AE">
      <w:pPr>
        <w:spacing w:after="0"/>
      </w:pPr>
      <w:r w:rsidRPr="00F827A0">
        <w:lastRenderedPageBreak/>
        <w:t>2.2</w:t>
      </w:r>
    </w:p>
    <w:p w:rsidR="008A7B95" w:rsidRPr="00F827A0" w:rsidRDefault="008A7B95" w:rsidP="003217AE">
      <w:pPr>
        <w:spacing w:after="0"/>
      </w:pPr>
    </w:p>
    <w:p w:rsidR="008A7B95" w:rsidRPr="00F827A0" w:rsidRDefault="008A7B95" w:rsidP="003217AE">
      <w:pPr>
        <w:spacing w:after="0"/>
      </w:pPr>
      <w:r w:rsidRPr="00F827A0">
        <w:rPr>
          <w:noProof/>
          <w:lang w:eastAsia="ru-RU"/>
        </w:rPr>
        <w:drawing>
          <wp:inline distT="0" distB="0" distL="0" distR="0">
            <wp:extent cx="5940425" cy="2986910"/>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0425" cy="2986910"/>
                    </a:xfrm>
                    <a:prstGeom prst="rect">
                      <a:avLst/>
                    </a:prstGeom>
                    <a:noFill/>
                    <a:ln w="9525">
                      <a:noFill/>
                      <a:miter lim="800000"/>
                      <a:headEnd/>
                      <a:tailEnd/>
                    </a:ln>
                  </pic:spPr>
                </pic:pic>
              </a:graphicData>
            </a:graphic>
          </wp:inline>
        </w:drawing>
      </w:r>
    </w:p>
    <w:p w:rsidR="008A7B95" w:rsidRPr="00F827A0" w:rsidRDefault="008A7B95" w:rsidP="003217AE">
      <w:pPr>
        <w:spacing w:after="0"/>
      </w:pPr>
    </w:p>
    <w:p w:rsidR="008A7B95" w:rsidRPr="00F827A0" w:rsidRDefault="008A7B95" w:rsidP="003217AE">
      <w:pPr>
        <w:spacing w:after="0"/>
      </w:pPr>
      <w:r w:rsidRPr="00F827A0">
        <w:t>2.3</w:t>
      </w:r>
    </w:p>
    <w:p w:rsidR="008A7B95" w:rsidRPr="008A7B95" w:rsidRDefault="008A7B95" w:rsidP="008A7B95">
      <w:pPr>
        <w:shd w:val="clear" w:color="auto" w:fill="FFFFFF"/>
        <w:spacing w:after="0" w:line="240" w:lineRule="auto"/>
        <w:rPr>
          <w:rFonts w:eastAsia="Times New Roman"/>
          <w:color w:val="1A1A1A"/>
          <w:lang w:eastAsia="ru-RU"/>
        </w:rPr>
      </w:pPr>
      <w:r w:rsidRPr="008A7B95">
        <w:rPr>
          <w:rFonts w:eastAsia="Times New Roman"/>
          <w:color w:val="1A1A1A"/>
          <w:lang w:eastAsia="ru-RU"/>
        </w:rPr>
        <w:t>Информация на цифровых носителях хранится в</w:t>
      </w:r>
      <w:r w:rsidRPr="00F827A0">
        <w:rPr>
          <w:rFonts w:eastAsia="Times New Roman"/>
          <w:color w:val="1A1A1A"/>
          <w:lang w:eastAsia="ru-RU"/>
        </w:rPr>
        <w:t xml:space="preserve"> </w:t>
      </w:r>
      <w:r w:rsidRPr="008A7B95">
        <w:rPr>
          <w:rFonts w:eastAsia="Times New Roman"/>
          <w:color w:val="1A1A1A"/>
          <w:lang w:eastAsia="ru-RU"/>
        </w:rPr>
        <w:t>закодированном виде и представляет собой</w:t>
      </w:r>
      <w:r w:rsidRPr="00F827A0">
        <w:rPr>
          <w:rFonts w:eastAsia="Times New Roman"/>
          <w:color w:val="1A1A1A"/>
          <w:lang w:eastAsia="ru-RU"/>
        </w:rPr>
        <w:t xml:space="preserve"> </w:t>
      </w:r>
      <w:r w:rsidRPr="008A7B95">
        <w:rPr>
          <w:rFonts w:eastAsia="Times New Roman"/>
          <w:color w:val="1A1A1A"/>
          <w:lang w:eastAsia="ru-RU"/>
        </w:rPr>
        <w:t>последовательность 0 и 1</w:t>
      </w:r>
      <w:r w:rsidRPr="00F827A0">
        <w:rPr>
          <w:rFonts w:eastAsia="Times New Roman"/>
          <w:color w:val="1A1A1A"/>
          <w:lang w:eastAsia="ru-RU"/>
        </w:rPr>
        <w:t>.</w:t>
      </w:r>
      <w:r w:rsidRPr="008A7B95">
        <w:rPr>
          <w:rFonts w:eastAsia="Times New Roman"/>
          <w:color w:val="1A1A1A"/>
          <w:lang w:eastAsia="ru-RU"/>
        </w:rPr>
        <w:t xml:space="preserve"> В основе запоминающего устройства</w:t>
      </w:r>
      <w:r w:rsidR="00F776C8" w:rsidRPr="00F827A0">
        <w:rPr>
          <w:rFonts w:eastAsia="Times New Roman"/>
          <w:color w:val="1A1A1A"/>
          <w:lang w:eastAsia="ru-RU"/>
        </w:rPr>
        <w:t xml:space="preserve"> </w:t>
      </w:r>
      <w:r w:rsidRPr="008A7B95">
        <w:rPr>
          <w:rFonts w:eastAsia="Times New Roman"/>
          <w:color w:val="1A1A1A"/>
          <w:lang w:eastAsia="ru-RU"/>
        </w:rPr>
        <w:t>может лежать любой физический эффект, который</w:t>
      </w:r>
      <w:r w:rsidR="00F776C8" w:rsidRPr="00F827A0">
        <w:rPr>
          <w:rFonts w:eastAsia="Times New Roman"/>
          <w:color w:val="1A1A1A"/>
          <w:lang w:eastAsia="ru-RU"/>
        </w:rPr>
        <w:t xml:space="preserve"> </w:t>
      </w:r>
      <w:r w:rsidRPr="008A7B95">
        <w:rPr>
          <w:rFonts w:eastAsia="Times New Roman"/>
          <w:color w:val="1A1A1A"/>
          <w:lang w:eastAsia="ru-RU"/>
        </w:rPr>
        <w:t>обеспечивает приведение системы к двум</w:t>
      </w:r>
      <w:r w:rsidR="00F776C8" w:rsidRPr="00F827A0">
        <w:rPr>
          <w:rFonts w:eastAsia="Times New Roman"/>
          <w:color w:val="1A1A1A"/>
          <w:lang w:eastAsia="ru-RU"/>
        </w:rPr>
        <w:t xml:space="preserve"> </w:t>
      </w:r>
      <w:r w:rsidRPr="008A7B95">
        <w:rPr>
          <w:rFonts w:eastAsia="Times New Roman"/>
          <w:color w:val="1A1A1A"/>
          <w:lang w:eastAsia="ru-RU"/>
        </w:rPr>
        <w:t>устойчивым состояниям: одно из них будет</w:t>
      </w:r>
    </w:p>
    <w:p w:rsidR="008A7B95" w:rsidRPr="008A7B95" w:rsidRDefault="008A7B95" w:rsidP="008A7B95">
      <w:pPr>
        <w:shd w:val="clear" w:color="auto" w:fill="FFFFFF"/>
        <w:spacing w:after="0" w:line="240" w:lineRule="auto"/>
        <w:rPr>
          <w:rFonts w:eastAsia="Times New Roman"/>
          <w:color w:val="1A1A1A"/>
          <w:lang w:eastAsia="ru-RU"/>
        </w:rPr>
      </w:pPr>
      <w:r w:rsidRPr="008A7B95">
        <w:rPr>
          <w:rFonts w:eastAsia="Times New Roman"/>
          <w:color w:val="1A1A1A"/>
          <w:lang w:eastAsia="ru-RU"/>
        </w:rPr>
        <w:t>обозначать 0, другое - 1 Так, в современных</w:t>
      </w:r>
      <w:r w:rsidR="00F776C8" w:rsidRPr="00F827A0">
        <w:rPr>
          <w:rFonts w:eastAsia="Times New Roman"/>
          <w:color w:val="1A1A1A"/>
          <w:lang w:eastAsia="ru-RU"/>
        </w:rPr>
        <w:t xml:space="preserve"> </w:t>
      </w:r>
      <w:r w:rsidRPr="008A7B95">
        <w:rPr>
          <w:rFonts w:eastAsia="Times New Roman"/>
          <w:color w:val="1A1A1A"/>
          <w:lang w:eastAsia="ru-RU"/>
        </w:rPr>
        <w:t>устройствах используются:</w:t>
      </w:r>
    </w:p>
    <w:p w:rsidR="008A7B95" w:rsidRPr="008A7B95" w:rsidRDefault="008A7B95" w:rsidP="008A7B95">
      <w:pPr>
        <w:shd w:val="clear" w:color="auto" w:fill="FFFFFF"/>
        <w:spacing w:after="0" w:line="240" w:lineRule="auto"/>
        <w:rPr>
          <w:rFonts w:eastAsia="Times New Roman"/>
          <w:color w:val="1A1A1A"/>
          <w:lang w:eastAsia="ru-RU"/>
        </w:rPr>
      </w:pPr>
      <w:r w:rsidRPr="008A7B95">
        <w:rPr>
          <w:rFonts w:eastAsia="Times New Roman"/>
          <w:color w:val="1A1A1A"/>
          <w:lang w:eastAsia="ru-RU"/>
        </w:rPr>
        <w:t>•наличие/отсутствие заряда в конденсаторе</w:t>
      </w:r>
    </w:p>
    <w:p w:rsidR="008A7B95" w:rsidRPr="008A7B95" w:rsidRDefault="008A7B95" w:rsidP="008A7B95">
      <w:pPr>
        <w:shd w:val="clear" w:color="auto" w:fill="FFFFFF"/>
        <w:spacing w:after="0" w:line="240" w:lineRule="auto"/>
        <w:rPr>
          <w:rFonts w:eastAsia="Times New Roman"/>
          <w:color w:val="1A1A1A"/>
          <w:lang w:eastAsia="ru-RU"/>
        </w:rPr>
      </w:pPr>
      <w:r w:rsidRPr="008A7B95">
        <w:rPr>
          <w:rFonts w:eastAsia="Times New Roman"/>
          <w:color w:val="1A1A1A"/>
          <w:lang w:eastAsia="ru-RU"/>
        </w:rPr>
        <w:t>•направление намагниченности</w:t>
      </w:r>
    </w:p>
    <w:p w:rsidR="008A7B95" w:rsidRPr="008A7B95" w:rsidRDefault="008A7B95" w:rsidP="008A7B95">
      <w:pPr>
        <w:shd w:val="clear" w:color="auto" w:fill="FFFFFF"/>
        <w:spacing w:after="0" w:line="240" w:lineRule="auto"/>
        <w:rPr>
          <w:rFonts w:eastAsia="Times New Roman"/>
          <w:color w:val="1A1A1A"/>
          <w:lang w:eastAsia="ru-RU"/>
        </w:rPr>
      </w:pPr>
      <w:r w:rsidRPr="008A7B95">
        <w:rPr>
          <w:rFonts w:eastAsia="Times New Roman"/>
          <w:color w:val="1A1A1A"/>
          <w:lang w:eastAsia="ru-RU"/>
        </w:rPr>
        <w:t>•отражение/рассеяние света от поверхности CD, DVDили Blu-ray диска</w:t>
      </w:r>
    </w:p>
    <w:p w:rsidR="008A7B95" w:rsidRPr="008A7B95" w:rsidRDefault="008A7B95" w:rsidP="008A7B95">
      <w:pPr>
        <w:shd w:val="clear" w:color="auto" w:fill="FFFFFF"/>
        <w:spacing w:after="0" w:line="240" w:lineRule="auto"/>
        <w:rPr>
          <w:rFonts w:eastAsia="Times New Roman"/>
          <w:color w:val="1A1A1A"/>
          <w:lang w:eastAsia="ru-RU"/>
        </w:rPr>
      </w:pPr>
      <w:r w:rsidRPr="008A7B95">
        <w:rPr>
          <w:rFonts w:eastAsia="Times New Roman"/>
          <w:color w:val="1A1A1A"/>
          <w:lang w:eastAsia="ru-RU"/>
        </w:rPr>
        <w:t>Минимальная единица хранения информации - 1 бит.</w:t>
      </w:r>
    </w:p>
    <w:p w:rsidR="008A7B95" w:rsidRPr="008A7B95" w:rsidRDefault="008A7B95" w:rsidP="008A7B95">
      <w:pPr>
        <w:shd w:val="clear" w:color="auto" w:fill="FFFFFF"/>
        <w:spacing w:after="0" w:line="240" w:lineRule="auto"/>
        <w:rPr>
          <w:rFonts w:eastAsia="Times New Roman"/>
          <w:color w:val="1A1A1A"/>
          <w:lang w:eastAsia="ru-RU"/>
        </w:rPr>
      </w:pPr>
      <w:r w:rsidRPr="008A7B95">
        <w:rPr>
          <w:rFonts w:eastAsia="Times New Roman"/>
          <w:color w:val="1A1A1A"/>
          <w:lang w:eastAsia="ru-RU"/>
        </w:rPr>
        <w:t>С помощью него можно закодировать два значения</w:t>
      </w:r>
      <w:r w:rsidR="00F776C8" w:rsidRPr="00F827A0">
        <w:rPr>
          <w:rFonts w:eastAsia="Times New Roman"/>
          <w:color w:val="1A1A1A"/>
          <w:lang w:eastAsia="ru-RU"/>
        </w:rPr>
        <w:t xml:space="preserve"> 0 и 1.</w:t>
      </w:r>
    </w:p>
    <w:p w:rsidR="00F776C8" w:rsidRPr="00F827A0" w:rsidRDefault="00F776C8" w:rsidP="00F776C8">
      <w:pPr>
        <w:pStyle w:val="a5"/>
        <w:rPr>
          <w:color w:val="000000"/>
          <w:sz w:val="28"/>
          <w:szCs w:val="28"/>
        </w:rPr>
      </w:pPr>
      <w:r w:rsidRPr="00F827A0">
        <w:rPr>
          <w:color w:val="000000"/>
          <w:sz w:val="28"/>
          <w:szCs w:val="28"/>
        </w:rPr>
        <w:t>Упорядоченность информации обеспечивается файловой системой, которая определяет формат содержимого и способ его хранения.</w:t>
      </w:r>
    </w:p>
    <w:p w:rsidR="00F776C8" w:rsidRPr="00F827A0" w:rsidRDefault="00F776C8" w:rsidP="00F776C8">
      <w:pPr>
        <w:pStyle w:val="a5"/>
        <w:rPr>
          <w:color w:val="000000"/>
          <w:sz w:val="28"/>
          <w:szCs w:val="28"/>
        </w:rPr>
      </w:pPr>
      <w:r w:rsidRPr="00F827A0">
        <w:rPr>
          <w:color w:val="000000"/>
          <w:sz w:val="28"/>
          <w:szCs w:val="28"/>
        </w:rPr>
        <w:t>Название FAT расшифровывается как File Allocation Table, или "таблица размещения файлов". Это значит, что "адрес" каждого файла на диске прописан в специальной таблице. Дисковое пространство разбито на кластеры, и каждый файл занимает не менее одного из них.</w:t>
      </w:r>
    </w:p>
    <w:p w:rsidR="00F776C8" w:rsidRPr="00F827A0" w:rsidRDefault="00F776C8" w:rsidP="00F776C8">
      <w:pPr>
        <w:pStyle w:val="a5"/>
        <w:rPr>
          <w:color w:val="000000"/>
          <w:sz w:val="28"/>
          <w:szCs w:val="28"/>
        </w:rPr>
      </w:pPr>
      <w:r w:rsidRPr="00F827A0">
        <w:rPr>
          <w:color w:val="000000"/>
          <w:sz w:val="28"/>
          <w:szCs w:val="28"/>
        </w:rPr>
        <w:t xml:space="preserve">Обычно большие файлы записываются в кластеры, идущие подряд, но, когда свободного места на диске остается мало, нужного количества свободных ячеек подряд может не быть. Однако если суммарное количество свободных кластеров достаточно для записи файла, он записывается по кусочкам в разные места диска. Это называется фрагментацией. Правда, разбитые на кусочки файлы читаются гораздо медленнее, поэтому существует дефрагментация — перераспределение файлов на диске таким образом, </w:t>
      </w:r>
      <w:r w:rsidRPr="00F827A0">
        <w:rPr>
          <w:color w:val="000000"/>
          <w:sz w:val="28"/>
          <w:szCs w:val="28"/>
        </w:rPr>
        <w:lastRenderedPageBreak/>
        <w:t>чтобы каждый из них хранился в непрерывной последовательности кластеров.</w:t>
      </w:r>
    </w:p>
    <w:p w:rsidR="00F776C8" w:rsidRPr="00F827A0" w:rsidRDefault="00F776C8" w:rsidP="00F776C8">
      <w:pPr>
        <w:pStyle w:val="a5"/>
        <w:rPr>
          <w:color w:val="000000"/>
          <w:sz w:val="28"/>
          <w:szCs w:val="28"/>
        </w:rPr>
      </w:pPr>
      <w:r w:rsidRPr="00F827A0">
        <w:rPr>
          <w:color w:val="000000"/>
          <w:sz w:val="28"/>
          <w:szCs w:val="28"/>
        </w:rPr>
        <w:t>Практически любая файловая система иерархична: файлы объединяются в каталоги (папки), которые образуют одно или несколько деревьев.</w:t>
      </w:r>
    </w:p>
    <w:p w:rsidR="00F776C8" w:rsidRPr="00F827A0" w:rsidRDefault="00F776C8" w:rsidP="00F776C8">
      <w:pPr>
        <w:pStyle w:val="a5"/>
        <w:rPr>
          <w:color w:val="000000"/>
          <w:sz w:val="28"/>
          <w:szCs w:val="28"/>
        </w:rPr>
      </w:pPr>
      <w:r w:rsidRPr="00F827A0">
        <w:rPr>
          <w:color w:val="000000"/>
          <w:sz w:val="28"/>
          <w:szCs w:val="28"/>
        </w:rPr>
        <w:t>Кроме того, у файла есть расширение - несколько символов после точки, которые обозначают его тип (формат): txt, doc, jpg, mp3, html...</w:t>
      </w:r>
    </w:p>
    <w:p w:rsidR="00F776C8" w:rsidRPr="00F827A0" w:rsidRDefault="00F776C8" w:rsidP="00F776C8">
      <w:pPr>
        <w:pStyle w:val="a5"/>
        <w:rPr>
          <w:color w:val="000000"/>
          <w:sz w:val="28"/>
          <w:szCs w:val="28"/>
        </w:rPr>
      </w:pPr>
      <w:r w:rsidRPr="00F827A0">
        <w:rPr>
          <w:color w:val="000000"/>
          <w:sz w:val="28"/>
          <w:szCs w:val="28"/>
        </w:rPr>
        <w:t>Для перевода последовательности нулей и единиц в текстовые символы используется специальная таблица, которая называется кодировкой; если текст был зашифрован с помощью одной кодировки, а расшифрован с помощью другой, то мы увидим кракозябры.</w:t>
      </w:r>
    </w:p>
    <w:p w:rsidR="00F776C8" w:rsidRPr="00F827A0" w:rsidRDefault="00F776C8" w:rsidP="00F776C8">
      <w:pPr>
        <w:pStyle w:val="a5"/>
        <w:rPr>
          <w:color w:val="000000"/>
          <w:sz w:val="28"/>
          <w:szCs w:val="28"/>
        </w:rPr>
      </w:pPr>
      <w:r w:rsidRPr="00F827A0">
        <w:rPr>
          <w:color w:val="000000"/>
          <w:sz w:val="28"/>
          <w:szCs w:val="28"/>
        </w:rPr>
        <w:t>ASCII (1963 год) — 7-битная кодировка, включающая в себя 128 символов.</w:t>
      </w:r>
    </w:p>
    <w:p w:rsidR="00F776C8" w:rsidRPr="00F827A0" w:rsidRDefault="00F776C8" w:rsidP="00F776C8">
      <w:pPr>
        <w:pStyle w:val="a5"/>
        <w:rPr>
          <w:color w:val="000000"/>
          <w:sz w:val="28"/>
          <w:szCs w:val="28"/>
        </w:rPr>
      </w:pPr>
      <w:r w:rsidRPr="00F827A0">
        <w:rPr>
          <w:color w:val="000000"/>
          <w:sz w:val="28"/>
          <w:szCs w:val="28"/>
        </w:rPr>
        <w:t>ISO/IEC 646 (1972 год) — группы кодировок, основанных на ASCII, где редко используемые символы из ASCII заменялись на необходимые.</w:t>
      </w:r>
    </w:p>
    <w:p w:rsidR="00F776C8" w:rsidRPr="00F827A0" w:rsidRDefault="00F776C8" w:rsidP="00F776C8">
      <w:pPr>
        <w:pStyle w:val="a5"/>
        <w:rPr>
          <w:color w:val="000000"/>
          <w:sz w:val="28"/>
          <w:szCs w:val="28"/>
        </w:rPr>
      </w:pPr>
      <w:r w:rsidRPr="00F827A0">
        <w:rPr>
          <w:color w:val="000000"/>
          <w:sz w:val="28"/>
          <w:szCs w:val="28"/>
        </w:rPr>
        <w:t>KOI8 (1974 год, СССР) — Код Обмена Информацией.</w:t>
      </w:r>
    </w:p>
    <w:p w:rsidR="00F776C8" w:rsidRPr="00F827A0" w:rsidRDefault="00F776C8" w:rsidP="00F776C8">
      <w:pPr>
        <w:pStyle w:val="a5"/>
        <w:rPr>
          <w:color w:val="000000"/>
          <w:sz w:val="28"/>
          <w:szCs w:val="28"/>
        </w:rPr>
      </w:pPr>
      <w:r w:rsidRPr="00F827A0">
        <w:rPr>
          <w:color w:val="000000"/>
          <w:sz w:val="28"/>
          <w:szCs w:val="28"/>
        </w:rPr>
        <w:t>ISO/IEC 8859 (середина 80-х). Ранние кодировки были ограничены 7 битами из-за особенностей некоторых протоколов передачи данных.</w:t>
      </w:r>
    </w:p>
    <w:p w:rsidR="00F776C8" w:rsidRPr="00F827A0" w:rsidRDefault="00F776C8" w:rsidP="00F776C8">
      <w:pPr>
        <w:pStyle w:val="a5"/>
        <w:rPr>
          <w:color w:val="000000"/>
          <w:sz w:val="28"/>
          <w:szCs w:val="28"/>
        </w:rPr>
      </w:pPr>
      <w:r w:rsidRPr="00F827A0">
        <w:rPr>
          <w:color w:val="000000"/>
          <w:sz w:val="28"/>
          <w:szCs w:val="28"/>
        </w:rPr>
        <w:t>Windows-125x (начало 90-х) — группа кодировок, разработанная компанией Microsoft для ОС Windows.</w:t>
      </w:r>
    </w:p>
    <w:p w:rsidR="00F776C8" w:rsidRPr="00F827A0" w:rsidRDefault="00F776C8" w:rsidP="00F776C8">
      <w:pPr>
        <w:pStyle w:val="a5"/>
        <w:rPr>
          <w:color w:val="000000"/>
          <w:sz w:val="28"/>
          <w:szCs w:val="28"/>
        </w:rPr>
      </w:pPr>
      <w:r w:rsidRPr="00F827A0">
        <w:rPr>
          <w:color w:val="000000"/>
          <w:sz w:val="28"/>
          <w:szCs w:val="28"/>
        </w:rPr>
        <w:t>UTF-8 (Unicode Transformation Format, 8-bit — «формат преобразования Юникода, 8-битный», 1993 год) — одна из общепринятых и стандартизированных кодировок текста, которая позволяет хранить символы Юникода, используя переменное количество байт (от 1 до 6).</w:t>
      </w:r>
    </w:p>
    <w:p w:rsidR="00F776C8" w:rsidRPr="00F827A0" w:rsidRDefault="00F776C8" w:rsidP="00F776C8">
      <w:pPr>
        <w:pStyle w:val="a5"/>
        <w:rPr>
          <w:color w:val="000000"/>
          <w:sz w:val="28"/>
          <w:szCs w:val="28"/>
        </w:rPr>
      </w:pPr>
      <w:r w:rsidRPr="00F827A0">
        <w:rPr>
          <w:color w:val="000000"/>
          <w:sz w:val="28"/>
          <w:szCs w:val="28"/>
        </w:rPr>
        <w:t>Portable Document Format (PDF) — межплатформенный формат электронных документов, разработанный фирмой Adobe Systems.</w:t>
      </w:r>
    </w:p>
    <w:p w:rsidR="00F776C8" w:rsidRPr="00F827A0" w:rsidRDefault="00F776C8" w:rsidP="00F776C8">
      <w:pPr>
        <w:pStyle w:val="a5"/>
        <w:rPr>
          <w:color w:val="000000"/>
          <w:sz w:val="28"/>
          <w:szCs w:val="28"/>
        </w:rPr>
      </w:pPr>
    </w:p>
    <w:p w:rsidR="00F776C8" w:rsidRPr="00F827A0" w:rsidRDefault="00F776C8" w:rsidP="00F776C8">
      <w:pPr>
        <w:pStyle w:val="a5"/>
        <w:rPr>
          <w:i/>
          <w:color w:val="000000"/>
          <w:sz w:val="28"/>
          <w:szCs w:val="28"/>
        </w:rPr>
      </w:pPr>
      <w:r w:rsidRPr="00F827A0">
        <w:rPr>
          <w:i/>
          <w:color w:val="000000"/>
          <w:sz w:val="28"/>
          <w:szCs w:val="28"/>
        </w:rPr>
        <w:t>Лабораторная работа 10.2</w:t>
      </w:r>
    </w:p>
    <w:p w:rsidR="00F776C8" w:rsidRPr="00F827A0" w:rsidRDefault="00F776C8" w:rsidP="00F776C8">
      <w:pPr>
        <w:pStyle w:val="a5"/>
        <w:rPr>
          <w:i/>
          <w:color w:val="000000"/>
          <w:sz w:val="28"/>
          <w:szCs w:val="28"/>
        </w:rPr>
      </w:pPr>
      <w:r w:rsidRPr="00F827A0">
        <w:rPr>
          <w:i/>
          <w:color w:val="000000"/>
          <w:sz w:val="28"/>
          <w:szCs w:val="28"/>
        </w:rPr>
        <w:t>Задания уровня 1</w:t>
      </w:r>
    </w:p>
    <w:p w:rsidR="004546CC" w:rsidRPr="00F827A0" w:rsidRDefault="004546CC" w:rsidP="00F776C8">
      <w:pPr>
        <w:pStyle w:val="a5"/>
        <w:rPr>
          <w:color w:val="000000"/>
          <w:sz w:val="28"/>
          <w:szCs w:val="28"/>
        </w:rPr>
      </w:pPr>
      <w:r w:rsidRPr="00F827A0">
        <w:rPr>
          <w:color w:val="000000"/>
          <w:sz w:val="28"/>
          <w:szCs w:val="28"/>
        </w:rPr>
        <w:t>1.1</w:t>
      </w:r>
    </w:p>
    <w:p w:rsidR="004546CC" w:rsidRPr="00F827A0" w:rsidRDefault="004546CC" w:rsidP="004546CC">
      <w:pPr>
        <w:pStyle w:val="a5"/>
        <w:rPr>
          <w:color w:val="000000"/>
          <w:sz w:val="28"/>
          <w:szCs w:val="28"/>
        </w:rPr>
      </w:pPr>
      <w:r w:rsidRPr="00F827A0">
        <w:rPr>
          <w:color w:val="000000"/>
          <w:sz w:val="28"/>
          <w:szCs w:val="28"/>
        </w:rPr>
        <w:t>1. spaCy: бесплатная библиотека с открытым исходным кодом для обработки естественного языка на Python.</w:t>
      </w:r>
    </w:p>
    <w:p w:rsidR="004546CC" w:rsidRPr="00F827A0" w:rsidRDefault="004546CC" w:rsidP="004546CC">
      <w:pPr>
        <w:pStyle w:val="a5"/>
        <w:rPr>
          <w:color w:val="000000"/>
          <w:sz w:val="28"/>
          <w:szCs w:val="28"/>
        </w:rPr>
      </w:pPr>
      <w:r w:rsidRPr="00F827A0">
        <w:rPr>
          <w:color w:val="000000"/>
          <w:sz w:val="28"/>
          <w:szCs w:val="28"/>
        </w:rPr>
        <w:lastRenderedPageBreak/>
        <w:t>2. NLTK (Natural Language Toolkit): популярная библиотека для обработки естественного языка на Python.</w:t>
      </w:r>
    </w:p>
    <w:p w:rsidR="004546CC" w:rsidRPr="00F827A0" w:rsidRDefault="004546CC" w:rsidP="004546CC">
      <w:pPr>
        <w:pStyle w:val="a5"/>
        <w:rPr>
          <w:color w:val="000000"/>
          <w:sz w:val="28"/>
          <w:szCs w:val="28"/>
        </w:rPr>
      </w:pPr>
      <w:r w:rsidRPr="00F827A0">
        <w:rPr>
          <w:color w:val="000000"/>
          <w:sz w:val="28"/>
          <w:szCs w:val="28"/>
        </w:rPr>
        <w:t>3. Hugging Face Transformers: коллекция предварительно обученных моделей машинного обучения для обработки естественного языка, включая модели для майнинга текста.</w:t>
      </w:r>
    </w:p>
    <w:p w:rsidR="004546CC" w:rsidRPr="00F827A0" w:rsidRDefault="004546CC" w:rsidP="004546CC">
      <w:pPr>
        <w:pStyle w:val="a5"/>
        <w:rPr>
          <w:color w:val="000000"/>
          <w:sz w:val="28"/>
          <w:szCs w:val="28"/>
        </w:rPr>
      </w:pPr>
      <w:r w:rsidRPr="00F827A0">
        <w:rPr>
          <w:color w:val="000000"/>
          <w:sz w:val="28"/>
          <w:szCs w:val="28"/>
        </w:rPr>
        <w:t>4. Apache OpenNLP: набор инструментов с открытым исходным кодом для обработки естественного языка на Java.</w:t>
      </w:r>
    </w:p>
    <w:p w:rsidR="004546CC" w:rsidRPr="00F827A0" w:rsidRDefault="004546CC" w:rsidP="004546CC">
      <w:pPr>
        <w:pStyle w:val="a5"/>
        <w:rPr>
          <w:color w:val="000000"/>
          <w:sz w:val="28"/>
          <w:szCs w:val="28"/>
        </w:rPr>
      </w:pPr>
      <w:r w:rsidRPr="00F827A0">
        <w:rPr>
          <w:color w:val="000000"/>
          <w:sz w:val="28"/>
          <w:szCs w:val="28"/>
        </w:rPr>
        <w:t>5. TextBlob: простая в использовании библиотека Python для обработки естественного языка и майнинга текста.</w:t>
      </w:r>
    </w:p>
    <w:p w:rsidR="004546CC" w:rsidRPr="00F827A0" w:rsidRDefault="004546CC" w:rsidP="004546CC">
      <w:pPr>
        <w:pStyle w:val="a5"/>
        <w:rPr>
          <w:color w:val="000000"/>
          <w:sz w:val="28"/>
          <w:szCs w:val="28"/>
        </w:rPr>
      </w:pPr>
      <w:r w:rsidRPr="00F827A0">
        <w:rPr>
          <w:color w:val="000000"/>
          <w:sz w:val="28"/>
          <w:szCs w:val="28"/>
        </w:rPr>
        <w:t>6. RapidMiner: платформа для науки о данных и машинного обучения, которая включает в себя функции для майнинга текста.</w:t>
      </w:r>
    </w:p>
    <w:p w:rsidR="004546CC" w:rsidRPr="00F827A0" w:rsidRDefault="004546CC" w:rsidP="004546CC">
      <w:pPr>
        <w:pStyle w:val="a5"/>
        <w:rPr>
          <w:color w:val="000000"/>
          <w:sz w:val="28"/>
          <w:szCs w:val="28"/>
        </w:rPr>
      </w:pPr>
      <w:r w:rsidRPr="00F827A0">
        <w:rPr>
          <w:color w:val="000000"/>
          <w:sz w:val="28"/>
          <w:szCs w:val="28"/>
        </w:rPr>
        <w:t>7. KNIME: еще одна платформа науки о данных и машинного обучения с возможностями для майнинга текста.</w:t>
      </w:r>
    </w:p>
    <w:p w:rsidR="004546CC" w:rsidRPr="00F827A0" w:rsidRDefault="004546CC" w:rsidP="004546CC">
      <w:pPr>
        <w:pStyle w:val="a5"/>
        <w:rPr>
          <w:color w:val="000000"/>
          <w:sz w:val="28"/>
          <w:szCs w:val="28"/>
        </w:rPr>
      </w:pPr>
      <w:r w:rsidRPr="00F827A0">
        <w:rPr>
          <w:color w:val="000000"/>
          <w:sz w:val="28"/>
          <w:szCs w:val="28"/>
        </w:rPr>
        <w:t>8. GATE (General Architecture for Text Engineering): фреймворк для обработки естественного языка с открытым исходным кодом и инструментами для майнинга текста.</w:t>
      </w:r>
    </w:p>
    <w:p w:rsidR="004546CC" w:rsidRPr="00F827A0" w:rsidRDefault="004546CC" w:rsidP="004546CC">
      <w:pPr>
        <w:pStyle w:val="a5"/>
        <w:rPr>
          <w:color w:val="000000"/>
          <w:sz w:val="28"/>
          <w:szCs w:val="28"/>
        </w:rPr>
      </w:pPr>
      <w:r w:rsidRPr="00F827A0">
        <w:rPr>
          <w:color w:val="000000"/>
          <w:sz w:val="28"/>
          <w:szCs w:val="28"/>
        </w:rPr>
        <w:t>9. MALLET (Machine Learning for Language Toolkit): набор инструментов Java для обработки естественного языка, включая моделирование тем и кластеризацию.</w:t>
      </w:r>
    </w:p>
    <w:p w:rsidR="004546CC" w:rsidRPr="00F827A0" w:rsidRDefault="004546CC" w:rsidP="004546CC">
      <w:pPr>
        <w:pStyle w:val="a5"/>
        <w:rPr>
          <w:color w:val="000000"/>
          <w:sz w:val="28"/>
          <w:szCs w:val="28"/>
        </w:rPr>
      </w:pPr>
      <w:r w:rsidRPr="00F827A0">
        <w:rPr>
          <w:color w:val="000000"/>
          <w:sz w:val="28"/>
          <w:szCs w:val="28"/>
        </w:rPr>
        <w:t>10. Voyant Tools: онлайн-инструмент для визуализации и анализа больших текстовых корпусов.</w:t>
      </w:r>
    </w:p>
    <w:p w:rsidR="0051299E" w:rsidRPr="00F827A0" w:rsidRDefault="0051299E" w:rsidP="004546CC">
      <w:pPr>
        <w:pStyle w:val="a5"/>
        <w:rPr>
          <w:color w:val="000000"/>
          <w:sz w:val="28"/>
          <w:szCs w:val="28"/>
        </w:rPr>
      </w:pPr>
      <w:r w:rsidRPr="00F827A0">
        <w:rPr>
          <w:color w:val="000000"/>
          <w:sz w:val="28"/>
          <w:szCs w:val="28"/>
        </w:rPr>
        <w:t>Для сравнения возьмем: spaCy и NLTK</w:t>
      </w:r>
    </w:p>
    <w:p w:rsidR="00F827A0" w:rsidRDefault="0051299E" w:rsidP="00F776C8">
      <w:pPr>
        <w:pStyle w:val="a5"/>
        <w:rPr>
          <w:color w:val="000000"/>
          <w:sz w:val="28"/>
          <w:szCs w:val="28"/>
        </w:rPr>
      </w:pPr>
      <w:r w:rsidRPr="00F827A0">
        <w:rPr>
          <w:color w:val="000000"/>
          <w:sz w:val="28"/>
          <w:szCs w:val="28"/>
        </w:rPr>
        <w:t xml:space="preserve">spaCy лучше всего подходит для задач, требующих высокой производительности и точности, таких как распознавание именованных сущностей, синтаксический анализ и классификация текста. </w:t>
      </w:r>
    </w:p>
    <w:p w:rsidR="004546CC" w:rsidRPr="00F827A0" w:rsidRDefault="0051299E" w:rsidP="00F776C8">
      <w:pPr>
        <w:pStyle w:val="a5"/>
        <w:rPr>
          <w:color w:val="000000"/>
          <w:sz w:val="28"/>
          <w:szCs w:val="28"/>
        </w:rPr>
      </w:pPr>
      <w:r w:rsidRPr="00F827A0">
        <w:rPr>
          <w:color w:val="000000"/>
          <w:sz w:val="28"/>
          <w:szCs w:val="28"/>
        </w:rPr>
        <w:t>NLTK лучше подходит для задач, требующих большей настройки и гибкости, таких как токенизация, тегирование частей речи и лемматизация.</w:t>
      </w:r>
    </w:p>
    <w:p w:rsidR="00F827A0" w:rsidRPr="00F827A0" w:rsidRDefault="00F827A0" w:rsidP="00F827A0">
      <w:pPr>
        <w:shd w:val="clear" w:color="auto" w:fill="F8F9FA"/>
        <w:spacing w:after="0" w:line="240" w:lineRule="auto"/>
        <w:rPr>
          <w:rFonts w:eastAsia="Times New Roman"/>
          <w:color w:val="1D2125"/>
          <w:lang w:eastAsia="ru-RU"/>
        </w:rPr>
      </w:pPr>
      <w:r w:rsidRPr="00F827A0">
        <w:rPr>
          <w:rFonts w:eastAsia="Times New Roman"/>
          <w:color w:val="1D2125"/>
          <w:lang w:eastAsia="ru-RU"/>
        </w:rPr>
        <w:t>Преимущества spaCy:</w:t>
      </w:r>
    </w:p>
    <w:p w:rsidR="00F827A0" w:rsidRPr="00F827A0" w:rsidRDefault="00F827A0" w:rsidP="00F827A0">
      <w:pPr>
        <w:shd w:val="clear" w:color="auto" w:fill="F8F9FA"/>
        <w:spacing w:after="0" w:line="240" w:lineRule="auto"/>
        <w:rPr>
          <w:rFonts w:eastAsia="Times New Roman"/>
          <w:color w:val="1D2125"/>
          <w:lang w:eastAsia="ru-RU"/>
        </w:rPr>
      </w:pPr>
    </w:p>
    <w:p w:rsidR="00F827A0" w:rsidRPr="00F827A0" w:rsidRDefault="00F827A0" w:rsidP="00F827A0">
      <w:pPr>
        <w:pStyle w:val="a6"/>
        <w:numPr>
          <w:ilvl w:val="0"/>
          <w:numId w:val="3"/>
        </w:numPr>
        <w:shd w:val="clear" w:color="auto" w:fill="F8F9FA"/>
        <w:spacing w:after="0" w:line="240" w:lineRule="auto"/>
        <w:rPr>
          <w:rFonts w:eastAsia="Times New Roman"/>
          <w:color w:val="1D2125"/>
          <w:lang w:eastAsia="ru-RU"/>
        </w:rPr>
      </w:pPr>
      <w:r w:rsidRPr="00F827A0">
        <w:rPr>
          <w:rFonts w:eastAsia="Times New Roman"/>
          <w:color w:val="1D2125"/>
          <w:lang w:eastAsia="ru-RU"/>
        </w:rPr>
        <w:t>Высокая производительность: spaCy - очень быстрая библиотека, что делает ее подходящей для обработки больших объемов текста.</w:t>
      </w:r>
    </w:p>
    <w:p w:rsidR="00F827A0" w:rsidRPr="00F827A0" w:rsidRDefault="00F827A0" w:rsidP="00F827A0">
      <w:pPr>
        <w:pStyle w:val="a6"/>
        <w:numPr>
          <w:ilvl w:val="0"/>
          <w:numId w:val="3"/>
        </w:numPr>
        <w:shd w:val="clear" w:color="auto" w:fill="F8F9FA"/>
        <w:spacing w:after="0" w:line="240" w:lineRule="auto"/>
        <w:rPr>
          <w:rFonts w:eastAsia="Times New Roman"/>
          <w:color w:val="1D2125"/>
          <w:lang w:eastAsia="ru-RU"/>
        </w:rPr>
      </w:pPr>
      <w:r w:rsidRPr="00F827A0">
        <w:rPr>
          <w:rFonts w:eastAsia="Times New Roman"/>
          <w:color w:val="1D2125"/>
          <w:lang w:eastAsia="ru-RU"/>
        </w:rPr>
        <w:t>Точность: spaCy также очень точна, что делает ее идеальной для задач, требующих высокой надежности.</w:t>
      </w:r>
    </w:p>
    <w:p w:rsidR="00F827A0" w:rsidRPr="00F827A0" w:rsidRDefault="00F827A0" w:rsidP="00F827A0">
      <w:pPr>
        <w:pStyle w:val="a6"/>
        <w:numPr>
          <w:ilvl w:val="0"/>
          <w:numId w:val="3"/>
        </w:numPr>
        <w:shd w:val="clear" w:color="auto" w:fill="F8F9FA"/>
        <w:spacing w:after="0" w:line="240" w:lineRule="auto"/>
        <w:rPr>
          <w:rFonts w:eastAsia="Times New Roman"/>
          <w:color w:val="1D2125"/>
          <w:lang w:eastAsia="ru-RU"/>
        </w:rPr>
      </w:pPr>
      <w:r w:rsidRPr="00F827A0">
        <w:rPr>
          <w:rFonts w:eastAsia="Times New Roman"/>
          <w:color w:val="1D2125"/>
          <w:lang w:eastAsia="ru-RU"/>
        </w:rPr>
        <w:lastRenderedPageBreak/>
        <w:t>Простота использования: spaCy имеет удобный и интуитивно понятный API, что облегчает его использование даже для начинающих.</w:t>
      </w:r>
    </w:p>
    <w:p w:rsidR="00F827A0" w:rsidRPr="00F827A0" w:rsidRDefault="00F827A0" w:rsidP="00F827A0">
      <w:pPr>
        <w:pStyle w:val="a6"/>
        <w:numPr>
          <w:ilvl w:val="0"/>
          <w:numId w:val="3"/>
        </w:numPr>
        <w:shd w:val="clear" w:color="auto" w:fill="F8F9FA"/>
        <w:spacing w:after="0" w:line="240" w:lineRule="auto"/>
        <w:rPr>
          <w:rFonts w:eastAsia="Times New Roman"/>
          <w:color w:val="1D2125"/>
          <w:lang w:eastAsia="ru-RU"/>
        </w:rPr>
      </w:pPr>
      <w:r w:rsidRPr="00F827A0">
        <w:rPr>
          <w:rFonts w:eastAsia="Times New Roman"/>
          <w:color w:val="1D2125"/>
          <w:lang w:eastAsia="ru-RU"/>
        </w:rPr>
        <w:t>Предварительно обученные модели: spaCy поставляется с набором предварительно обученных моделей для различных языков, что позволяет сразу приступить к работе.</w:t>
      </w:r>
    </w:p>
    <w:p w:rsidR="00F827A0" w:rsidRPr="00F827A0" w:rsidRDefault="00F827A0" w:rsidP="00F827A0">
      <w:pPr>
        <w:pStyle w:val="a6"/>
        <w:numPr>
          <w:ilvl w:val="0"/>
          <w:numId w:val="3"/>
        </w:numPr>
        <w:shd w:val="clear" w:color="auto" w:fill="F8F9FA"/>
        <w:spacing w:after="0" w:line="240" w:lineRule="auto"/>
        <w:rPr>
          <w:rFonts w:eastAsia="Times New Roman"/>
          <w:color w:val="1D2125"/>
          <w:lang w:eastAsia="ru-RU"/>
        </w:rPr>
      </w:pPr>
      <w:r w:rsidRPr="00F827A0">
        <w:rPr>
          <w:rFonts w:eastAsia="Times New Roman"/>
          <w:color w:val="1D2125"/>
          <w:lang w:eastAsia="ru-RU"/>
        </w:rPr>
        <w:t>Поддержка различных языков: spaCy поддерживает более 100 языков, что делает его ценным инструментом для многоязычной обработки текста.</w:t>
      </w:r>
    </w:p>
    <w:p w:rsidR="00F827A0" w:rsidRPr="00F827A0" w:rsidRDefault="00F827A0" w:rsidP="00F827A0">
      <w:pPr>
        <w:shd w:val="clear" w:color="auto" w:fill="F8F9FA"/>
        <w:spacing w:after="0" w:line="240" w:lineRule="auto"/>
        <w:rPr>
          <w:rFonts w:eastAsia="Times New Roman"/>
          <w:color w:val="1D2125"/>
          <w:lang w:eastAsia="ru-RU"/>
        </w:rPr>
      </w:pPr>
    </w:p>
    <w:p w:rsidR="00F827A0" w:rsidRPr="00F827A0" w:rsidRDefault="00F827A0" w:rsidP="00F827A0">
      <w:pPr>
        <w:shd w:val="clear" w:color="auto" w:fill="F8F9FA"/>
        <w:spacing w:after="0" w:line="240" w:lineRule="auto"/>
        <w:rPr>
          <w:rFonts w:eastAsia="Times New Roman"/>
          <w:color w:val="1D2125"/>
          <w:lang w:eastAsia="ru-RU"/>
        </w:rPr>
      </w:pPr>
      <w:r w:rsidRPr="00F827A0">
        <w:rPr>
          <w:rFonts w:eastAsia="Times New Roman"/>
          <w:color w:val="1D2125"/>
          <w:lang w:eastAsia="ru-RU"/>
        </w:rPr>
        <w:t>Недостатки spaCy:</w:t>
      </w:r>
    </w:p>
    <w:p w:rsidR="00F827A0" w:rsidRPr="00F827A0" w:rsidRDefault="00F827A0" w:rsidP="00F827A0">
      <w:pPr>
        <w:shd w:val="clear" w:color="auto" w:fill="F8F9FA"/>
        <w:spacing w:after="0" w:line="240" w:lineRule="auto"/>
        <w:rPr>
          <w:rFonts w:eastAsia="Times New Roman"/>
          <w:color w:val="1D2125"/>
          <w:lang w:eastAsia="ru-RU"/>
        </w:rPr>
      </w:pPr>
    </w:p>
    <w:p w:rsidR="00F827A0" w:rsidRPr="00F827A0" w:rsidRDefault="00F827A0" w:rsidP="00F827A0">
      <w:pPr>
        <w:pStyle w:val="a6"/>
        <w:numPr>
          <w:ilvl w:val="0"/>
          <w:numId w:val="4"/>
        </w:numPr>
        <w:shd w:val="clear" w:color="auto" w:fill="F8F9FA"/>
        <w:spacing w:after="0" w:line="240" w:lineRule="auto"/>
        <w:rPr>
          <w:rFonts w:eastAsia="Times New Roman"/>
          <w:color w:val="1D2125"/>
          <w:lang w:eastAsia="ru-RU"/>
        </w:rPr>
      </w:pPr>
      <w:r w:rsidRPr="00F827A0">
        <w:rPr>
          <w:rFonts w:eastAsia="Times New Roman"/>
          <w:color w:val="1D2125"/>
          <w:lang w:eastAsia="ru-RU"/>
        </w:rPr>
        <w:t>Менее настраиваемый: spaCy менее настраиваемый, чем некоторые другие библиотеки обработки естественного языка, такие как NLTK. Это может быть недостатком для пользователей, которым требуется больший контроль над процессом обработки текста.</w:t>
      </w:r>
    </w:p>
    <w:p w:rsidR="00F827A0" w:rsidRPr="00F827A0" w:rsidRDefault="00F827A0" w:rsidP="00F827A0">
      <w:pPr>
        <w:pStyle w:val="a6"/>
        <w:numPr>
          <w:ilvl w:val="0"/>
          <w:numId w:val="4"/>
        </w:numPr>
        <w:shd w:val="clear" w:color="auto" w:fill="F8F9FA"/>
        <w:spacing w:after="0" w:line="240" w:lineRule="auto"/>
        <w:rPr>
          <w:rFonts w:eastAsia="Times New Roman"/>
          <w:color w:val="1D2125"/>
          <w:lang w:eastAsia="ru-RU"/>
        </w:rPr>
      </w:pPr>
      <w:r w:rsidRPr="00F827A0">
        <w:rPr>
          <w:rFonts w:eastAsia="Times New Roman"/>
          <w:color w:val="1D2125"/>
          <w:lang w:eastAsia="ru-RU"/>
        </w:rPr>
        <w:t>Меньшее сообщество: Сообщество spaCy меньше, чем у более устоявшихся библиотек, таких как NLTK. Это может затруднить поиск ответов на вопросы или помощь в устранении неполадок.</w:t>
      </w:r>
    </w:p>
    <w:p w:rsidR="00F827A0" w:rsidRPr="00F827A0" w:rsidRDefault="00F827A0" w:rsidP="00F827A0">
      <w:pPr>
        <w:pStyle w:val="a6"/>
        <w:numPr>
          <w:ilvl w:val="0"/>
          <w:numId w:val="4"/>
        </w:numPr>
        <w:shd w:val="clear" w:color="auto" w:fill="F8F9FA"/>
        <w:spacing w:after="0" w:line="240" w:lineRule="auto"/>
        <w:rPr>
          <w:rFonts w:eastAsia="Times New Roman"/>
          <w:color w:val="1D2125"/>
          <w:lang w:eastAsia="ru-RU"/>
        </w:rPr>
      </w:pPr>
      <w:r w:rsidRPr="00F827A0">
        <w:rPr>
          <w:rFonts w:eastAsia="Times New Roman"/>
          <w:color w:val="1D2125"/>
          <w:lang w:eastAsia="ru-RU"/>
        </w:rPr>
        <w:t>Меньшее количество ресурсов: Для spaCy доступно меньше ресурсов, таких как учебные пособия и документация, по сравнению с более зрелыми библиотеками.</w:t>
      </w:r>
    </w:p>
    <w:p w:rsidR="00F827A0" w:rsidRPr="00F827A0" w:rsidRDefault="00F827A0" w:rsidP="00F827A0">
      <w:pPr>
        <w:shd w:val="clear" w:color="auto" w:fill="F8F9FA"/>
        <w:spacing w:after="0" w:line="240" w:lineRule="auto"/>
        <w:rPr>
          <w:rFonts w:eastAsia="Times New Roman"/>
          <w:color w:val="1D2125"/>
          <w:lang w:eastAsia="ru-RU"/>
        </w:rPr>
      </w:pPr>
    </w:p>
    <w:p w:rsidR="009E59A3" w:rsidRDefault="009E59A3" w:rsidP="009E59A3">
      <w:pPr>
        <w:shd w:val="clear" w:color="auto" w:fill="F8F9FA"/>
        <w:spacing w:after="0" w:line="240" w:lineRule="auto"/>
        <w:rPr>
          <w:rFonts w:eastAsia="Times New Roman"/>
          <w:color w:val="1D2125"/>
          <w:lang w:eastAsia="ru-RU"/>
        </w:rPr>
      </w:pPr>
    </w:p>
    <w:p w:rsidR="00F827A0" w:rsidRPr="00F827A0" w:rsidRDefault="00F827A0" w:rsidP="00F827A0">
      <w:pPr>
        <w:shd w:val="clear" w:color="auto" w:fill="F8F9FA"/>
        <w:spacing w:after="0" w:line="240" w:lineRule="auto"/>
        <w:rPr>
          <w:rFonts w:eastAsia="Times New Roman"/>
          <w:color w:val="1D2125"/>
          <w:lang w:eastAsia="ru-RU"/>
        </w:rPr>
      </w:pPr>
      <w:r w:rsidRPr="00F827A0">
        <w:rPr>
          <w:rFonts w:eastAsia="Times New Roman"/>
          <w:color w:val="1D2125"/>
          <w:lang w:eastAsia="ru-RU"/>
        </w:rPr>
        <w:t>Преимущества NLTK:</w:t>
      </w:r>
    </w:p>
    <w:p w:rsidR="00F827A0" w:rsidRPr="00F827A0" w:rsidRDefault="00F827A0" w:rsidP="00F827A0">
      <w:pPr>
        <w:shd w:val="clear" w:color="auto" w:fill="F8F9FA"/>
        <w:spacing w:after="0" w:line="240" w:lineRule="auto"/>
        <w:rPr>
          <w:rFonts w:eastAsia="Times New Roman"/>
          <w:color w:val="1D2125"/>
          <w:lang w:eastAsia="ru-RU"/>
        </w:rPr>
      </w:pPr>
    </w:p>
    <w:p w:rsidR="00F827A0" w:rsidRPr="00F827A0" w:rsidRDefault="00F827A0" w:rsidP="00F827A0">
      <w:pPr>
        <w:pStyle w:val="a6"/>
        <w:numPr>
          <w:ilvl w:val="0"/>
          <w:numId w:val="5"/>
        </w:numPr>
        <w:shd w:val="clear" w:color="auto" w:fill="F8F9FA"/>
        <w:spacing w:after="0" w:line="240" w:lineRule="auto"/>
        <w:rPr>
          <w:rFonts w:eastAsia="Times New Roman"/>
          <w:color w:val="1D2125"/>
          <w:lang w:eastAsia="ru-RU"/>
        </w:rPr>
      </w:pPr>
      <w:r w:rsidRPr="00F827A0">
        <w:rPr>
          <w:rFonts w:eastAsia="Times New Roman"/>
          <w:color w:val="1D2125"/>
          <w:lang w:eastAsia="ru-RU"/>
        </w:rPr>
        <w:t>Широкий спектр функций: NLTK предоставляет широкий спектр функций для обработки естественного языка, включая токенизацию, тегирование частей речи, синтаксический анализ и семантический анализ.</w:t>
      </w:r>
    </w:p>
    <w:p w:rsidR="00F827A0" w:rsidRPr="00F827A0" w:rsidRDefault="00F827A0" w:rsidP="00F827A0">
      <w:pPr>
        <w:pStyle w:val="a6"/>
        <w:numPr>
          <w:ilvl w:val="0"/>
          <w:numId w:val="5"/>
        </w:numPr>
        <w:shd w:val="clear" w:color="auto" w:fill="F8F9FA"/>
        <w:spacing w:after="0" w:line="240" w:lineRule="auto"/>
        <w:rPr>
          <w:rFonts w:eastAsia="Times New Roman"/>
          <w:color w:val="1D2125"/>
          <w:lang w:eastAsia="ru-RU"/>
        </w:rPr>
      </w:pPr>
      <w:r w:rsidRPr="00F827A0">
        <w:rPr>
          <w:rFonts w:eastAsia="Times New Roman"/>
          <w:color w:val="1D2125"/>
          <w:lang w:eastAsia="ru-RU"/>
        </w:rPr>
        <w:t>Настраиваемость: NLTK очень настраиваемый, что позволяет пользователям создавать собственные алгоритмы и модели для конкретных задач.</w:t>
      </w:r>
    </w:p>
    <w:p w:rsidR="00F827A0" w:rsidRPr="00F827A0" w:rsidRDefault="00F827A0" w:rsidP="00F827A0">
      <w:pPr>
        <w:pStyle w:val="a6"/>
        <w:numPr>
          <w:ilvl w:val="0"/>
          <w:numId w:val="5"/>
        </w:numPr>
        <w:shd w:val="clear" w:color="auto" w:fill="F8F9FA"/>
        <w:spacing w:after="0" w:line="240" w:lineRule="auto"/>
        <w:rPr>
          <w:rFonts w:eastAsia="Times New Roman"/>
          <w:color w:val="1D2125"/>
          <w:lang w:eastAsia="ru-RU"/>
        </w:rPr>
      </w:pPr>
      <w:r w:rsidRPr="00F827A0">
        <w:rPr>
          <w:rFonts w:eastAsia="Times New Roman"/>
          <w:color w:val="1D2125"/>
          <w:lang w:eastAsia="ru-RU"/>
        </w:rPr>
        <w:t>Большое сообщество: NLTK имеет большое и активное сообщество, что облегчает поиск ответов на вопросы и помощь в устранении неполадок.</w:t>
      </w:r>
    </w:p>
    <w:p w:rsidR="00F827A0" w:rsidRPr="00F827A0" w:rsidRDefault="00F827A0" w:rsidP="00F827A0">
      <w:pPr>
        <w:pStyle w:val="a6"/>
        <w:numPr>
          <w:ilvl w:val="0"/>
          <w:numId w:val="5"/>
        </w:numPr>
        <w:shd w:val="clear" w:color="auto" w:fill="F8F9FA"/>
        <w:spacing w:after="0" w:line="240" w:lineRule="auto"/>
        <w:rPr>
          <w:rFonts w:eastAsia="Times New Roman"/>
          <w:color w:val="1D2125"/>
          <w:lang w:eastAsia="ru-RU"/>
        </w:rPr>
      </w:pPr>
      <w:r>
        <w:rPr>
          <w:rFonts w:eastAsia="Times New Roman"/>
          <w:color w:val="1D2125"/>
          <w:lang w:eastAsia="ru-RU"/>
        </w:rPr>
        <w:t>Огромное количество ресурсов: д</w:t>
      </w:r>
      <w:r w:rsidRPr="00F827A0">
        <w:rPr>
          <w:rFonts w:eastAsia="Times New Roman"/>
          <w:color w:val="1D2125"/>
          <w:lang w:eastAsia="ru-RU"/>
        </w:rPr>
        <w:t>ля NLTK доступно множество ресурсов, таких как учебные пособия, документация и примеры кода.</w:t>
      </w:r>
    </w:p>
    <w:p w:rsidR="00F827A0" w:rsidRPr="00F827A0" w:rsidRDefault="00F827A0" w:rsidP="00F827A0">
      <w:pPr>
        <w:shd w:val="clear" w:color="auto" w:fill="F8F9FA"/>
        <w:spacing w:after="0" w:line="240" w:lineRule="auto"/>
        <w:rPr>
          <w:rFonts w:eastAsia="Times New Roman"/>
          <w:color w:val="1D2125"/>
          <w:lang w:eastAsia="ru-RU"/>
        </w:rPr>
      </w:pPr>
      <w:r w:rsidRPr="00F827A0">
        <w:rPr>
          <w:rFonts w:eastAsia="Times New Roman"/>
          <w:color w:val="1D2125"/>
          <w:lang w:eastAsia="ru-RU"/>
        </w:rPr>
        <w:t xml:space="preserve"> Поддержка многих языков: NLTK поддерживает широкий спектр языков, что делает его ценным инструментом для многоязычной обработки текста.</w:t>
      </w:r>
    </w:p>
    <w:p w:rsidR="00F827A0" w:rsidRPr="00F827A0" w:rsidRDefault="00F827A0" w:rsidP="00F827A0">
      <w:pPr>
        <w:shd w:val="clear" w:color="auto" w:fill="F8F9FA"/>
        <w:spacing w:after="0" w:line="240" w:lineRule="auto"/>
        <w:rPr>
          <w:rFonts w:eastAsia="Times New Roman"/>
          <w:color w:val="1D2125"/>
          <w:lang w:eastAsia="ru-RU"/>
        </w:rPr>
      </w:pPr>
    </w:p>
    <w:p w:rsidR="00F827A0" w:rsidRPr="00F827A0" w:rsidRDefault="00F827A0" w:rsidP="00F827A0">
      <w:pPr>
        <w:shd w:val="clear" w:color="auto" w:fill="F8F9FA"/>
        <w:spacing w:after="0" w:line="240" w:lineRule="auto"/>
        <w:rPr>
          <w:rFonts w:eastAsia="Times New Roman"/>
          <w:color w:val="1D2125"/>
          <w:lang w:eastAsia="ru-RU"/>
        </w:rPr>
      </w:pPr>
      <w:r w:rsidRPr="00F827A0">
        <w:rPr>
          <w:rFonts w:eastAsia="Times New Roman"/>
          <w:color w:val="1D2125"/>
          <w:lang w:eastAsia="ru-RU"/>
        </w:rPr>
        <w:t>Недостатки NLTK:</w:t>
      </w:r>
    </w:p>
    <w:p w:rsidR="00F827A0" w:rsidRPr="00F827A0" w:rsidRDefault="00F827A0" w:rsidP="00F827A0">
      <w:pPr>
        <w:shd w:val="clear" w:color="auto" w:fill="F8F9FA"/>
        <w:spacing w:after="0" w:line="240" w:lineRule="auto"/>
        <w:rPr>
          <w:rFonts w:eastAsia="Times New Roman"/>
          <w:color w:val="1D2125"/>
          <w:lang w:eastAsia="ru-RU"/>
        </w:rPr>
      </w:pPr>
    </w:p>
    <w:p w:rsidR="00F827A0" w:rsidRPr="00F827A0" w:rsidRDefault="00F827A0" w:rsidP="00F827A0">
      <w:pPr>
        <w:pStyle w:val="a6"/>
        <w:numPr>
          <w:ilvl w:val="0"/>
          <w:numId w:val="6"/>
        </w:numPr>
        <w:shd w:val="clear" w:color="auto" w:fill="F8F9FA"/>
        <w:spacing w:after="0" w:line="240" w:lineRule="auto"/>
        <w:rPr>
          <w:rFonts w:eastAsia="Times New Roman"/>
          <w:color w:val="1D2125"/>
          <w:lang w:eastAsia="ru-RU"/>
        </w:rPr>
      </w:pPr>
      <w:r w:rsidRPr="00F827A0">
        <w:rPr>
          <w:rFonts w:eastAsia="Times New Roman"/>
          <w:color w:val="1D2125"/>
          <w:lang w:eastAsia="ru-RU"/>
        </w:rPr>
        <w:lastRenderedPageBreak/>
        <w:t>Более медленная: NLTK может быть медленнее, чем некоторые другие библиотеки обработки естественного языка, такие как spaCy.</w:t>
      </w:r>
    </w:p>
    <w:p w:rsidR="00F827A0" w:rsidRPr="00F827A0" w:rsidRDefault="00F827A0" w:rsidP="00F827A0">
      <w:pPr>
        <w:pStyle w:val="a6"/>
        <w:numPr>
          <w:ilvl w:val="0"/>
          <w:numId w:val="6"/>
        </w:numPr>
        <w:shd w:val="clear" w:color="auto" w:fill="F8F9FA"/>
        <w:spacing w:after="0" w:line="240" w:lineRule="auto"/>
        <w:rPr>
          <w:rFonts w:eastAsia="Times New Roman"/>
          <w:color w:val="1D2125"/>
          <w:lang w:eastAsia="ru-RU"/>
        </w:rPr>
      </w:pPr>
      <w:r w:rsidRPr="00F827A0">
        <w:rPr>
          <w:rFonts w:eastAsia="Times New Roman"/>
          <w:color w:val="1D2125"/>
          <w:lang w:eastAsia="ru-RU"/>
        </w:rPr>
        <w:t>Менее удобный: NLTK может быть менее удобным в использовании, чем некоторые другие библиотеки, особенно для начинающих.</w:t>
      </w:r>
    </w:p>
    <w:p w:rsidR="004546CC" w:rsidRPr="00F827A0" w:rsidRDefault="00F827A0" w:rsidP="00F776C8">
      <w:pPr>
        <w:pStyle w:val="a6"/>
        <w:numPr>
          <w:ilvl w:val="0"/>
          <w:numId w:val="6"/>
        </w:numPr>
        <w:shd w:val="clear" w:color="auto" w:fill="F8F9FA"/>
        <w:spacing w:after="0" w:line="240" w:lineRule="auto"/>
        <w:rPr>
          <w:rFonts w:eastAsia="Times New Roman"/>
          <w:color w:val="1D2125"/>
          <w:lang w:eastAsia="ru-RU"/>
        </w:rPr>
      </w:pPr>
      <w:r w:rsidRPr="00F827A0">
        <w:rPr>
          <w:rFonts w:eastAsia="Times New Roman"/>
          <w:color w:val="1D2125"/>
          <w:lang w:eastAsia="ru-RU"/>
        </w:rPr>
        <w:t>Меньшая точность: NLTK может быть менее точным, чем некоторые другие библиотеки, особенно для задач, требующих высокой надежности.</w:t>
      </w:r>
    </w:p>
    <w:p w:rsidR="004546CC" w:rsidRPr="00F827A0" w:rsidRDefault="004546CC" w:rsidP="00F776C8">
      <w:pPr>
        <w:pStyle w:val="a5"/>
        <w:rPr>
          <w:color w:val="000000"/>
          <w:sz w:val="28"/>
          <w:szCs w:val="28"/>
        </w:rPr>
      </w:pPr>
      <w:r w:rsidRPr="00F827A0">
        <w:rPr>
          <w:color w:val="000000"/>
          <w:sz w:val="28"/>
          <w:szCs w:val="28"/>
        </w:rPr>
        <w:t>1.2</w:t>
      </w:r>
    </w:p>
    <w:p w:rsidR="009E59A3" w:rsidRPr="00F827A0" w:rsidRDefault="009E59A3" w:rsidP="00F776C8">
      <w:pPr>
        <w:pStyle w:val="a5"/>
        <w:rPr>
          <w:color w:val="000000"/>
          <w:sz w:val="28"/>
          <w:szCs w:val="28"/>
        </w:rPr>
      </w:pPr>
      <w:r w:rsidRPr="00F827A0">
        <w:rPr>
          <w:color w:val="000000"/>
          <w:sz w:val="28"/>
          <w:szCs w:val="28"/>
          <w:lang w:val="en-US"/>
        </w:rPr>
        <w:t>TEXT</w:t>
      </w:r>
      <w:r w:rsidRPr="00F827A0">
        <w:rPr>
          <w:color w:val="000000"/>
          <w:sz w:val="28"/>
          <w:szCs w:val="28"/>
        </w:rPr>
        <w:t>.</w:t>
      </w:r>
      <w:r w:rsidRPr="00F827A0">
        <w:rPr>
          <w:color w:val="000000"/>
          <w:sz w:val="28"/>
          <w:szCs w:val="28"/>
          <w:lang w:val="en-US"/>
        </w:rPr>
        <w:t>RU</w:t>
      </w:r>
      <w:r w:rsidRPr="00F827A0">
        <w:rPr>
          <w:color w:val="000000"/>
          <w:sz w:val="28"/>
          <w:szCs w:val="28"/>
        </w:rPr>
        <w:t xml:space="preserve"> - это онлайн-сервис для проверки уникальности и качества текстов на русском языке. Он также предоставляет различные инструменты для анализа и оптимизации текстов под поисковые системы.</w:t>
      </w:r>
    </w:p>
    <w:p w:rsidR="008A7B95" w:rsidRPr="00F827A0" w:rsidRDefault="009E59A3" w:rsidP="003217AE">
      <w:pPr>
        <w:spacing w:after="0"/>
      </w:pPr>
      <w:r w:rsidRPr="00F827A0">
        <w:rPr>
          <w:noProof/>
          <w:lang w:eastAsia="ru-RU"/>
        </w:rPr>
        <w:drawing>
          <wp:inline distT="0" distB="0" distL="0" distR="0">
            <wp:extent cx="4839170" cy="2473846"/>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38495" cy="2473501"/>
                    </a:xfrm>
                    <a:prstGeom prst="rect">
                      <a:avLst/>
                    </a:prstGeom>
                    <a:noFill/>
                    <a:ln w="9525">
                      <a:noFill/>
                      <a:miter lim="800000"/>
                      <a:headEnd/>
                      <a:tailEnd/>
                    </a:ln>
                  </pic:spPr>
                </pic:pic>
              </a:graphicData>
            </a:graphic>
          </wp:inline>
        </w:drawing>
      </w:r>
    </w:p>
    <w:p w:rsidR="009E59A3" w:rsidRPr="00F827A0" w:rsidRDefault="009E59A3" w:rsidP="003217AE">
      <w:pPr>
        <w:spacing w:after="0"/>
      </w:pPr>
      <w:r w:rsidRPr="00F827A0">
        <w:rPr>
          <w:noProof/>
          <w:lang w:eastAsia="ru-RU"/>
        </w:rPr>
        <w:drawing>
          <wp:inline distT="0" distB="0" distL="0" distR="0">
            <wp:extent cx="4902780" cy="241876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4902096" cy="2418423"/>
                    </a:xfrm>
                    <a:prstGeom prst="rect">
                      <a:avLst/>
                    </a:prstGeom>
                    <a:noFill/>
                    <a:ln w="9525">
                      <a:noFill/>
                      <a:miter lim="800000"/>
                      <a:headEnd/>
                      <a:tailEnd/>
                    </a:ln>
                  </pic:spPr>
                </pic:pic>
              </a:graphicData>
            </a:graphic>
          </wp:inline>
        </w:drawing>
      </w:r>
    </w:p>
    <w:p w:rsidR="009E59A3" w:rsidRPr="00F827A0" w:rsidRDefault="009E59A3" w:rsidP="003217AE">
      <w:pPr>
        <w:spacing w:after="0"/>
      </w:pPr>
    </w:p>
    <w:p w:rsidR="009E59A3" w:rsidRPr="00F827A0" w:rsidRDefault="009E59A3" w:rsidP="003217AE">
      <w:pPr>
        <w:spacing w:after="0"/>
      </w:pPr>
    </w:p>
    <w:p w:rsidR="0051299E" w:rsidRPr="00F827A0" w:rsidRDefault="0051299E" w:rsidP="0051299E">
      <w:pPr>
        <w:spacing w:after="0"/>
      </w:pPr>
      <w:r w:rsidRPr="00F827A0">
        <w:rPr>
          <w:lang w:val="en-US"/>
        </w:rPr>
        <w:t>T</w:t>
      </w:r>
      <w:r w:rsidRPr="00F827A0">
        <w:t>ext</w:t>
      </w:r>
      <w:r w:rsidRPr="00F827A0">
        <w:rPr>
          <w:lang w:val="en-US"/>
        </w:rPr>
        <w:t>A</w:t>
      </w:r>
      <w:r w:rsidRPr="00F827A0">
        <w:t>nalyzer - онлайн-инструмент для анализа текста на русском языке. Он предлагает различные функции, в том числе:</w:t>
      </w:r>
    </w:p>
    <w:p w:rsidR="0051299E" w:rsidRPr="00F827A0" w:rsidRDefault="0051299E" w:rsidP="0051299E">
      <w:pPr>
        <w:spacing w:after="0"/>
      </w:pPr>
    </w:p>
    <w:p w:rsidR="0051299E" w:rsidRPr="00F827A0" w:rsidRDefault="0051299E" w:rsidP="0051299E">
      <w:pPr>
        <w:pStyle w:val="a6"/>
        <w:numPr>
          <w:ilvl w:val="0"/>
          <w:numId w:val="2"/>
        </w:numPr>
        <w:spacing w:after="0"/>
      </w:pPr>
      <w:r w:rsidRPr="00F827A0">
        <w:t>Проверка орфографии и грамматики</w:t>
      </w:r>
    </w:p>
    <w:p w:rsidR="0051299E" w:rsidRPr="00F827A0" w:rsidRDefault="0051299E" w:rsidP="0051299E">
      <w:pPr>
        <w:pStyle w:val="a6"/>
        <w:numPr>
          <w:ilvl w:val="0"/>
          <w:numId w:val="2"/>
        </w:numPr>
        <w:spacing w:after="0"/>
      </w:pPr>
      <w:r w:rsidRPr="00F827A0">
        <w:t>Подсчет количества символов, слов, предложений и абзацев</w:t>
      </w:r>
    </w:p>
    <w:p w:rsidR="0051299E" w:rsidRPr="00F827A0" w:rsidRDefault="0051299E" w:rsidP="0051299E">
      <w:pPr>
        <w:pStyle w:val="a6"/>
        <w:numPr>
          <w:ilvl w:val="0"/>
          <w:numId w:val="2"/>
        </w:numPr>
        <w:spacing w:after="0"/>
      </w:pPr>
      <w:r w:rsidRPr="00F827A0">
        <w:lastRenderedPageBreak/>
        <w:t>Определение водности текста</w:t>
      </w:r>
    </w:p>
    <w:p w:rsidR="0051299E" w:rsidRPr="00F827A0" w:rsidRDefault="0051299E" w:rsidP="0051299E">
      <w:pPr>
        <w:pStyle w:val="a6"/>
        <w:numPr>
          <w:ilvl w:val="0"/>
          <w:numId w:val="2"/>
        </w:numPr>
        <w:spacing w:after="0"/>
      </w:pPr>
      <w:r w:rsidRPr="00F827A0">
        <w:t>Выделение ключевых слов и фраз</w:t>
      </w:r>
    </w:p>
    <w:p w:rsidR="0051299E" w:rsidRPr="00F827A0" w:rsidRDefault="0051299E" w:rsidP="0051299E">
      <w:pPr>
        <w:pStyle w:val="a6"/>
        <w:numPr>
          <w:ilvl w:val="0"/>
          <w:numId w:val="2"/>
        </w:numPr>
        <w:spacing w:after="0"/>
        <w:rPr>
          <w:lang w:val="en-US"/>
        </w:rPr>
      </w:pPr>
      <w:r w:rsidRPr="00F827A0">
        <w:rPr>
          <w:lang w:val="en-US"/>
        </w:rPr>
        <w:t>Анализ тональности текста</w:t>
      </w:r>
    </w:p>
    <w:p w:rsidR="0051299E" w:rsidRPr="00F827A0" w:rsidRDefault="0051299E" w:rsidP="0051299E">
      <w:pPr>
        <w:pStyle w:val="a6"/>
        <w:numPr>
          <w:ilvl w:val="0"/>
          <w:numId w:val="2"/>
        </w:numPr>
        <w:spacing w:after="0"/>
        <w:rPr>
          <w:lang w:val="en-US"/>
        </w:rPr>
      </w:pPr>
      <w:r w:rsidRPr="00F827A0">
        <w:rPr>
          <w:lang w:val="en-US"/>
        </w:rPr>
        <w:t>Определение читабельности текста</w:t>
      </w:r>
    </w:p>
    <w:p w:rsidR="0051299E" w:rsidRPr="00F827A0" w:rsidRDefault="0051299E" w:rsidP="0051299E">
      <w:pPr>
        <w:pStyle w:val="a6"/>
        <w:spacing w:after="0"/>
      </w:pPr>
      <w:r w:rsidRPr="00F827A0">
        <w:rPr>
          <w:noProof/>
          <w:lang w:eastAsia="ru-RU"/>
        </w:rPr>
        <w:drawing>
          <wp:inline distT="0" distB="0" distL="0" distR="0">
            <wp:extent cx="4970142" cy="2743200"/>
            <wp:effectExtent l="19050" t="0" r="1908" b="0"/>
            <wp:docPr id="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974384" cy="2745541"/>
                    </a:xfrm>
                    <a:prstGeom prst="rect">
                      <a:avLst/>
                    </a:prstGeom>
                    <a:noFill/>
                    <a:ln w="9525">
                      <a:noFill/>
                      <a:miter lim="800000"/>
                      <a:headEnd/>
                      <a:tailEnd/>
                    </a:ln>
                  </pic:spPr>
                </pic:pic>
              </a:graphicData>
            </a:graphic>
          </wp:inline>
        </w:drawing>
      </w:r>
    </w:p>
    <w:p w:rsidR="0051299E" w:rsidRPr="00F827A0" w:rsidRDefault="0051299E" w:rsidP="0051299E">
      <w:pPr>
        <w:pStyle w:val="a6"/>
        <w:spacing w:after="0"/>
      </w:pPr>
      <w:r w:rsidRPr="00F827A0">
        <w:rPr>
          <w:noProof/>
          <w:lang w:eastAsia="ru-RU"/>
        </w:rPr>
        <w:drawing>
          <wp:inline distT="0" distB="0" distL="0" distR="0">
            <wp:extent cx="5125803" cy="3244132"/>
            <wp:effectExtent l="19050" t="0" r="0" b="0"/>
            <wp:docPr id="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125088" cy="3243679"/>
                    </a:xfrm>
                    <a:prstGeom prst="rect">
                      <a:avLst/>
                    </a:prstGeom>
                    <a:noFill/>
                    <a:ln w="9525">
                      <a:noFill/>
                      <a:miter lim="800000"/>
                      <a:headEnd/>
                      <a:tailEnd/>
                    </a:ln>
                  </pic:spPr>
                </pic:pic>
              </a:graphicData>
            </a:graphic>
          </wp:inline>
        </w:drawing>
      </w:r>
    </w:p>
    <w:p w:rsidR="0051299E" w:rsidRPr="00F827A0" w:rsidRDefault="0051299E" w:rsidP="0051299E">
      <w:pPr>
        <w:spacing w:after="0"/>
        <w:rPr>
          <w:lang w:val="en-US"/>
        </w:rPr>
      </w:pPr>
    </w:p>
    <w:p w:rsidR="0051299E" w:rsidRPr="00F827A0" w:rsidRDefault="0051299E" w:rsidP="0051299E">
      <w:pPr>
        <w:spacing w:after="0"/>
        <w:rPr>
          <w:lang w:val="en-US"/>
        </w:rPr>
      </w:pPr>
    </w:p>
    <w:p w:rsidR="0051299E" w:rsidRPr="00F827A0" w:rsidRDefault="0051299E" w:rsidP="0051299E">
      <w:pPr>
        <w:spacing w:after="0"/>
        <w:rPr>
          <w:color w:val="212529"/>
          <w:shd w:val="clear" w:color="auto" w:fill="FFFFFF"/>
          <w:lang w:val="en-US"/>
        </w:rPr>
      </w:pPr>
      <w:r w:rsidRPr="00F827A0">
        <w:rPr>
          <w:color w:val="212529"/>
          <w:shd w:val="clear" w:color="auto" w:fill="FFFFFF"/>
        </w:rPr>
        <w:t>Адвего Лингвист — это профессиональный инструмент для проверки содержания текста, его стилистики, читабельности и осмысленности</w:t>
      </w:r>
    </w:p>
    <w:p w:rsidR="0051299E" w:rsidRPr="00F827A0" w:rsidRDefault="0051299E" w:rsidP="0051299E">
      <w:pPr>
        <w:spacing w:after="0"/>
        <w:rPr>
          <w:lang w:val="en-US"/>
        </w:rPr>
      </w:pPr>
      <w:r w:rsidRPr="00F827A0">
        <w:rPr>
          <w:noProof/>
          <w:lang w:eastAsia="ru-RU"/>
        </w:rPr>
        <w:lastRenderedPageBreak/>
        <w:drawing>
          <wp:inline distT="0" distB="0" distL="0" distR="0">
            <wp:extent cx="4304480" cy="3132814"/>
            <wp:effectExtent l="19050" t="0" r="8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4303879" cy="3132377"/>
                    </a:xfrm>
                    <a:prstGeom prst="rect">
                      <a:avLst/>
                    </a:prstGeom>
                    <a:noFill/>
                    <a:ln w="9525">
                      <a:noFill/>
                      <a:miter lim="800000"/>
                      <a:headEnd/>
                      <a:tailEnd/>
                    </a:ln>
                  </pic:spPr>
                </pic:pic>
              </a:graphicData>
            </a:graphic>
          </wp:inline>
        </w:drawing>
      </w:r>
    </w:p>
    <w:p w:rsidR="0051299E" w:rsidRPr="00F827A0" w:rsidRDefault="0051299E" w:rsidP="0051299E">
      <w:pPr>
        <w:spacing w:after="0"/>
        <w:rPr>
          <w:lang w:val="en-US"/>
        </w:rPr>
      </w:pPr>
      <w:r w:rsidRPr="00F827A0">
        <w:rPr>
          <w:noProof/>
          <w:lang w:eastAsia="ru-RU"/>
        </w:rPr>
        <w:drawing>
          <wp:inline distT="0" distB="0" distL="0" distR="0">
            <wp:extent cx="4254586" cy="3486551"/>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259833" cy="3490851"/>
                    </a:xfrm>
                    <a:prstGeom prst="rect">
                      <a:avLst/>
                    </a:prstGeom>
                    <a:noFill/>
                    <a:ln w="9525">
                      <a:noFill/>
                      <a:miter lim="800000"/>
                      <a:headEnd/>
                      <a:tailEnd/>
                    </a:ln>
                  </pic:spPr>
                </pic:pic>
              </a:graphicData>
            </a:graphic>
          </wp:inline>
        </w:drawing>
      </w:r>
    </w:p>
    <w:p w:rsidR="0051299E" w:rsidRPr="00F827A0" w:rsidRDefault="0051299E" w:rsidP="0051299E">
      <w:pPr>
        <w:spacing w:after="0"/>
        <w:rPr>
          <w:lang w:val="en-US"/>
        </w:rPr>
      </w:pPr>
      <w:r w:rsidRPr="00F827A0">
        <w:rPr>
          <w:noProof/>
          <w:lang w:eastAsia="ru-RU"/>
        </w:rPr>
        <w:drawing>
          <wp:inline distT="0" distB="0" distL="0" distR="0">
            <wp:extent cx="5940425" cy="2306301"/>
            <wp:effectExtent l="1905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0425" cy="2306301"/>
                    </a:xfrm>
                    <a:prstGeom prst="rect">
                      <a:avLst/>
                    </a:prstGeom>
                    <a:noFill/>
                    <a:ln w="9525">
                      <a:noFill/>
                      <a:miter lim="800000"/>
                      <a:headEnd/>
                      <a:tailEnd/>
                    </a:ln>
                  </pic:spPr>
                </pic:pic>
              </a:graphicData>
            </a:graphic>
          </wp:inline>
        </w:drawing>
      </w:r>
    </w:p>
    <w:p w:rsidR="0051299E" w:rsidRPr="00F827A0" w:rsidRDefault="0051299E" w:rsidP="0051299E">
      <w:pPr>
        <w:spacing w:after="0"/>
        <w:rPr>
          <w:lang w:val="en-US"/>
        </w:rPr>
      </w:pPr>
    </w:p>
    <w:p w:rsidR="0051299E" w:rsidRPr="00F827A0" w:rsidRDefault="0051299E" w:rsidP="0051299E">
      <w:pPr>
        <w:spacing w:after="0"/>
        <w:rPr>
          <w:lang w:val="en-US"/>
        </w:rPr>
      </w:pPr>
    </w:p>
    <w:p w:rsidR="009E59A3" w:rsidRPr="00F827A0" w:rsidRDefault="009E59A3" w:rsidP="003217AE">
      <w:pPr>
        <w:spacing w:after="0"/>
        <w:rPr>
          <w:lang w:val="en-US"/>
        </w:rPr>
      </w:pPr>
    </w:p>
    <w:sectPr w:rsidR="009E59A3" w:rsidRPr="00F827A0" w:rsidSect="003D1645">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42136"/>
    <w:multiLevelType w:val="hybridMultilevel"/>
    <w:tmpl w:val="64FECBEE"/>
    <w:lvl w:ilvl="0" w:tplc="BAC21E6C">
      <w:start w:val="7"/>
      <w:numFmt w:val="bullet"/>
      <w:lvlText w:val=""/>
      <w:lvlJc w:val="left"/>
      <w:pPr>
        <w:ind w:left="783" w:hanging="360"/>
      </w:pPr>
      <w:rPr>
        <w:rFonts w:ascii="Symbol" w:eastAsiaTheme="minorHAnsi" w:hAnsi="Symbol" w:cs="Times New Roman" w:hint="default"/>
      </w:rPr>
    </w:lvl>
    <w:lvl w:ilvl="1" w:tplc="04190003" w:tentative="1">
      <w:start w:val="1"/>
      <w:numFmt w:val="bullet"/>
      <w:lvlText w:val="o"/>
      <w:lvlJc w:val="left"/>
      <w:pPr>
        <w:ind w:left="1503" w:hanging="360"/>
      </w:pPr>
      <w:rPr>
        <w:rFonts w:ascii="Courier New" w:hAnsi="Courier New" w:cs="Courier New" w:hint="default"/>
      </w:rPr>
    </w:lvl>
    <w:lvl w:ilvl="2" w:tplc="04190005" w:tentative="1">
      <w:start w:val="1"/>
      <w:numFmt w:val="bullet"/>
      <w:lvlText w:val=""/>
      <w:lvlJc w:val="left"/>
      <w:pPr>
        <w:ind w:left="2223" w:hanging="360"/>
      </w:pPr>
      <w:rPr>
        <w:rFonts w:ascii="Wingdings" w:hAnsi="Wingdings" w:hint="default"/>
      </w:rPr>
    </w:lvl>
    <w:lvl w:ilvl="3" w:tplc="04190001" w:tentative="1">
      <w:start w:val="1"/>
      <w:numFmt w:val="bullet"/>
      <w:lvlText w:val=""/>
      <w:lvlJc w:val="left"/>
      <w:pPr>
        <w:ind w:left="2943" w:hanging="360"/>
      </w:pPr>
      <w:rPr>
        <w:rFonts w:ascii="Symbol" w:hAnsi="Symbol" w:hint="default"/>
      </w:rPr>
    </w:lvl>
    <w:lvl w:ilvl="4" w:tplc="04190003" w:tentative="1">
      <w:start w:val="1"/>
      <w:numFmt w:val="bullet"/>
      <w:lvlText w:val="o"/>
      <w:lvlJc w:val="left"/>
      <w:pPr>
        <w:ind w:left="3663" w:hanging="360"/>
      </w:pPr>
      <w:rPr>
        <w:rFonts w:ascii="Courier New" w:hAnsi="Courier New" w:cs="Courier New" w:hint="default"/>
      </w:rPr>
    </w:lvl>
    <w:lvl w:ilvl="5" w:tplc="04190005" w:tentative="1">
      <w:start w:val="1"/>
      <w:numFmt w:val="bullet"/>
      <w:lvlText w:val=""/>
      <w:lvlJc w:val="left"/>
      <w:pPr>
        <w:ind w:left="4383" w:hanging="360"/>
      </w:pPr>
      <w:rPr>
        <w:rFonts w:ascii="Wingdings" w:hAnsi="Wingdings" w:hint="default"/>
      </w:rPr>
    </w:lvl>
    <w:lvl w:ilvl="6" w:tplc="04190001" w:tentative="1">
      <w:start w:val="1"/>
      <w:numFmt w:val="bullet"/>
      <w:lvlText w:val=""/>
      <w:lvlJc w:val="left"/>
      <w:pPr>
        <w:ind w:left="5103" w:hanging="360"/>
      </w:pPr>
      <w:rPr>
        <w:rFonts w:ascii="Symbol" w:hAnsi="Symbol" w:hint="default"/>
      </w:rPr>
    </w:lvl>
    <w:lvl w:ilvl="7" w:tplc="04190003" w:tentative="1">
      <w:start w:val="1"/>
      <w:numFmt w:val="bullet"/>
      <w:lvlText w:val="o"/>
      <w:lvlJc w:val="left"/>
      <w:pPr>
        <w:ind w:left="5823" w:hanging="360"/>
      </w:pPr>
      <w:rPr>
        <w:rFonts w:ascii="Courier New" w:hAnsi="Courier New" w:cs="Courier New" w:hint="default"/>
      </w:rPr>
    </w:lvl>
    <w:lvl w:ilvl="8" w:tplc="04190005" w:tentative="1">
      <w:start w:val="1"/>
      <w:numFmt w:val="bullet"/>
      <w:lvlText w:val=""/>
      <w:lvlJc w:val="left"/>
      <w:pPr>
        <w:ind w:left="6543" w:hanging="360"/>
      </w:pPr>
      <w:rPr>
        <w:rFonts w:ascii="Wingdings" w:hAnsi="Wingdings" w:hint="default"/>
      </w:rPr>
    </w:lvl>
  </w:abstractNum>
  <w:abstractNum w:abstractNumId="1">
    <w:nsid w:val="3C3A3D33"/>
    <w:multiLevelType w:val="hybridMultilevel"/>
    <w:tmpl w:val="6638CC18"/>
    <w:lvl w:ilvl="0" w:tplc="BAC21E6C">
      <w:start w:val="7"/>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95164FA"/>
    <w:multiLevelType w:val="hybridMultilevel"/>
    <w:tmpl w:val="0D560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77322FF"/>
    <w:multiLevelType w:val="hybridMultilevel"/>
    <w:tmpl w:val="C63C9C1C"/>
    <w:lvl w:ilvl="0" w:tplc="BAC21E6C">
      <w:start w:val="7"/>
      <w:numFmt w:val="bullet"/>
      <w:lvlText w:val=""/>
      <w:lvlJc w:val="left"/>
      <w:pPr>
        <w:ind w:left="783" w:hanging="360"/>
      </w:pPr>
      <w:rPr>
        <w:rFonts w:ascii="Symbol" w:eastAsiaTheme="minorHAnsi" w:hAnsi="Symbol" w:cs="Times New Roman" w:hint="default"/>
      </w:rPr>
    </w:lvl>
    <w:lvl w:ilvl="1" w:tplc="04190003" w:tentative="1">
      <w:start w:val="1"/>
      <w:numFmt w:val="bullet"/>
      <w:lvlText w:val="o"/>
      <w:lvlJc w:val="left"/>
      <w:pPr>
        <w:ind w:left="1503" w:hanging="360"/>
      </w:pPr>
      <w:rPr>
        <w:rFonts w:ascii="Courier New" w:hAnsi="Courier New" w:cs="Courier New" w:hint="default"/>
      </w:rPr>
    </w:lvl>
    <w:lvl w:ilvl="2" w:tplc="04190005" w:tentative="1">
      <w:start w:val="1"/>
      <w:numFmt w:val="bullet"/>
      <w:lvlText w:val=""/>
      <w:lvlJc w:val="left"/>
      <w:pPr>
        <w:ind w:left="2223" w:hanging="360"/>
      </w:pPr>
      <w:rPr>
        <w:rFonts w:ascii="Wingdings" w:hAnsi="Wingdings" w:hint="default"/>
      </w:rPr>
    </w:lvl>
    <w:lvl w:ilvl="3" w:tplc="04190001" w:tentative="1">
      <w:start w:val="1"/>
      <w:numFmt w:val="bullet"/>
      <w:lvlText w:val=""/>
      <w:lvlJc w:val="left"/>
      <w:pPr>
        <w:ind w:left="2943" w:hanging="360"/>
      </w:pPr>
      <w:rPr>
        <w:rFonts w:ascii="Symbol" w:hAnsi="Symbol" w:hint="default"/>
      </w:rPr>
    </w:lvl>
    <w:lvl w:ilvl="4" w:tplc="04190003" w:tentative="1">
      <w:start w:val="1"/>
      <w:numFmt w:val="bullet"/>
      <w:lvlText w:val="o"/>
      <w:lvlJc w:val="left"/>
      <w:pPr>
        <w:ind w:left="3663" w:hanging="360"/>
      </w:pPr>
      <w:rPr>
        <w:rFonts w:ascii="Courier New" w:hAnsi="Courier New" w:cs="Courier New" w:hint="default"/>
      </w:rPr>
    </w:lvl>
    <w:lvl w:ilvl="5" w:tplc="04190005" w:tentative="1">
      <w:start w:val="1"/>
      <w:numFmt w:val="bullet"/>
      <w:lvlText w:val=""/>
      <w:lvlJc w:val="left"/>
      <w:pPr>
        <w:ind w:left="4383" w:hanging="360"/>
      </w:pPr>
      <w:rPr>
        <w:rFonts w:ascii="Wingdings" w:hAnsi="Wingdings" w:hint="default"/>
      </w:rPr>
    </w:lvl>
    <w:lvl w:ilvl="6" w:tplc="04190001" w:tentative="1">
      <w:start w:val="1"/>
      <w:numFmt w:val="bullet"/>
      <w:lvlText w:val=""/>
      <w:lvlJc w:val="left"/>
      <w:pPr>
        <w:ind w:left="5103" w:hanging="360"/>
      </w:pPr>
      <w:rPr>
        <w:rFonts w:ascii="Symbol" w:hAnsi="Symbol" w:hint="default"/>
      </w:rPr>
    </w:lvl>
    <w:lvl w:ilvl="7" w:tplc="04190003" w:tentative="1">
      <w:start w:val="1"/>
      <w:numFmt w:val="bullet"/>
      <w:lvlText w:val="o"/>
      <w:lvlJc w:val="left"/>
      <w:pPr>
        <w:ind w:left="5823" w:hanging="360"/>
      </w:pPr>
      <w:rPr>
        <w:rFonts w:ascii="Courier New" w:hAnsi="Courier New" w:cs="Courier New" w:hint="default"/>
      </w:rPr>
    </w:lvl>
    <w:lvl w:ilvl="8" w:tplc="04190005" w:tentative="1">
      <w:start w:val="1"/>
      <w:numFmt w:val="bullet"/>
      <w:lvlText w:val=""/>
      <w:lvlJc w:val="left"/>
      <w:pPr>
        <w:ind w:left="6543" w:hanging="360"/>
      </w:pPr>
      <w:rPr>
        <w:rFonts w:ascii="Wingdings" w:hAnsi="Wingdings" w:hint="default"/>
      </w:rPr>
    </w:lvl>
  </w:abstractNum>
  <w:abstractNum w:abstractNumId="4">
    <w:nsid w:val="611F200F"/>
    <w:multiLevelType w:val="hybridMultilevel"/>
    <w:tmpl w:val="C5FAB052"/>
    <w:lvl w:ilvl="0" w:tplc="BAC21E6C">
      <w:start w:val="7"/>
      <w:numFmt w:val="bullet"/>
      <w:lvlText w:val=""/>
      <w:lvlJc w:val="left"/>
      <w:pPr>
        <w:ind w:left="783" w:hanging="360"/>
      </w:pPr>
      <w:rPr>
        <w:rFonts w:ascii="Symbol" w:eastAsiaTheme="minorHAnsi" w:hAnsi="Symbol" w:cs="Times New Roman" w:hint="default"/>
      </w:rPr>
    </w:lvl>
    <w:lvl w:ilvl="1" w:tplc="04190003" w:tentative="1">
      <w:start w:val="1"/>
      <w:numFmt w:val="bullet"/>
      <w:lvlText w:val="o"/>
      <w:lvlJc w:val="left"/>
      <w:pPr>
        <w:ind w:left="1503" w:hanging="360"/>
      </w:pPr>
      <w:rPr>
        <w:rFonts w:ascii="Courier New" w:hAnsi="Courier New" w:cs="Courier New" w:hint="default"/>
      </w:rPr>
    </w:lvl>
    <w:lvl w:ilvl="2" w:tplc="04190005" w:tentative="1">
      <w:start w:val="1"/>
      <w:numFmt w:val="bullet"/>
      <w:lvlText w:val=""/>
      <w:lvlJc w:val="left"/>
      <w:pPr>
        <w:ind w:left="2223" w:hanging="360"/>
      </w:pPr>
      <w:rPr>
        <w:rFonts w:ascii="Wingdings" w:hAnsi="Wingdings" w:hint="default"/>
      </w:rPr>
    </w:lvl>
    <w:lvl w:ilvl="3" w:tplc="04190001" w:tentative="1">
      <w:start w:val="1"/>
      <w:numFmt w:val="bullet"/>
      <w:lvlText w:val=""/>
      <w:lvlJc w:val="left"/>
      <w:pPr>
        <w:ind w:left="2943" w:hanging="360"/>
      </w:pPr>
      <w:rPr>
        <w:rFonts w:ascii="Symbol" w:hAnsi="Symbol" w:hint="default"/>
      </w:rPr>
    </w:lvl>
    <w:lvl w:ilvl="4" w:tplc="04190003" w:tentative="1">
      <w:start w:val="1"/>
      <w:numFmt w:val="bullet"/>
      <w:lvlText w:val="o"/>
      <w:lvlJc w:val="left"/>
      <w:pPr>
        <w:ind w:left="3663" w:hanging="360"/>
      </w:pPr>
      <w:rPr>
        <w:rFonts w:ascii="Courier New" w:hAnsi="Courier New" w:cs="Courier New" w:hint="default"/>
      </w:rPr>
    </w:lvl>
    <w:lvl w:ilvl="5" w:tplc="04190005" w:tentative="1">
      <w:start w:val="1"/>
      <w:numFmt w:val="bullet"/>
      <w:lvlText w:val=""/>
      <w:lvlJc w:val="left"/>
      <w:pPr>
        <w:ind w:left="4383" w:hanging="360"/>
      </w:pPr>
      <w:rPr>
        <w:rFonts w:ascii="Wingdings" w:hAnsi="Wingdings" w:hint="default"/>
      </w:rPr>
    </w:lvl>
    <w:lvl w:ilvl="6" w:tplc="04190001" w:tentative="1">
      <w:start w:val="1"/>
      <w:numFmt w:val="bullet"/>
      <w:lvlText w:val=""/>
      <w:lvlJc w:val="left"/>
      <w:pPr>
        <w:ind w:left="5103" w:hanging="360"/>
      </w:pPr>
      <w:rPr>
        <w:rFonts w:ascii="Symbol" w:hAnsi="Symbol" w:hint="default"/>
      </w:rPr>
    </w:lvl>
    <w:lvl w:ilvl="7" w:tplc="04190003" w:tentative="1">
      <w:start w:val="1"/>
      <w:numFmt w:val="bullet"/>
      <w:lvlText w:val="o"/>
      <w:lvlJc w:val="left"/>
      <w:pPr>
        <w:ind w:left="5823" w:hanging="360"/>
      </w:pPr>
      <w:rPr>
        <w:rFonts w:ascii="Courier New" w:hAnsi="Courier New" w:cs="Courier New" w:hint="default"/>
      </w:rPr>
    </w:lvl>
    <w:lvl w:ilvl="8" w:tplc="04190005" w:tentative="1">
      <w:start w:val="1"/>
      <w:numFmt w:val="bullet"/>
      <w:lvlText w:val=""/>
      <w:lvlJc w:val="left"/>
      <w:pPr>
        <w:ind w:left="6543" w:hanging="360"/>
      </w:pPr>
      <w:rPr>
        <w:rFonts w:ascii="Wingdings" w:hAnsi="Wingdings" w:hint="default"/>
      </w:rPr>
    </w:lvl>
  </w:abstractNum>
  <w:abstractNum w:abstractNumId="5">
    <w:nsid w:val="7D736B47"/>
    <w:multiLevelType w:val="hybridMultilevel"/>
    <w:tmpl w:val="D16CB340"/>
    <w:lvl w:ilvl="0" w:tplc="BAC21E6C">
      <w:start w:val="7"/>
      <w:numFmt w:val="bullet"/>
      <w:lvlText w:val=""/>
      <w:lvlJc w:val="left"/>
      <w:pPr>
        <w:ind w:left="783" w:hanging="360"/>
      </w:pPr>
      <w:rPr>
        <w:rFonts w:ascii="Symbol" w:eastAsiaTheme="minorHAnsi" w:hAnsi="Symbol" w:cs="Times New Roman" w:hint="default"/>
      </w:rPr>
    </w:lvl>
    <w:lvl w:ilvl="1" w:tplc="04190003" w:tentative="1">
      <w:start w:val="1"/>
      <w:numFmt w:val="bullet"/>
      <w:lvlText w:val="o"/>
      <w:lvlJc w:val="left"/>
      <w:pPr>
        <w:ind w:left="1503" w:hanging="360"/>
      </w:pPr>
      <w:rPr>
        <w:rFonts w:ascii="Courier New" w:hAnsi="Courier New" w:cs="Courier New" w:hint="default"/>
      </w:rPr>
    </w:lvl>
    <w:lvl w:ilvl="2" w:tplc="04190005" w:tentative="1">
      <w:start w:val="1"/>
      <w:numFmt w:val="bullet"/>
      <w:lvlText w:val=""/>
      <w:lvlJc w:val="left"/>
      <w:pPr>
        <w:ind w:left="2223" w:hanging="360"/>
      </w:pPr>
      <w:rPr>
        <w:rFonts w:ascii="Wingdings" w:hAnsi="Wingdings" w:hint="default"/>
      </w:rPr>
    </w:lvl>
    <w:lvl w:ilvl="3" w:tplc="04190001" w:tentative="1">
      <w:start w:val="1"/>
      <w:numFmt w:val="bullet"/>
      <w:lvlText w:val=""/>
      <w:lvlJc w:val="left"/>
      <w:pPr>
        <w:ind w:left="2943" w:hanging="360"/>
      </w:pPr>
      <w:rPr>
        <w:rFonts w:ascii="Symbol" w:hAnsi="Symbol" w:hint="default"/>
      </w:rPr>
    </w:lvl>
    <w:lvl w:ilvl="4" w:tplc="04190003" w:tentative="1">
      <w:start w:val="1"/>
      <w:numFmt w:val="bullet"/>
      <w:lvlText w:val="o"/>
      <w:lvlJc w:val="left"/>
      <w:pPr>
        <w:ind w:left="3663" w:hanging="360"/>
      </w:pPr>
      <w:rPr>
        <w:rFonts w:ascii="Courier New" w:hAnsi="Courier New" w:cs="Courier New" w:hint="default"/>
      </w:rPr>
    </w:lvl>
    <w:lvl w:ilvl="5" w:tplc="04190005" w:tentative="1">
      <w:start w:val="1"/>
      <w:numFmt w:val="bullet"/>
      <w:lvlText w:val=""/>
      <w:lvlJc w:val="left"/>
      <w:pPr>
        <w:ind w:left="4383" w:hanging="360"/>
      </w:pPr>
      <w:rPr>
        <w:rFonts w:ascii="Wingdings" w:hAnsi="Wingdings" w:hint="default"/>
      </w:rPr>
    </w:lvl>
    <w:lvl w:ilvl="6" w:tplc="04190001" w:tentative="1">
      <w:start w:val="1"/>
      <w:numFmt w:val="bullet"/>
      <w:lvlText w:val=""/>
      <w:lvlJc w:val="left"/>
      <w:pPr>
        <w:ind w:left="5103" w:hanging="360"/>
      </w:pPr>
      <w:rPr>
        <w:rFonts w:ascii="Symbol" w:hAnsi="Symbol" w:hint="default"/>
      </w:rPr>
    </w:lvl>
    <w:lvl w:ilvl="7" w:tplc="04190003" w:tentative="1">
      <w:start w:val="1"/>
      <w:numFmt w:val="bullet"/>
      <w:lvlText w:val="o"/>
      <w:lvlJc w:val="left"/>
      <w:pPr>
        <w:ind w:left="5823" w:hanging="360"/>
      </w:pPr>
      <w:rPr>
        <w:rFonts w:ascii="Courier New" w:hAnsi="Courier New" w:cs="Courier New" w:hint="default"/>
      </w:rPr>
    </w:lvl>
    <w:lvl w:ilvl="8" w:tplc="04190005" w:tentative="1">
      <w:start w:val="1"/>
      <w:numFmt w:val="bullet"/>
      <w:lvlText w:val=""/>
      <w:lvlJc w:val="left"/>
      <w:pPr>
        <w:ind w:left="6543"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characterSpacingControl w:val="doNotCompress"/>
  <w:compat/>
  <w:rsids>
    <w:rsidRoot w:val="00CD1C73"/>
    <w:rsid w:val="003217AE"/>
    <w:rsid w:val="003D1645"/>
    <w:rsid w:val="004546CC"/>
    <w:rsid w:val="0051299E"/>
    <w:rsid w:val="00606D22"/>
    <w:rsid w:val="0077339D"/>
    <w:rsid w:val="008A7B95"/>
    <w:rsid w:val="009A077D"/>
    <w:rsid w:val="009E59A3"/>
    <w:rsid w:val="00CB4AA3"/>
    <w:rsid w:val="00CD1C73"/>
    <w:rsid w:val="00F776C8"/>
    <w:rsid w:val="00F827A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color w:val="000000"/>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1645"/>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B4AA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B4AA3"/>
    <w:rPr>
      <w:rFonts w:ascii="Tahoma" w:hAnsi="Tahoma" w:cs="Tahoma"/>
      <w:sz w:val="16"/>
      <w:szCs w:val="16"/>
    </w:rPr>
  </w:style>
  <w:style w:type="paragraph" w:styleId="a5">
    <w:name w:val="Normal (Web)"/>
    <w:basedOn w:val="a"/>
    <w:uiPriority w:val="99"/>
    <w:semiHidden/>
    <w:unhideWhenUsed/>
    <w:rsid w:val="00F776C8"/>
    <w:pPr>
      <w:spacing w:before="100" w:beforeAutospacing="1" w:after="100" w:afterAutospacing="1" w:line="240" w:lineRule="auto"/>
    </w:pPr>
    <w:rPr>
      <w:rFonts w:eastAsia="Times New Roman"/>
      <w:color w:val="auto"/>
      <w:sz w:val="24"/>
      <w:szCs w:val="24"/>
      <w:lang w:eastAsia="ru-RU"/>
    </w:rPr>
  </w:style>
  <w:style w:type="paragraph" w:styleId="a6">
    <w:name w:val="List Paragraph"/>
    <w:basedOn w:val="a"/>
    <w:uiPriority w:val="34"/>
    <w:qFormat/>
    <w:rsid w:val="0051299E"/>
    <w:pPr>
      <w:ind w:left="720"/>
      <w:contextualSpacing/>
    </w:pPr>
  </w:style>
</w:styles>
</file>

<file path=word/webSettings.xml><?xml version="1.0" encoding="utf-8"?>
<w:webSettings xmlns:r="http://schemas.openxmlformats.org/officeDocument/2006/relationships" xmlns:w="http://schemas.openxmlformats.org/wordprocessingml/2006/main">
  <w:divs>
    <w:div w:id="894244186">
      <w:bodyDiv w:val="1"/>
      <w:marLeft w:val="0"/>
      <w:marRight w:val="0"/>
      <w:marTop w:val="0"/>
      <w:marBottom w:val="0"/>
      <w:divBdr>
        <w:top w:val="none" w:sz="0" w:space="0" w:color="auto"/>
        <w:left w:val="none" w:sz="0" w:space="0" w:color="auto"/>
        <w:bottom w:val="none" w:sz="0" w:space="0" w:color="auto"/>
        <w:right w:val="none" w:sz="0" w:space="0" w:color="auto"/>
      </w:divBdr>
    </w:div>
    <w:div w:id="1974945075">
      <w:bodyDiv w:val="1"/>
      <w:marLeft w:val="0"/>
      <w:marRight w:val="0"/>
      <w:marTop w:val="0"/>
      <w:marBottom w:val="0"/>
      <w:divBdr>
        <w:top w:val="none" w:sz="0" w:space="0" w:color="auto"/>
        <w:left w:val="none" w:sz="0" w:space="0" w:color="auto"/>
        <w:bottom w:val="none" w:sz="0" w:space="0" w:color="auto"/>
        <w:right w:val="none" w:sz="0" w:space="0" w:color="auto"/>
      </w:divBdr>
    </w:div>
    <w:div w:id="2139372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11</Pages>
  <Words>1170</Words>
  <Characters>6673</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Nasta Stepchenko</dc:creator>
  <cp:lastModifiedBy>Nasta Stepchenko</cp:lastModifiedBy>
  <cp:revision>3</cp:revision>
  <dcterms:created xsi:type="dcterms:W3CDTF">2024-05-25T16:32:00Z</dcterms:created>
  <dcterms:modified xsi:type="dcterms:W3CDTF">2024-05-25T20:41:00Z</dcterms:modified>
</cp:coreProperties>
</file>