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ED3" w:rsidRPr="00FB6E26" w:rsidRDefault="00F12703">
      <w:pPr>
        <w:spacing w:before="157" w:after="157" w:line="270" w:lineRule="auto"/>
        <w:rPr>
          <w:rFonts w:ascii="Times New Roman" w:eastAsia="Georgia" w:hAnsi="Times New Roman" w:cs="Times New Roman"/>
          <w:b/>
          <w:color w:val="000000"/>
          <w:sz w:val="39"/>
        </w:rPr>
      </w:pPr>
      <w:bookmarkStart w:id="0" w:name="проектная_работа_по_линейной_алгебре"/>
      <w:r w:rsidRPr="00FB6E26">
        <w:rPr>
          <w:rFonts w:ascii="Times New Roman" w:eastAsia="Georgia" w:hAnsi="Times New Roman" w:cs="Times New Roman"/>
          <w:b/>
          <w:color w:val="000000"/>
          <w:sz w:val="39"/>
        </w:rPr>
        <w:t>Проектная работа по линейной алгебре</w:t>
      </w:r>
      <w:bookmarkEnd w:id="0"/>
    </w:p>
    <w:p w:rsidR="006D0AA5" w:rsidRPr="00FB6E26" w:rsidRDefault="006D0AA5">
      <w:pPr>
        <w:spacing w:before="157" w:after="157" w:line="270" w:lineRule="auto"/>
        <w:rPr>
          <w:rFonts w:ascii="Times New Roman" w:hAnsi="Times New Roman" w:cs="Times New Roman"/>
          <w:sz w:val="14"/>
        </w:rPr>
      </w:pPr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Работу выполнил: </w:t>
      </w:r>
      <w:r w:rsidRPr="00FB6E26">
        <w:rPr>
          <w:rFonts w:ascii="Times New Roman" w:eastAsia="Georgia" w:hAnsi="Times New Roman" w:cs="Times New Roman"/>
          <w:color w:val="000000"/>
          <w:sz w:val="24"/>
        </w:rPr>
        <w:t>Васидов Мухаммадсаид</w:t>
      </w:r>
    </w:p>
    <w:p w:rsidR="00D77ED3" w:rsidRPr="00FB6E26" w:rsidRDefault="00F12703" w:rsidP="00F12703">
      <w:pPr>
        <w:spacing w:after="105" w:line="240" w:lineRule="auto"/>
        <w:ind w:left="-30"/>
        <w:rPr>
          <w:rFonts w:ascii="Times New Roman" w:hAnsi="Times New Roman" w:cs="Times New Roman"/>
        </w:rPr>
      </w:pPr>
      <w:bookmarkStart w:id="1" w:name="вариант_6_седловидная_крыша_для_а_b6f63c"/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Вариант 6: </w:t>
      </w:r>
      <w:r w:rsidRPr="00FB6E26">
        <w:rPr>
          <w:rFonts w:ascii="Times New Roman" w:eastAsia="Georgia" w:hAnsi="Times New Roman" w:cs="Times New Roman"/>
          <w:color w:val="000000"/>
          <w:sz w:val="24"/>
        </w:rPr>
        <w:t>Седловидная крыша для автобусной остановки</w:t>
      </w:r>
      <w:bookmarkEnd w:id="1"/>
    </w:p>
    <w:p w:rsidR="00D917AF" w:rsidRPr="00FB6E26" w:rsidRDefault="00D917AF" w:rsidP="00F12703">
      <w:pPr>
        <w:spacing w:after="105" w:line="360" w:lineRule="auto"/>
        <w:ind w:left="-30"/>
        <w:rPr>
          <w:rFonts w:ascii="Times New Roman" w:eastAsia="Georgia" w:hAnsi="Times New Roman" w:cs="Times New Roman"/>
          <w:b/>
          <w:color w:val="000000"/>
          <w:sz w:val="28"/>
          <w:szCs w:val="28"/>
        </w:rPr>
      </w:pPr>
      <w:bookmarkStart w:id="2" w:name="bm_1_исходное_уравнение_и_постано_b151e4"/>
    </w:p>
    <w:p w:rsidR="00D77ED3" w:rsidRPr="00FB6E26" w:rsidRDefault="00F12703" w:rsidP="00F12703">
      <w:pPr>
        <w:spacing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r w:rsidRPr="00FB6E26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 Исходное уравнение и постановка задачи</w:t>
      </w:r>
      <w:bookmarkEnd w:id="2"/>
    </w:p>
    <w:p w:rsidR="00D77ED3" w:rsidRPr="00FB6E26" w:rsidRDefault="00F12703" w:rsidP="00F12703">
      <w:pPr>
        <w:spacing w:after="210" w:line="360" w:lineRule="auto"/>
        <w:rPr>
          <w:rFonts w:ascii="Times New Roman" w:hAnsi="Times New Roman" w:cs="Times New Roman"/>
          <w:lang w:val="en-US"/>
        </w:rPr>
      </w:pPr>
      <w:r w:rsidRPr="00FB6E26">
        <w:rPr>
          <w:rFonts w:ascii="Times New Roman" w:eastAsia="Georgia" w:hAnsi="Times New Roman" w:cs="Times New Roman"/>
          <w:color w:val="000000"/>
        </w:rPr>
        <w:t>Исходное уравнение</w:t>
      </w:r>
      <w:r w:rsidRPr="00FB6E26">
        <w:rPr>
          <w:rFonts w:ascii="Times New Roman" w:eastAsia="Georgia" w:hAnsi="Times New Roman" w:cs="Times New Roman"/>
          <w:color w:val="000000"/>
          <w:lang w:val="en-US"/>
        </w:rPr>
        <w:t>: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3</m:t>
          </m:r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-3</m:t>
          </m:r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+3</m:t>
          </m:r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-6</m:t>
          </m:r>
          <m:r>
            <w:rPr>
              <w:rFonts w:ascii="Cambria Math" w:hAnsi="Cambria Math" w:cs="Times New Roman"/>
              <w:color w:val="000000"/>
            </w:rPr>
            <m:t>xy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-18</m:t>
          </m:r>
          <m:r>
            <w:rPr>
              <w:rFonts w:ascii="Cambria Math" w:hAnsi="Cambria Math" w:cs="Times New Roman"/>
              <w:color w:val="000000"/>
            </w:rPr>
            <m:t>xz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-6</m:t>
          </m:r>
          <m:r>
            <w:rPr>
              <w:rFonts w:ascii="Cambria Math" w:hAnsi="Cambria Math" w:cs="Times New Roman"/>
              <w:color w:val="000000"/>
            </w:rPr>
            <m:t>yz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-18</m:t>
          </m:r>
          <m:r>
            <w:rPr>
              <w:rFonts w:ascii="Cambria Math" w:hAnsi="Cambria Math" w:cs="Times New Roman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-6</m:t>
          </m:r>
          <m:r>
            <w:rPr>
              <w:rFonts w:ascii="Cambria Math" w:hAnsi="Cambria Math" w:cs="Times New Roman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+6</m:t>
          </m:r>
          <m:r>
            <w:rPr>
              <w:rFonts w:ascii="Cambria Math" w:hAnsi="Cambria Math" w:cs="Times New Roman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+3+4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 </m:t>
          </m:r>
          <m:r>
            <w:rPr>
              <w:rFonts w:ascii="Cambria Math" w:hAnsi="Cambria Math" w:cs="Times New Roman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-8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 </m:t>
          </m:r>
          <m:r>
            <w:rPr>
              <w:rFonts w:ascii="Cambria Math" w:hAnsi="Cambria Math" w:cs="Times New Roman"/>
              <w:color w:val="000000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+4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 </m:t>
          </m:r>
          <m:r>
            <w:rPr>
              <w:rFonts w:ascii="Cambria Math" w:hAnsi="Cambria Math" w:cs="Times New Roman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-20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=0</m:t>
          </m:r>
        </m:oMath>
      </m:oMathPara>
    </w:p>
    <w:p w:rsidR="00D77ED3" w:rsidRPr="00FB6E26" w:rsidRDefault="00F127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" w:name="bm_2_1_матрица_квадратичной_формы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1</w:t>
      </w:r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.1 Матрица квадратичной формы</w:t>
      </w:r>
      <w:bookmarkEnd w:id="3"/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:rsidR="00D77ED3" w:rsidRPr="00FB6E26" w:rsidRDefault="00F127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" w:name="bm_2_2_собственные_числа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1</w:t>
      </w:r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.2 Собственные числа</w:t>
      </w:r>
      <w:bookmarkEnd w:id="4"/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Характеристическое уравнение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det</m:t>
        </m:r>
        <m:d>
          <m:dPr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-</m:t>
            </m:r>
            <m:r>
              <w:rPr>
                <w:rFonts w:ascii="Cambria Math" w:hAnsi="Cambria Math" w:cs="Times New Roman"/>
                <w:color w:val="000000"/>
              </w:rPr>
              <m:t>λI</m:t>
            </m:r>
          </m:e>
        </m:d>
        <m: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color w:val="000000"/>
        </w:rPr>
        <w:t>: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det(</m:t>
          </m:r>
          <m:r>
            <w:rPr>
              <w:rFonts w:ascii="Cambria Math" w:hAnsi="Cambria Math" w:cs="Times New Roman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r>
            <w:rPr>
              <w:rFonts w:ascii="Cambria Math" w:hAnsi="Cambria Math" w:cs="Times New Roman"/>
              <w:color w:val="000000"/>
            </w:rPr>
            <m:t>λI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)=-</m:t>
          </m:r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+3</m:t>
          </m:r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+108</m:t>
          </m:r>
          <m:r>
            <w:rPr>
              <w:rFonts w:ascii="Cambria Math" w:hAnsi="Cambria Math" w:cs="Times New Roman"/>
              <w:color w:val="000000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=-</m:t>
          </m:r>
          <m:r>
            <w:rPr>
              <w:rFonts w:ascii="Cambria Math" w:hAnsi="Cambria Math" w:cs="Times New Roman"/>
              <w:color w:val="000000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(</m:t>
          </m:r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-3</m:t>
          </m:r>
          <m:r>
            <w:rPr>
              <w:rFonts w:ascii="Cambria Math" w:hAnsi="Cambria Math" w:cs="Times New Roman"/>
              <w:color w:val="000000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-108)=0</m:t>
          </m:r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>Корни: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=-9, 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=12</m:t>
          </m:r>
        </m:oMath>
      </m:oMathPara>
    </w:p>
    <w:p w:rsidR="00D77ED3" w:rsidRPr="00FB6E26" w:rsidRDefault="00F127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" w:name="bm_2_3_собственные_векторы_и_орто_c4d010"/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1.3 Ортонормированный базис</w:t>
      </w:r>
      <w:bookmarkEnd w:id="5"/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 из собственных векторов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=-9</m:t>
        </m:r>
      </m:oMath>
      <w:r w:rsidRPr="00FB6E26">
        <w:rPr>
          <w:rFonts w:ascii="Times New Roman" w:eastAsia="Georgia" w:hAnsi="Times New Roman" w:cs="Times New Roman"/>
          <w:b/>
          <w:color w:val="000000"/>
        </w:rPr>
        <w:t>:</w:t>
      </w:r>
      <w:r w:rsidRPr="00FB6E26">
        <w:rPr>
          <w:rFonts w:ascii="Times New Roman" w:eastAsia="Georgia" w:hAnsi="Times New Roman" w:cs="Times New Roman"/>
          <w:color w:val="000000"/>
        </w:rPr>
        <w:t xml:space="preserve"> система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(</m:t>
        </m:r>
        <m:r>
          <w:rPr>
            <w:rFonts w:ascii="Cambria Math" w:hAnsi="Cambria Math" w:cs="Times New Roman"/>
            <w:color w:val="000000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+9</m:t>
        </m:r>
        <m:r>
          <w:rPr>
            <w:rFonts w:ascii="Cambria Math" w:hAnsi="Cambria Math" w:cs="Times New Roman"/>
            <w:color w:val="000000"/>
          </w:rPr>
          <m:t>I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)</m:t>
        </m:r>
        <m:r>
          <m:rPr>
            <m:sty m:val="b"/>
          </m:rPr>
          <w:rPr>
            <w:rFonts w:ascii="Cambria Math" w:hAnsi="Cambria Math" w:cs="Times New Roman"/>
            <w:color w:val="000000"/>
          </w:rPr>
          <m:t>v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даёт: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color w:val="00000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3</m:t>
                  </m:r>
                </m:e>
              </m:rad>
            </m:den>
          </m:f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1</m:t>
                    </m:r>
                  </m:e>
                </m:mr>
              </m:m>
            </m:e>
          </m:d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b/>
          <w:color w:val="000000"/>
        </w:rPr>
        <w:t>:</w:t>
      </w:r>
      <w:r w:rsidRPr="00FB6E26">
        <w:rPr>
          <w:rFonts w:ascii="Times New Roman" w:eastAsia="Georgia" w:hAnsi="Times New Roman" w:cs="Times New Roman"/>
          <w:color w:val="000000"/>
        </w:rPr>
        <w:t xml:space="preserve"> система </w:t>
      </w:r>
      <m:oMath>
        <m:r>
          <w:rPr>
            <w:rFonts w:ascii="Cambria Math" w:hAnsi="Cambria Math" w:cs="Times New Roman"/>
            <w:color w:val="000000"/>
          </w:rPr>
          <m:t>A</m:t>
        </m:r>
        <m:r>
          <m:rPr>
            <m:sty m:val="b"/>
          </m:rPr>
          <w:rPr>
            <w:rFonts w:ascii="Cambria Math" w:hAnsi="Cambria Math" w:cs="Times New Roman"/>
            <w:color w:val="000000"/>
          </w:rPr>
          <m:t>v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даёт: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color w:val="00000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6</m:t>
                  </m:r>
                </m:e>
              </m:rad>
            </m:den>
          </m:f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1</m:t>
                    </m:r>
                  </m:e>
                </m:mr>
              </m:m>
            </m:e>
          </m:d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=12</m:t>
        </m:r>
      </m:oMath>
      <w:r w:rsidRPr="00FB6E26">
        <w:rPr>
          <w:rFonts w:ascii="Times New Roman" w:eastAsia="Georgia" w:hAnsi="Times New Roman" w:cs="Times New Roman"/>
          <w:b/>
          <w:color w:val="000000"/>
        </w:rPr>
        <w:t>:</w:t>
      </w:r>
      <w:r w:rsidRPr="00FB6E26">
        <w:rPr>
          <w:rFonts w:ascii="Times New Roman" w:eastAsia="Georgia" w:hAnsi="Times New Roman" w:cs="Times New Roman"/>
          <w:color w:val="000000"/>
        </w:rPr>
        <w:t xml:space="preserve"> система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(</m:t>
        </m:r>
        <m:r>
          <w:rPr>
            <w:rFonts w:ascii="Cambria Math" w:hAnsi="Cambria Math" w:cs="Times New Roman"/>
            <w:color w:val="000000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-12</m:t>
        </m:r>
        <m:r>
          <w:rPr>
            <w:rFonts w:ascii="Cambria Math" w:hAnsi="Cambria Math" w:cs="Times New Roman"/>
            <w:color w:val="000000"/>
          </w:rPr>
          <m:t>I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)</m:t>
        </m:r>
        <m:r>
          <m:rPr>
            <m:sty m:val="b"/>
          </m:rPr>
          <w:rPr>
            <w:rFonts w:ascii="Cambria Math" w:hAnsi="Cambria Math" w:cs="Times New Roman"/>
            <w:color w:val="000000"/>
          </w:rPr>
          <m:t>v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даёт: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color w:val="00000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1</m:t>
                    </m:r>
                  </m:e>
                </m:mr>
              </m:m>
            </m:e>
          </m:d>
        </m:oMath>
      </m:oMathPara>
    </w:p>
    <w:p w:rsidR="00D77ED3" w:rsidRPr="00FB6E26" w:rsidRDefault="00386014">
      <w:pPr>
        <w:spacing w:before="315" w:after="105" w:line="360" w:lineRule="auto"/>
        <w:ind w:left="-30"/>
        <w:rPr>
          <w:rFonts w:ascii="Times New Roman" w:hAnsi="Times New Roman" w:cs="Times New Roman"/>
          <w:lang w:val="en-US"/>
        </w:rPr>
      </w:pPr>
      <w:bookmarkStart w:id="6" w:name="bm_2_5_уравнение_после_вращения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1</w:t>
      </w:r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.</w:t>
      </w:r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4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 </w:t>
      </w:r>
      <w:bookmarkEnd w:id="6"/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После поворота </w:t>
      </w:r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x = Pu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Подстановка </w:t>
      </w:r>
      <m:oMath>
        <m:r>
          <m:rPr>
            <m:sty m:val="b"/>
          </m:rP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w:rPr>
            <w:rFonts w:ascii="Cambria Math" w:hAnsi="Cambria Math" w:cs="Times New Roman"/>
            <w:color w:val="000000"/>
          </w:rPr>
          <m:t>P</m:t>
        </m:r>
        <m:r>
          <m:rPr>
            <m:sty m:val="b"/>
          </m:rPr>
          <w:rPr>
            <w:rFonts w:ascii="Cambria Math" w:hAnsi="Cambria Math" w:cs="Times New Roman"/>
            <w:color w:val="000000"/>
          </w:rPr>
          <m:t>u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в исходное уравнение (вычислено точно через SymPy):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-9</m:t>
          </m:r>
          <m:sSubSup>
            <m:sSubSupPr>
              <m:ctrlPr>
                <w:rPr>
                  <w:rFonts w:ascii="Cambria Math" w:hAnsi="Cambria Math" w:cs="Times New Roman"/>
                  <w:color w:val="000000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-6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+24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+12</m:t>
          </m:r>
          <m:sSubSup>
            <m:sSubSupPr>
              <m:ctrlPr>
                <w:rPr>
                  <w:rFonts w:ascii="Cambria Math" w:hAnsi="Cambria Math" w:cs="Times New Roman"/>
                  <w:color w:val="000000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+12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-20</m:t>
          </m:r>
          <m:rad>
            <m:radPr>
              <m:degHide m:val="1"/>
              <m:ctrlPr>
                <w:rPr>
                  <w:rFonts w:ascii="Cambria Math" w:hAnsi="Cambria Math" w:cs="Times New Roman"/>
                  <w:color w:val="000000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+3=0</m:t>
          </m:r>
        </m:oMath>
      </m:oMathPara>
    </w:p>
    <w:p w:rsidR="00D77ED3" w:rsidRPr="00FB6E26" w:rsidRDefault="00D917AF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bm_2_6_выделение_полного_квадрата_27c422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1</w:t>
      </w:r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.</w:t>
      </w:r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5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 Выделение полного квадрата (параллельный перенос)</w:t>
      </w:r>
      <w:bookmarkEnd w:id="7"/>
    </w:p>
    <w:p w:rsidR="006C336D" w:rsidRPr="00FB6E26" w:rsidRDefault="006C336D" w:rsidP="006C33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" w:name="bm_2_7_устранение_свободного_члена"/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12(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-6-9(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+3+24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+3-20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br/>
          </m:r>
        </m:oMath>
      </m:oMathPara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Константы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-6+3+3=0</m:t>
        </m:r>
      </m:oMath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сокращаются.</w:t>
      </w: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12(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''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-9(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''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=-24(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)</m:t>
          </m:r>
        </m:oMath>
      </m:oMathPara>
    </w:p>
    <w:p w:rsidR="006C336D" w:rsidRPr="00FB6E26" w:rsidRDefault="006C336D" w:rsidP="006C33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C336D" w:rsidRPr="00FB6E26" w:rsidRDefault="006C336D" w:rsidP="006C336D">
      <w:pPr>
        <w:spacing w:before="315" w:after="105" w:line="360" w:lineRule="auto"/>
        <w:ind w:left="-3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Введем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z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5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6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6</m:t>
            </m:r>
          </m:den>
        </m:f>
      </m:oMath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разделим на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-24</m:t>
        </m:r>
      </m:oMath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''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8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m:t>''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e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''</m:t>
              </m:r>
            </m:sup>
          </m:sSup>
        </m:oMath>
      </m:oMathPara>
    </w:p>
    <w:bookmarkEnd w:id="8"/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Тип поверхности: гиперболический параболоид («седло»).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  <w:b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Параметры:</w:t>
      </w:r>
    </w:p>
    <w:p w:rsidR="00D77ED3" w:rsidRPr="00FB6E26" w:rsidRDefault="00F12703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color w:val="000000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6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≈1,633</m:t>
        </m:r>
      </m:oMath>
    </w:p>
    <w:p w:rsidR="00D77ED3" w:rsidRPr="00FB6E26" w:rsidRDefault="00F12703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color w:val="000000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color w:val="00000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/>
          </w:rPr>
          <m:t>≈1,414</m:t>
        </m:r>
      </m:oMath>
    </w:p>
    <w:p w:rsidR="00D917AF" w:rsidRPr="00FB6E26" w:rsidRDefault="00D917AF">
      <w:pPr>
        <w:spacing w:before="315" w:after="105" w:line="360" w:lineRule="auto"/>
        <w:ind w:left="-30"/>
        <w:rPr>
          <w:rFonts w:ascii="Times New Roman" w:eastAsia="Georgia" w:hAnsi="Times New Roman" w:cs="Times New Roman"/>
          <w:b/>
          <w:color w:val="000000"/>
          <w:sz w:val="24"/>
        </w:rPr>
      </w:pPr>
      <w:bookmarkStart w:id="9" w:name="bm_2_9_полная_цепочка_преобразований"/>
    </w:p>
    <w:bookmarkEnd w:id="9"/>
    <w:p w:rsidR="00D77ED3" w:rsidRPr="00FB6E26" w:rsidRDefault="00D77ED3">
      <w:pPr>
        <w:rPr>
          <w:rFonts w:ascii="Times New Roman" w:hAnsi="Times New Roman" w:cs="Times New Roman"/>
        </w:rPr>
      </w:pPr>
    </w:p>
    <w:p w:rsidR="00D917AF" w:rsidRPr="00FB6E26" w:rsidRDefault="00D917AF">
      <w:pPr>
        <w:rPr>
          <w:rFonts w:ascii="Times New Roman" w:hAnsi="Times New Roman" w:cs="Times New Roman"/>
        </w:rPr>
      </w:pPr>
    </w:p>
    <w:p w:rsidR="00D917AF" w:rsidRPr="00FB6E26" w:rsidRDefault="00D917AF">
      <w:pPr>
        <w:rPr>
          <w:rFonts w:ascii="Times New Roman" w:hAnsi="Times New Roman" w:cs="Times New Roman"/>
        </w:rPr>
      </w:pPr>
    </w:p>
    <w:p w:rsidR="00D917AF" w:rsidRPr="00FB6E26" w:rsidRDefault="00D917AF">
      <w:pPr>
        <w:rPr>
          <w:rFonts w:ascii="Times New Roman" w:hAnsi="Times New Roman" w:cs="Times New Roman"/>
        </w:rPr>
      </w:pPr>
    </w:p>
    <w:p w:rsidR="00D917AF" w:rsidRPr="00FB6E26" w:rsidRDefault="00D917AF">
      <w:pPr>
        <w:rPr>
          <w:rFonts w:ascii="Times New Roman" w:hAnsi="Times New Roman" w:cs="Times New Roman"/>
        </w:rPr>
      </w:pPr>
    </w:p>
    <w:p w:rsidR="00D917AF" w:rsidRPr="00FB6E26" w:rsidRDefault="00D917AF">
      <w:pPr>
        <w:rPr>
          <w:rFonts w:ascii="Times New Roman" w:hAnsi="Times New Roman" w:cs="Times New Roman"/>
        </w:rPr>
      </w:pPr>
    </w:p>
    <w:p w:rsidR="00D917AF" w:rsidRPr="00FB6E26" w:rsidRDefault="00D917AF">
      <w:pPr>
        <w:rPr>
          <w:rFonts w:ascii="Times New Roman" w:hAnsi="Times New Roman" w:cs="Times New Roman"/>
        </w:rPr>
      </w:pPr>
    </w:p>
    <w:p w:rsidR="00D77ED3" w:rsidRPr="00FB6E26" w:rsidRDefault="00D77ED3">
      <w:pPr>
        <w:spacing w:before="210" w:after="0" w:line="360" w:lineRule="auto"/>
        <w:rPr>
          <w:rFonts w:ascii="Times New Roman" w:hAnsi="Times New Roman" w:cs="Times New Roman"/>
        </w:rPr>
      </w:pPr>
      <w:bookmarkStart w:id="10" w:name="_GoBack"/>
      <w:bookmarkEnd w:id="10"/>
    </w:p>
    <w:p w:rsidR="00D77ED3" w:rsidRPr="00FB6E26" w:rsidRDefault="00D917AF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3_линейчатая_структура_прямоли_e0c1fc"/>
      <w:r w:rsidRPr="00FB6E26">
        <w:rPr>
          <w:rFonts w:ascii="Times New Roman" w:eastAsia="Georgia" w:hAnsi="Times New Roman" w:cs="Times New Roman"/>
          <w:b/>
          <w:color w:val="000000"/>
          <w:sz w:val="28"/>
          <w:szCs w:val="28"/>
          <w:lang w:val="en-US"/>
        </w:rPr>
        <w:lastRenderedPageBreak/>
        <w:t>2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 Линейчатая структура: прямолинейные образующие</w:t>
      </w:r>
      <w:bookmarkEnd w:id="11"/>
    </w:p>
    <w:p w:rsidR="00D77ED3" w:rsidRPr="00FB6E26" w:rsidRDefault="00F12703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уравнения_образующих_в_каноническ_cacc3f"/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Уравнения образующих в канонической системе</w:t>
      </w:r>
      <w:bookmarkEnd w:id="12"/>
    </w:p>
    <w:p w:rsidR="00D917AF" w:rsidRPr="00FB6E26" w:rsidRDefault="00D917AF" w:rsidP="00D917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канонического уравнения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=z</m:t>
        </m:r>
      </m:oMath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семейства прямолинейных образующих имеют вид:</w:t>
      </w:r>
    </w:p>
    <w:p w:rsidR="00D917AF" w:rsidRPr="00FB6E26" w:rsidRDefault="00D917AF" w:rsidP="00D917AF">
      <w:pPr>
        <w:spacing w:after="100" w:line="240" w:lineRule="auto"/>
        <w:ind w:left="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FB6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Семейство 1:</w:t>
      </w: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=uz, 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den>
        </m:f>
      </m:oMath>
    </w:p>
    <w:p w:rsidR="00D917AF" w:rsidRPr="00FB6E26" w:rsidRDefault="00D917AF" w:rsidP="00D917AF">
      <w:pPr>
        <w:spacing w:after="100" w:line="240" w:lineRule="auto"/>
        <w:ind w:left="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FB6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Семейство 2:</w:t>
      </w: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=vz, 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</m:t>
            </m:r>
          </m:den>
        </m:f>
      </m:oMath>
    </w:p>
    <w:p w:rsidR="00D917AF" w:rsidRPr="00FB6E26" w:rsidRDefault="00D917AF" w:rsidP="00D917A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917AF" w:rsidRPr="00FB6E26" w:rsidRDefault="00D917AF" w:rsidP="00D917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исходной системе координат уравнения получаются путем обратной подстановки: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=S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</m:acc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FB6E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917AF" w:rsidRPr="00FB6E26" w:rsidRDefault="00D917AF" w:rsidP="00D917AF">
      <w:pPr>
        <w:spacing w:before="315" w:after="105" w:line="360" w:lineRule="auto"/>
        <w:ind w:left="-30"/>
        <w:rPr>
          <w:rFonts w:ascii="Times New Roman" w:eastAsia="Georgia" w:hAnsi="Times New Roman" w:cs="Times New Roman"/>
          <w:b/>
          <w:color w:val="000000"/>
          <w:sz w:val="24"/>
          <w:lang w:val="en-US"/>
        </w:rPr>
      </w:pPr>
    </w:p>
    <w:p w:rsidR="00D917AF" w:rsidRPr="00FB6E26" w:rsidRDefault="00D917AF" w:rsidP="00D917AF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3</w:t>
      </w:r>
      <w:r w:rsidRPr="00FB6E26">
        <w:rPr>
          <w:rFonts w:ascii="Times New Roman" w:eastAsia="Georgia" w:hAnsi="Times New Roman" w:cs="Times New Roman"/>
          <w:b/>
          <w:color w:val="000000"/>
          <w:sz w:val="24"/>
        </w:rPr>
        <w:t>. Графика и исследование сечений</w:t>
      </w:r>
    </w:p>
    <w:p w:rsidR="00D77ED3" w:rsidRPr="00FB6E26" w:rsidRDefault="00D3655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B6E26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455762" cy="4442460"/>
            <wp:effectExtent l="0" t="0" r="0" b="0"/>
            <wp:docPr id="1" name="Picture 1" descr="C:\Users\user\Downloads\saddle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saddle_analysi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632" cy="4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ED3" w:rsidRPr="00FB6E26" w:rsidRDefault="001D74D8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bm_4_1_горизонтальные_сечения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lastRenderedPageBreak/>
        <w:t>3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 xml:space="preserve">.1 Горизонтальные сечения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4"/>
          </w:rPr>
          <m:t>z</m:t>
        </m:r>
        <m:r>
          <m:rPr>
            <m:sty m:val="p"/>
          </m:rPr>
          <w:rPr>
            <w:rFonts w:ascii="Cambria Math" w:hAnsi="Cambria Math" w:cs="Times New Roman"/>
            <w:color w:val="000000"/>
            <w:sz w:val="24"/>
          </w:rPr>
          <m:t>=</m:t>
        </m:r>
        <m:r>
          <w:rPr>
            <w:rFonts w:ascii="Cambria Math" w:hAnsi="Cambria Math" w:cs="Times New Roman"/>
            <w:color w:val="000000"/>
            <w:sz w:val="24"/>
          </w:rPr>
          <m:t>c</m:t>
        </m:r>
      </m:oMath>
      <w:bookmarkEnd w:id="13"/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Из </w:t>
      </w:r>
      <m:oMath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-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w:rPr>
            <w:rFonts w:ascii="Cambria Math" w:hAnsi="Cambria Math" w:cs="Times New Roman"/>
            <w:color w:val="000000"/>
          </w:rPr>
          <m:t>c</m:t>
        </m:r>
      </m:oMath>
      <w:r w:rsidRPr="00FB6E26">
        <w:rPr>
          <w:rFonts w:ascii="Times New Roman" w:eastAsia="Georgia" w:hAnsi="Times New Roman" w:cs="Times New Roman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4"/>
        <w:gridCol w:w="2551"/>
        <w:gridCol w:w="2226"/>
      </w:tblGrid>
      <w:tr w:rsidR="00D77ED3" w:rsidRPr="00FB6E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Значение </w:t>
            </w:r>
            <m:oMath>
              <m:r>
                <w:rPr>
                  <w:rFonts w:ascii="Cambria Math" w:hAnsi="Cambria Math" w:cs="Times New Roman"/>
                  <w:color w:val="000000"/>
                  <w:sz w:val="17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>Тип сечения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>Ориентация</w:t>
            </w:r>
          </w:p>
        </w:tc>
      </w:tr>
      <w:tr w:rsidR="00D77ED3" w:rsidRPr="00FB6E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17"/>
                  </w:rPr>
                  <m:t>&gt;0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>Гипербола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77ED3" w:rsidRPr="00FB6E26" w:rsidRDefault="00F12703" w:rsidP="001D74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Вещественная ось вдоль </w:t>
            </w:r>
            <w:r w:rsidR="001D74D8" w:rsidRPr="00FB6E26">
              <w:rPr>
                <w:rFonts w:ascii="Times New Roman" w:eastAsia="helvetica neue" w:hAnsi="Times New Roman" w:cs="Times New Roman"/>
                <w:color w:val="000000"/>
                <w:sz w:val="17"/>
                <w:lang w:val="en-US"/>
              </w:rPr>
              <w:t>y</w:t>
            </w:r>
          </w:p>
        </w:tc>
      </w:tr>
      <w:tr w:rsidR="00D77ED3" w:rsidRPr="00FB6E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17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>Пара пересекающихся прямых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77ED3" w:rsidRPr="00FB6E26" w:rsidRDefault="001D74D8" w:rsidP="001D74D8">
            <w:pPr>
              <w:spacing w:line="360" w:lineRule="auto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17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17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17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17"/>
                  </w:rPr>
                  <m:t>=±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17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17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17"/>
                      </w:rPr>
                      <m:t>b</m:t>
                    </m:r>
                  </m:den>
                </m:f>
              </m:oMath>
            </m:oMathPara>
          </w:p>
        </w:tc>
      </w:tr>
      <w:tr w:rsidR="00D77ED3" w:rsidRPr="00FB6E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17"/>
                  </w:rPr>
                  <m:t>&lt;0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77ED3" w:rsidRPr="00FB6E26" w:rsidRDefault="00F127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>Гипербола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77ED3" w:rsidRPr="00FB6E26" w:rsidRDefault="00F12703" w:rsidP="001D74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B6E26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Вещественная ось вдоль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17"/>
                </w:rPr>
                <m:t>x</m:t>
              </m:r>
            </m:oMath>
          </w:p>
        </w:tc>
      </w:tr>
    </w:tbl>
    <w:p w:rsidR="00D77ED3" w:rsidRPr="00FB6E26" w:rsidRDefault="00D77ED3">
      <w:pPr>
        <w:rPr>
          <w:rFonts w:ascii="Times New Roman" w:hAnsi="Times New Roman" w:cs="Times New Roman"/>
        </w:rPr>
      </w:pP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>При движении вверх (</w:t>
      </w:r>
      <m:oMath>
        <m:r>
          <w:rPr>
            <w:rFonts w:ascii="Cambria Math" w:hAnsi="Cambria Math" w:cs="Times New Roman"/>
            <w:color w:val="000000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→+∞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) гиперболы расширяются вдоль оси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y</m:t>
        </m:r>
      </m:oMath>
      <w:r w:rsidR="001D74D8" w:rsidRPr="00FB6E26">
        <w:rPr>
          <w:rFonts w:ascii="Times New Roman" w:eastAsia="Georgia" w:hAnsi="Times New Roman" w:cs="Times New Roman"/>
          <w:color w:val="000000"/>
          <w:lang w:val="en-US"/>
        </w:rPr>
        <w:t>.</w:t>
      </w:r>
      <w:r w:rsidR="001C1031" w:rsidRPr="00FB6E26">
        <w:rPr>
          <w:rFonts w:ascii="Times New Roman" w:eastAsia="Georgia" w:hAnsi="Times New Roman" w:cs="Times New Roman"/>
          <w:color w:val="000000"/>
          <w:lang w:val="en-US"/>
        </w:rPr>
        <w:t xml:space="preserve"> </w:t>
      </w:r>
      <w:r w:rsidRPr="00FB6E26">
        <w:rPr>
          <w:rFonts w:ascii="Times New Roman" w:eastAsia="Georgia" w:hAnsi="Times New Roman" w:cs="Times New Roman"/>
          <w:color w:val="000000"/>
        </w:rPr>
        <w:t xml:space="preserve">При </w:t>
      </w:r>
      <m:oMath>
        <m:r>
          <w:rPr>
            <w:rFonts w:ascii="Cambria Math" w:hAnsi="Cambria Math" w:cs="Times New Roman"/>
            <w:color w:val="000000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→-∞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— вдоль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x</m:t>
        </m:r>
      </m:oMath>
      <w:r w:rsidRPr="00FB6E26">
        <w:rPr>
          <w:rFonts w:ascii="Times New Roman" w:eastAsia="Georgia" w:hAnsi="Times New Roman" w:cs="Times New Roman"/>
          <w:color w:val="000000"/>
        </w:rPr>
        <w:t>.</w:t>
      </w:r>
    </w:p>
    <w:p w:rsidR="00D77ED3" w:rsidRPr="00FB6E26" w:rsidRDefault="001D74D8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4" w:name="bm_4_2_вертикальные_сечения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3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>.2 Вертикальные сечения</w:t>
      </w:r>
      <w:bookmarkEnd w:id="14"/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 xml:space="preserve">Плоскость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w:rPr>
            <w:rFonts w:ascii="Cambria Math" w:hAnsi="Cambria Math" w:cs="Times New Roman"/>
            <w:color w:val="000000"/>
          </w:rPr>
          <m:t>c</m:t>
        </m:r>
      </m:oMath>
      <w:r w:rsidRPr="00FB6E26">
        <w:rPr>
          <w:rFonts w:ascii="Times New Roman" w:eastAsia="Georgia" w:hAnsi="Times New Roman" w:cs="Times New Roman"/>
          <w:b/>
          <w:color w:val="000000"/>
        </w:rPr>
        <w:t xml:space="preserve"> (параллельно плоскости </w:t>
      </w:r>
      <m:oMath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</w:rPr>
          <m:t>O</m:t>
        </m:r>
        <m:sSub>
          <m:sSubPr>
            <m:ctrlPr>
              <w:rPr>
                <w:rFonts w:ascii="Cambria Math" w:hAnsi="Cambria Math" w:cs="Times New Roman"/>
                <w:color w:val="00000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</m:sub>
        </m:sSub>
      </m:oMath>
      <w:r w:rsidRPr="00FB6E26">
        <w:rPr>
          <w:rFonts w:ascii="Times New Roman" w:eastAsia="Georgia" w:hAnsi="Times New Roman" w:cs="Times New Roman"/>
          <w:b/>
          <w:color w:val="000000"/>
        </w:rPr>
        <w:t>):</w:t>
      </w:r>
    </w:p>
    <w:p w:rsidR="00D77ED3" w:rsidRPr="00FB6E26" w:rsidRDefault="001C1031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den>
          </m:f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Парабола с ветвями вверх, вершина опускается по мере роста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|</m:t>
        </m:r>
        <m:r>
          <w:rPr>
            <w:rFonts w:ascii="Cambria Math" w:hAnsi="Cambria Math" w:cs="Times New Roman"/>
            <w:color w:val="000000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|</m:t>
        </m:r>
      </m:oMath>
      <w:r w:rsidRPr="00FB6E26">
        <w:rPr>
          <w:rFonts w:ascii="Times New Roman" w:eastAsia="Georgia" w:hAnsi="Times New Roman" w:cs="Times New Roman"/>
          <w:color w:val="000000"/>
        </w:rPr>
        <w:t>.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 xml:space="preserve">Плоскость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w:rPr>
            <w:rFonts w:ascii="Cambria Math" w:hAnsi="Cambria Math" w:cs="Times New Roman"/>
            <w:color w:val="000000"/>
          </w:rPr>
          <m:t>c</m:t>
        </m:r>
      </m:oMath>
      <w:r w:rsidRPr="00FB6E26">
        <w:rPr>
          <w:rFonts w:ascii="Times New Roman" w:eastAsia="Georgia" w:hAnsi="Times New Roman" w:cs="Times New Roman"/>
          <w:b/>
          <w:color w:val="000000"/>
        </w:rPr>
        <w:t xml:space="preserve"> (параллельно плоскости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x </m:t>
        </m:r>
        <m:r>
          <w:rPr>
            <w:rFonts w:ascii="Cambria Math" w:hAnsi="Cambria Math" w:cs="Times New Roman"/>
            <w:color w:val="000000"/>
          </w:rPr>
          <m:t>O</m:t>
        </m:r>
        <m:r>
          <w:rPr>
            <w:rFonts w:ascii="Cambria Math" w:hAnsi="Cambria Math" w:cs="Times New Roman"/>
            <w:color w:val="000000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z</m:t>
        </m:r>
      </m:oMath>
      <w:r w:rsidRPr="00FB6E26">
        <w:rPr>
          <w:rFonts w:ascii="Times New Roman" w:eastAsia="Georgia" w:hAnsi="Times New Roman" w:cs="Times New Roman"/>
          <w:b/>
          <w:color w:val="000000"/>
        </w:rPr>
        <w:t>):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den>
          </m:f>
        </m:oMath>
      </m:oMathPara>
    </w:p>
    <w:p w:rsidR="00D77ED3" w:rsidRPr="00FB6E26" w:rsidRDefault="00F12703" w:rsidP="001C1031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Парабола с ветвями вниз, вершина поднимается по мере роста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|</m:t>
        </m:r>
        <m:r>
          <w:rPr>
            <w:rFonts w:ascii="Cambria Math" w:hAnsi="Cambria Math" w:cs="Times New Roman"/>
            <w:color w:val="000000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|</m:t>
        </m:r>
      </m:oMath>
      <w:r w:rsidRPr="00FB6E26">
        <w:rPr>
          <w:rFonts w:ascii="Times New Roman" w:eastAsia="Georgia" w:hAnsi="Times New Roman" w:cs="Times New Roman"/>
          <w:color w:val="000000"/>
        </w:rPr>
        <w:t>.</w:t>
      </w:r>
    </w:p>
    <w:p w:rsidR="001C1031" w:rsidRPr="00FB6E26" w:rsidRDefault="001C1031">
      <w:pPr>
        <w:spacing w:before="315" w:after="105" w:line="360" w:lineRule="auto"/>
        <w:ind w:left="-30"/>
        <w:rPr>
          <w:rFonts w:ascii="Times New Roman" w:eastAsia="Georgia" w:hAnsi="Times New Roman" w:cs="Times New Roman"/>
          <w:b/>
          <w:color w:val="000000"/>
          <w:sz w:val="24"/>
          <w:lang w:val="en-US"/>
        </w:rPr>
      </w:pPr>
      <w:bookmarkStart w:id="15" w:name="bm_5_творческая_инженерная_задача_cdfef8"/>
    </w:p>
    <w:p w:rsidR="00D77ED3" w:rsidRPr="00FB6E26" w:rsidRDefault="001C1031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4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>. Творческая инженерная задача: навес автобусной остановки</w:t>
      </w:r>
      <w:bookmarkEnd w:id="15"/>
    </w:p>
    <w:p w:rsidR="00D77ED3" w:rsidRPr="00FB6E26" w:rsidRDefault="001C1031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bm_5_1_проектные_требования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4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>.1 Проектные требования</w:t>
      </w:r>
      <w:bookmarkEnd w:id="16"/>
    </w:p>
    <w:p w:rsidR="00D77ED3" w:rsidRPr="00FB6E26" w:rsidRDefault="00F12703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Высота «седла»</w:t>
      </w:r>
      <w:r w:rsidRPr="00FB6E26">
        <w:rPr>
          <w:rFonts w:ascii="Times New Roman" w:eastAsia="Georgia" w:hAnsi="Times New Roman" w:cs="Times New Roman"/>
          <w:color w:val="000000"/>
        </w:rPr>
        <w:t xml:space="preserve"> (низшая точка навеса): 2 метра от земли</w:t>
      </w:r>
    </w:p>
    <w:p w:rsidR="00D77ED3" w:rsidRPr="00FB6E26" w:rsidRDefault="00F12703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Длина остановки</w:t>
      </w:r>
      <w:r w:rsidRPr="00FB6E26">
        <w:rPr>
          <w:rFonts w:ascii="Times New Roman" w:eastAsia="Georgia" w:hAnsi="Times New Roman" w:cs="Times New Roman"/>
          <w:color w:val="000000"/>
        </w:rPr>
        <w:t xml:space="preserve">: 3 метра (ось </w:t>
      </w:r>
      <m:oMath>
        <m: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∈[-1,5; 1,5]</m:t>
        </m:r>
      </m:oMath>
      <w:r w:rsidRPr="00FB6E26">
        <w:rPr>
          <w:rFonts w:ascii="Times New Roman" w:eastAsia="Georgia" w:hAnsi="Times New Roman" w:cs="Times New Roman"/>
          <w:color w:val="000000"/>
        </w:rPr>
        <w:t>)</w:t>
      </w:r>
    </w:p>
    <w:p w:rsidR="00D77ED3" w:rsidRPr="00FB6E26" w:rsidRDefault="00F12703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Симметрия</w:t>
      </w:r>
      <w:r w:rsidRPr="00FB6E26">
        <w:rPr>
          <w:rFonts w:ascii="Times New Roman" w:eastAsia="Georgia" w:hAnsi="Times New Roman" w:cs="Times New Roman"/>
          <w:color w:val="000000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>-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</m:oMath>
      <w:r w:rsidRPr="00FB6E26">
        <w:rPr>
          <w:rFonts w:ascii="Times New Roman" w:eastAsia="Georgia" w:hAnsi="Times New Roman" w:cs="Times New Roman"/>
          <w:color w:val="000000"/>
        </w:rPr>
        <w:t xml:space="preserve"> (одинаковые параметры по обоим направлениям)</w:t>
      </w:r>
    </w:p>
    <w:p w:rsidR="00D77ED3" w:rsidRPr="00FB6E26" w:rsidRDefault="001C1031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bm_5_2_вывод_канонического_уравнения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4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>.2 Вывод канонического уравнения</w:t>
      </w:r>
      <w:bookmarkEnd w:id="17"/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lastRenderedPageBreak/>
        <w:t xml:space="preserve">По условию симметрии </w:t>
      </w:r>
      <m:oMath>
        <m:sSup>
          <m:sSupPr>
            <m:ctrlPr>
              <w:rPr>
                <w:rFonts w:ascii="Cambria Math" w:hAnsi="Cambria Math" w:cs="Times New Roman"/>
                <w:color w:val="00000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p>
          <m:sSupPr>
            <m:ctrlPr>
              <w:rPr>
                <w:rFonts w:ascii="Cambria Math" w:hAnsi="Cambria Math" w:cs="Times New Roman"/>
                <w:color w:val="00000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</m:sup>
        </m:sSup>
      </m:oMath>
      <w:r w:rsidRPr="00FB6E26">
        <w:rPr>
          <w:rFonts w:ascii="Times New Roman" w:eastAsia="Georgia" w:hAnsi="Times New Roman" w:cs="Times New Roman"/>
          <w:color w:val="000000"/>
        </w:rPr>
        <w:t xml:space="preserve"> в форме </w:t>
      </w:r>
      <m:oMath>
        <m:r>
          <w:rPr>
            <w:rFonts w:ascii="Cambria Math" w:hAnsi="Cambria Math" w:cs="Times New Roman"/>
            <w:color w:val="000000"/>
          </w:rPr>
          <m:t>z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</m:oMath>
      <w:r w:rsidRPr="00FB6E26">
        <w:rPr>
          <w:rFonts w:ascii="Times New Roman" w:eastAsia="Georgia" w:hAnsi="Times New Roman" w:cs="Times New Roman"/>
          <w:color w:val="000000"/>
        </w:rPr>
        <w:t>.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При </w:t>
      </w:r>
      <m:oMath>
        <m: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=±1,5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</m:oMath>
      <w:r w:rsidR="001C1031" w:rsidRPr="00FB6E26">
        <w:rPr>
          <w:rFonts w:ascii="Times New Roman" w:eastAsia="Georgia" w:hAnsi="Times New Roman" w:cs="Times New Roman"/>
          <w:color w:val="000000"/>
        </w:rPr>
        <w:t xml:space="preserve"> </w:t>
      </w:r>
      <w:r w:rsidRPr="00FB6E26">
        <w:rPr>
          <w:rFonts w:ascii="Times New Roman" w:eastAsia="Georgia" w:hAnsi="Times New Roman" w:cs="Times New Roman"/>
          <w:color w:val="000000"/>
        </w:rPr>
        <w:t>высота края над высотой седла:</w:t>
      </w:r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Δ</m:t>
          </m:r>
          <m:r>
            <w:rPr>
              <w:rFonts w:ascii="Cambria Math" w:hAnsi="Cambria Math" w:cs="Times New Roman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(1,5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2,25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Принимаем подъём по краям относительно центра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>Δ</m:t>
        </m:r>
        <m:r>
          <w:rPr>
            <w:rFonts w:ascii="Cambria Math" w:hAnsi="Cambria Math" w:cs="Times New Roman"/>
            <w:color w:val="000000"/>
          </w:rPr>
          <m:t>z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=2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(т.е. максимальная высота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≈4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</m:oMath>
      <w:r w:rsidRPr="00FB6E26">
        <w:rPr>
          <w:rFonts w:ascii="Times New Roman" w:eastAsia="Georgia" w:hAnsi="Times New Roman" w:cs="Times New Roman"/>
          <w:color w:val="000000"/>
        </w:rPr>
        <w:t>):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2,25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=1,125</m:t>
          </m:r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Каноническое уравнение навеса: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  <w:color w:val="000000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1,125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+2=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)+2</m:t>
              </m:r>
            </m:e>
          </m:borderBox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>Эквивалентная запись:</w:t>
      </w:r>
    </w:p>
    <w:p w:rsidR="00D77ED3" w:rsidRPr="00FB6E26" w:rsidRDefault="00D36554">
      <w:pPr>
        <w:spacing w:after="210"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1,125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1,125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=</m:t>
          </m:r>
          <m:r>
            <w:rPr>
              <w:rFonts w:ascii="Cambria Math" w:hAnsi="Cambria Math" w:cs="Times New Roman"/>
              <w:color w:val="000000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-2</m:t>
          </m:r>
        </m:oMath>
      </m:oMathPara>
    </w:p>
    <w:p w:rsidR="00D77ED3" w:rsidRPr="00FB6E26" w:rsidRDefault="00F12703">
      <w:pPr>
        <w:spacing w:after="210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b/>
          <w:color w:val="000000"/>
        </w:rPr>
        <w:t>Параметры:</w:t>
      </w:r>
      <w:r w:rsidRPr="00FB6E26">
        <w:rPr>
          <w:rFonts w:ascii="Times New Roman" w:eastAsia="Georgia" w:hAnsi="Times New Roman" w:cs="Times New Roman"/>
          <w:color w:val="000000"/>
        </w:rPr>
        <w:t xml:space="preserve"> </w:t>
      </w:r>
      <m:oMath>
        <m:r>
          <w:rPr>
            <w:rFonts w:ascii="Cambria Math" w:hAnsi="Cambria Math" w:cs="Times New Roman"/>
            <w:color w:val="000000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>
          <w:rPr>
            <w:rFonts w:ascii="Cambria Math" w:hAnsi="Cambria Math" w:cs="Times New Roman"/>
            <w:color w:val="000000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color w:val="00000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1,125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5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≈1,061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</m:oMath>
      <w:r w:rsidRPr="00FB6E26">
        <w:rPr>
          <w:rFonts w:ascii="Times New Roman" w:eastAsia="Georgia" w:hAnsi="Times New Roman" w:cs="Times New Roman"/>
          <w:color w:val="000000"/>
        </w:rPr>
        <w:t>.</w:t>
      </w:r>
    </w:p>
    <w:p w:rsidR="00D77ED3" w:rsidRPr="00FB6E26" w:rsidRDefault="001C1031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8" w:name="bm_5_3_ключевые_архитектурные_свойства"/>
      <w:r w:rsidRPr="00FB6E26">
        <w:rPr>
          <w:rFonts w:ascii="Times New Roman" w:eastAsia="Georgia" w:hAnsi="Times New Roman" w:cs="Times New Roman"/>
          <w:b/>
          <w:color w:val="000000"/>
          <w:sz w:val="24"/>
          <w:lang w:val="en-US"/>
        </w:rPr>
        <w:t>4</w:t>
      </w:r>
      <w:r w:rsidR="00F12703" w:rsidRPr="00FB6E26">
        <w:rPr>
          <w:rFonts w:ascii="Times New Roman" w:eastAsia="Georgia" w:hAnsi="Times New Roman" w:cs="Times New Roman"/>
          <w:b/>
          <w:color w:val="000000"/>
          <w:sz w:val="24"/>
        </w:rPr>
        <w:t>.3 Ключевые архитектурные свойства</w:t>
      </w:r>
      <w:bookmarkEnd w:id="18"/>
    </w:p>
    <w:p w:rsidR="00D77ED3" w:rsidRPr="00FB6E26" w:rsidRDefault="00F12703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>В центре (</w:t>
      </w:r>
      <m:oMath>
        <m: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=0,</m:t>
        </m:r>
        <m:r>
          <w:rPr>
            <w:rFonts w:ascii="Cambria Math" w:hAnsi="Cambria Math" w:cs="Times New Roman"/>
            <w:color w:val="000000"/>
          </w:rPr>
          <m:t>y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): </w:t>
      </w:r>
      <m:oMath>
        <m:r>
          <w:rPr>
            <w:rFonts w:ascii="Cambria Math" w:hAnsi="Cambria Math" w:cs="Times New Roman"/>
            <w:color w:val="000000"/>
          </w:rPr>
          <m:t>z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=2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— высота пространства для пассажиров</w:t>
      </w:r>
    </w:p>
    <w:p w:rsidR="00D77ED3" w:rsidRPr="00FB6E26" w:rsidRDefault="00F12703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>На торцах (</w:t>
      </w:r>
      <m:oMath>
        <m: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=±1,5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,</m:t>
        </m:r>
        <m:r>
          <w:rPr>
            <w:rFonts w:ascii="Cambria Math" w:hAnsi="Cambria Math" w:cs="Times New Roman"/>
            <w:color w:val="000000"/>
          </w:rPr>
          <m:t>y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): </w:t>
      </w:r>
      <m:oMath>
        <m:r>
          <w:rPr>
            <w:rFonts w:ascii="Cambria Math" w:hAnsi="Cambria Math" w:cs="Times New Roman"/>
            <w:color w:val="000000"/>
          </w:rPr>
          <m:t>z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=2+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⋅2,25=4 </m:t>
        </m:r>
        <m:r>
          <m:rPr>
            <m:nor/>
          </m:rPr>
          <w:rPr>
            <w:rFonts w:ascii="Times New Roman" w:hAnsi="Times New Roman" w:cs="Times New Roman"/>
            <w:color w:val="000000"/>
          </w:rPr>
          <m:t>м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 — подъём для стока воды</w:t>
      </w:r>
    </w:p>
    <w:p w:rsidR="00D77ED3" w:rsidRPr="00FB6E26" w:rsidRDefault="00F12703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>По бокам (</w:t>
      </w:r>
      <m:oMath>
        <m:r>
          <w:rPr>
            <w:rFonts w:ascii="Cambria Math" w:hAnsi="Cambria Math" w:cs="Times New Roman"/>
            <w:color w:val="000000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=0,</m:t>
        </m:r>
        <m:r>
          <w:rPr>
            <w:rFonts w:ascii="Cambria Math" w:hAnsi="Cambria Math" w:cs="Times New Roman"/>
            <w:color w:val="000000"/>
          </w:rPr>
          <m:t>y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=±</m:t>
        </m:r>
        <m:r>
          <w:rPr>
            <w:rFonts w:ascii="Cambria Math" w:hAnsi="Cambria Math" w:cs="Times New Roman"/>
            <w:color w:val="000000"/>
          </w:rPr>
          <m:t>d</m:t>
        </m:r>
      </m:oMath>
      <w:r w:rsidRPr="00FB6E26">
        <w:rPr>
          <w:rFonts w:ascii="Times New Roman" w:eastAsia="Georgia" w:hAnsi="Times New Roman" w:cs="Times New Roman"/>
          <w:color w:val="000000"/>
        </w:rPr>
        <w:t xml:space="preserve">): </w:t>
      </w:r>
      <m:oMath>
        <m:r>
          <w:rPr>
            <w:rFonts w:ascii="Cambria Math" w:hAnsi="Cambria Math" w:cs="Times New Roman"/>
            <w:color w:val="000000"/>
          </w:rPr>
          <m:t>z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=2-</m:t>
        </m:r>
        <m:f>
          <m:fPr>
            <m:ctrlPr>
              <w:rPr>
                <w:rFonts w:ascii="Cambria Math" w:hAnsi="Cambria Math" w:cs="Times New Roman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9</m:t>
            </m:r>
          </m:den>
        </m:f>
        <m:sSup>
          <m:sSupPr>
            <m:ctrlPr>
              <w:rPr>
                <w:rFonts w:ascii="Cambria Math" w:hAnsi="Cambria Math" w:cs="Times New Roman"/>
                <w:color w:val="00000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2</m:t>
            </m:r>
          </m:sup>
        </m:sSup>
      </m:oMath>
      <w:r w:rsidRPr="00FB6E26">
        <w:rPr>
          <w:rFonts w:ascii="Times New Roman" w:eastAsia="Georgia" w:hAnsi="Times New Roman" w:cs="Times New Roman"/>
          <w:color w:val="000000"/>
        </w:rPr>
        <w:t xml:space="preserve"> — опускается, защищая от ветра</w:t>
      </w:r>
    </w:p>
    <w:p w:rsidR="00D77ED3" w:rsidRPr="00FB6E26" w:rsidRDefault="00F12703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FB6E26">
        <w:rPr>
          <w:rFonts w:ascii="Times New Roman" w:eastAsia="Georgia" w:hAnsi="Times New Roman" w:cs="Times New Roman"/>
          <w:color w:val="000000"/>
        </w:rPr>
        <w:t xml:space="preserve">Прямолинейные образующие позволяют собирать конструкцию из </w:t>
      </w:r>
      <w:r w:rsidRPr="00FB6E26">
        <w:rPr>
          <w:rFonts w:ascii="Times New Roman" w:eastAsia="Georgia" w:hAnsi="Times New Roman" w:cs="Times New Roman"/>
          <w:b/>
          <w:color w:val="000000"/>
        </w:rPr>
        <w:t>прямых балок</w:t>
      </w:r>
    </w:p>
    <w:sectPr w:rsidR="00D77ED3" w:rsidRPr="00FB6E2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F3B92"/>
    <w:multiLevelType w:val="hybridMultilevel"/>
    <w:tmpl w:val="092C5B0A"/>
    <w:lvl w:ilvl="0" w:tplc="E52A06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0C9566">
      <w:numFmt w:val="decimal"/>
      <w:lvlText w:val=""/>
      <w:lvlJc w:val="left"/>
    </w:lvl>
    <w:lvl w:ilvl="2" w:tplc="D01417E0">
      <w:numFmt w:val="decimal"/>
      <w:lvlText w:val=""/>
      <w:lvlJc w:val="left"/>
    </w:lvl>
    <w:lvl w:ilvl="3" w:tplc="35C63B5E">
      <w:numFmt w:val="decimal"/>
      <w:lvlText w:val=""/>
      <w:lvlJc w:val="left"/>
    </w:lvl>
    <w:lvl w:ilvl="4" w:tplc="D6A06C8A">
      <w:numFmt w:val="decimal"/>
      <w:lvlText w:val=""/>
      <w:lvlJc w:val="left"/>
    </w:lvl>
    <w:lvl w:ilvl="5" w:tplc="7736B9BC">
      <w:numFmt w:val="decimal"/>
      <w:lvlText w:val=""/>
      <w:lvlJc w:val="left"/>
    </w:lvl>
    <w:lvl w:ilvl="6" w:tplc="E4704E50">
      <w:numFmt w:val="decimal"/>
      <w:lvlText w:val=""/>
      <w:lvlJc w:val="left"/>
    </w:lvl>
    <w:lvl w:ilvl="7" w:tplc="B2EA57A6">
      <w:numFmt w:val="decimal"/>
      <w:lvlText w:val=""/>
      <w:lvlJc w:val="left"/>
    </w:lvl>
    <w:lvl w:ilvl="8" w:tplc="04D0E2EE">
      <w:numFmt w:val="decimal"/>
      <w:lvlText w:val=""/>
      <w:lvlJc w:val="left"/>
    </w:lvl>
  </w:abstractNum>
  <w:abstractNum w:abstractNumId="1" w15:restartNumberingAfterBreak="0">
    <w:nsid w:val="3B1300D6"/>
    <w:multiLevelType w:val="hybridMultilevel"/>
    <w:tmpl w:val="95160F46"/>
    <w:lvl w:ilvl="0" w:tplc="5666E1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C8A6CA">
      <w:numFmt w:val="decimal"/>
      <w:lvlText w:val=""/>
      <w:lvlJc w:val="left"/>
    </w:lvl>
    <w:lvl w:ilvl="2" w:tplc="3F54E27E">
      <w:numFmt w:val="decimal"/>
      <w:lvlText w:val=""/>
      <w:lvlJc w:val="left"/>
    </w:lvl>
    <w:lvl w:ilvl="3" w:tplc="B2C00838">
      <w:numFmt w:val="decimal"/>
      <w:lvlText w:val=""/>
      <w:lvlJc w:val="left"/>
    </w:lvl>
    <w:lvl w:ilvl="4" w:tplc="961AF2CE">
      <w:numFmt w:val="decimal"/>
      <w:lvlText w:val=""/>
      <w:lvlJc w:val="left"/>
    </w:lvl>
    <w:lvl w:ilvl="5" w:tplc="7BA616CC">
      <w:numFmt w:val="decimal"/>
      <w:lvlText w:val=""/>
      <w:lvlJc w:val="left"/>
    </w:lvl>
    <w:lvl w:ilvl="6" w:tplc="CD6420F6">
      <w:numFmt w:val="decimal"/>
      <w:lvlText w:val=""/>
      <w:lvlJc w:val="left"/>
    </w:lvl>
    <w:lvl w:ilvl="7" w:tplc="F8D480BE">
      <w:numFmt w:val="decimal"/>
      <w:lvlText w:val=""/>
      <w:lvlJc w:val="left"/>
    </w:lvl>
    <w:lvl w:ilvl="8" w:tplc="5FDC18A0">
      <w:numFmt w:val="decimal"/>
      <w:lvlText w:val=""/>
      <w:lvlJc w:val="left"/>
    </w:lvl>
  </w:abstractNum>
  <w:abstractNum w:abstractNumId="2" w15:restartNumberingAfterBreak="0">
    <w:nsid w:val="43CC1A39"/>
    <w:multiLevelType w:val="hybridMultilevel"/>
    <w:tmpl w:val="7F80B8D8"/>
    <w:lvl w:ilvl="0" w:tplc="EA6027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2097EC">
      <w:numFmt w:val="decimal"/>
      <w:lvlText w:val=""/>
      <w:lvlJc w:val="left"/>
    </w:lvl>
    <w:lvl w:ilvl="2" w:tplc="9D4E5A24">
      <w:numFmt w:val="decimal"/>
      <w:lvlText w:val=""/>
      <w:lvlJc w:val="left"/>
    </w:lvl>
    <w:lvl w:ilvl="3" w:tplc="994EBF0A">
      <w:numFmt w:val="decimal"/>
      <w:lvlText w:val=""/>
      <w:lvlJc w:val="left"/>
    </w:lvl>
    <w:lvl w:ilvl="4" w:tplc="9E8012CE">
      <w:numFmt w:val="decimal"/>
      <w:lvlText w:val=""/>
      <w:lvlJc w:val="left"/>
    </w:lvl>
    <w:lvl w:ilvl="5" w:tplc="EB66472E">
      <w:numFmt w:val="decimal"/>
      <w:lvlText w:val=""/>
      <w:lvlJc w:val="left"/>
    </w:lvl>
    <w:lvl w:ilvl="6" w:tplc="40A69AA2">
      <w:numFmt w:val="decimal"/>
      <w:lvlText w:val=""/>
      <w:lvlJc w:val="left"/>
    </w:lvl>
    <w:lvl w:ilvl="7" w:tplc="B6545ED8">
      <w:numFmt w:val="decimal"/>
      <w:lvlText w:val=""/>
      <w:lvlJc w:val="left"/>
    </w:lvl>
    <w:lvl w:ilvl="8" w:tplc="0B82D95A">
      <w:numFmt w:val="decimal"/>
      <w:lvlText w:val=""/>
      <w:lvlJc w:val="left"/>
    </w:lvl>
  </w:abstractNum>
  <w:abstractNum w:abstractNumId="3" w15:restartNumberingAfterBreak="0">
    <w:nsid w:val="65983A69"/>
    <w:multiLevelType w:val="hybridMultilevel"/>
    <w:tmpl w:val="05865482"/>
    <w:lvl w:ilvl="0" w:tplc="879846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208D730">
      <w:numFmt w:val="decimal"/>
      <w:lvlText w:val=""/>
      <w:lvlJc w:val="left"/>
    </w:lvl>
    <w:lvl w:ilvl="2" w:tplc="EC52B792">
      <w:numFmt w:val="decimal"/>
      <w:lvlText w:val=""/>
      <w:lvlJc w:val="left"/>
    </w:lvl>
    <w:lvl w:ilvl="3" w:tplc="0D3648E6">
      <w:numFmt w:val="decimal"/>
      <w:lvlText w:val=""/>
      <w:lvlJc w:val="left"/>
    </w:lvl>
    <w:lvl w:ilvl="4" w:tplc="371227EC">
      <w:numFmt w:val="decimal"/>
      <w:lvlText w:val=""/>
      <w:lvlJc w:val="left"/>
    </w:lvl>
    <w:lvl w:ilvl="5" w:tplc="16620F62">
      <w:numFmt w:val="decimal"/>
      <w:lvlText w:val=""/>
      <w:lvlJc w:val="left"/>
    </w:lvl>
    <w:lvl w:ilvl="6" w:tplc="759A0842">
      <w:numFmt w:val="decimal"/>
      <w:lvlText w:val=""/>
      <w:lvlJc w:val="left"/>
    </w:lvl>
    <w:lvl w:ilvl="7" w:tplc="3DDA4186">
      <w:numFmt w:val="decimal"/>
      <w:lvlText w:val=""/>
      <w:lvlJc w:val="left"/>
    </w:lvl>
    <w:lvl w:ilvl="8" w:tplc="10760298">
      <w:numFmt w:val="decimal"/>
      <w:lvlText w:val=""/>
      <w:lvlJc w:val="left"/>
    </w:lvl>
  </w:abstractNum>
  <w:abstractNum w:abstractNumId="4" w15:restartNumberingAfterBreak="0">
    <w:nsid w:val="66A80626"/>
    <w:multiLevelType w:val="hybridMultilevel"/>
    <w:tmpl w:val="3D38EA52"/>
    <w:lvl w:ilvl="0" w:tplc="048CDE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34EE30">
      <w:numFmt w:val="decimal"/>
      <w:lvlText w:val=""/>
      <w:lvlJc w:val="left"/>
    </w:lvl>
    <w:lvl w:ilvl="2" w:tplc="298C61CA">
      <w:numFmt w:val="decimal"/>
      <w:lvlText w:val=""/>
      <w:lvlJc w:val="left"/>
    </w:lvl>
    <w:lvl w:ilvl="3" w:tplc="F7B46B62">
      <w:numFmt w:val="decimal"/>
      <w:lvlText w:val=""/>
      <w:lvlJc w:val="left"/>
    </w:lvl>
    <w:lvl w:ilvl="4" w:tplc="F1841B9C">
      <w:numFmt w:val="decimal"/>
      <w:lvlText w:val=""/>
      <w:lvlJc w:val="left"/>
    </w:lvl>
    <w:lvl w:ilvl="5" w:tplc="7CEE2FBC">
      <w:numFmt w:val="decimal"/>
      <w:lvlText w:val=""/>
      <w:lvlJc w:val="left"/>
    </w:lvl>
    <w:lvl w:ilvl="6" w:tplc="88B4CCDE">
      <w:numFmt w:val="decimal"/>
      <w:lvlText w:val=""/>
      <w:lvlJc w:val="left"/>
    </w:lvl>
    <w:lvl w:ilvl="7" w:tplc="F4ECC73C">
      <w:numFmt w:val="decimal"/>
      <w:lvlText w:val=""/>
      <w:lvlJc w:val="left"/>
    </w:lvl>
    <w:lvl w:ilvl="8" w:tplc="0458E12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ED3"/>
    <w:rsid w:val="001C1031"/>
    <w:rsid w:val="001D74D8"/>
    <w:rsid w:val="00386014"/>
    <w:rsid w:val="005345BB"/>
    <w:rsid w:val="006C336D"/>
    <w:rsid w:val="006D0AA5"/>
    <w:rsid w:val="00C95400"/>
    <w:rsid w:val="00D36554"/>
    <w:rsid w:val="00D77ED3"/>
    <w:rsid w:val="00D917AF"/>
    <w:rsid w:val="00E1623E"/>
    <w:rsid w:val="00F12703"/>
    <w:rsid w:val="00FB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D0A895-65F7-4ABD-9D72-536D493E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91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Мухаммадсаид</dc:creator>
  <cp:keywords>html-to-docx</cp:keywords>
  <dc:description/>
  <cp:lastModifiedBy>Microsoft account</cp:lastModifiedBy>
  <cp:revision>6</cp:revision>
  <cp:lastPrinted>2026-05-19T07:25:00Z</cp:lastPrinted>
  <dcterms:created xsi:type="dcterms:W3CDTF">2026-05-19T07:22:00Z</dcterms:created>
  <dcterms:modified xsi:type="dcterms:W3CDTF">2026-05-19T07:44:00Z</dcterms:modified>
</cp:coreProperties>
</file>