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pStyle w:val="Style_3"/>
      </w:pPr>
      <w:r>
        <w:t>САОД. Задание 4</w:t>
      </w:r>
    </w:p>
    <w:p w14:paraId="06000000">
      <w:pPr>
        <w:pStyle w:val="Style_4"/>
      </w:pPr>
      <w:r>
        <w:t>Темы</w:t>
      </w:r>
    </w:p>
    <w:p w14:paraId="07000000">
      <w:pPr>
        <w:pStyle w:val="Style_5"/>
        <w:numPr>
          <w:ilvl w:val="0"/>
          <w:numId w:val="1"/>
        </w:numPr>
      </w:pPr>
      <w:r>
        <w:t>Классы с динамическими полями</w:t>
      </w:r>
      <w:r>
        <w:t>;</w:t>
      </w:r>
      <w:r>
        <w:t xml:space="preserve"> </w:t>
      </w:r>
    </w:p>
    <w:p w14:paraId="08000000">
      <w:pPr>
        <w:pStyle w:val="Style_5"/>
        <w:numPr>
          <w:ilvl w:val="0"/>
          <w:numId w:val="1"/>
        </w:numPr>
      </w:pPr>
      <w:r>
        <w:t>Операторы преобразования типа</w:t>
      </w:r>
      <w:r>
        <w:t xml:space="preserve"> и другие операции</w:t>
      </w:r>
      <w:r>
        <w:t>;</w:t>
      </w:r>
    </w:p>
    <w:p w14:paraId="09000000">
      <w:pPr>
        <w:pStyle w:val="Style_5"/>
        <w:numPr>
          <w:ilvl w:val="0"/>
          <w:numId w:val="1"/>
        </w:numPr>
      </w:pPr>
      <w:r>
        <w:t>Конструктор копирования</w:t>
      </w:r>
      <w:r>
        <w:t>;</w:t>
      </w:r>
    </w:p>
    <w:p w14:paraId="0A000000">
      <w:pPr>
        <w:pStyle w:val="Style_5"/>
        <w:numPr>
          <w:ilvl w:val="0"/>
          <w:numId w:val="1"/>
        </w:numPr>
      </w:pPr>
      <w:r>
        <w:t xml:space="preserve">Операции </w:t>
      </w:r>
      <w:r>
        <w:t>с памятью;</w:t>
      </w:r>
    </w:p>
    <w:p w14:paraId="0B000000">
      <w:pPr>
        <w:pStyle w:val="Style_4"/>
      </w:pPr>
      <w:r>
        <w:t>Задания</w:t>
      </w:r>
    </w:p>
    <w:p w14:paraId="0C000000">
      <w:pPr>
        <w:pStyle w:val="Style_5"/>
        <w:numPr>
          <w:ilvl w:val="0"/>
          <w:numId w:val="2"/>
        </w:numPr>
      </w:pPr>
      <w:r>
        <w:t>Подготовительные действия</w:t>
      </w:r>
      <w:r>
        <w:t>:</w:t>
      </w:r>
    </w:p>
    <w:p w14:paraId="0D000000">
      <w:pPr>
        <w:pStyle w:val="Style_5"/>
        <w:numPr>
          <w:ilvl w:val="1"/>
          <w:numId w:val="2"/>
        </w:numPr>
      </w:pPr>
      <w:r>
        <w:t xml:space="preserve">Откройте презентацию второй лекции. </w:t>
      </w:r>
      <w:r>
        <w:t>(</w:t>
      </w:r>
      <w:r>
        <w:rPr>
          <w:i w:val="1"/>
        </w:rPr>
        <w:t>Groups</w:t>
      </w:r>
      <w:r>
        <w:rPr>
          <w:i w:val="1"/>
        </w:rPr>
        <w:t>\_ИСАУ\3 курс\САОД</w:t>
      </w:r>
      <w:r>
        <w:t>)</w:t>
      </w:r>
      <w:r>
        <w:t>.</w:t>
      </w:r>
      <w:r>
        <w:br/>
      </w:r>
    </w:p>
    <w:p w14:paraId="0E000000">
      <w:pPr>
        <w:pStyle w:val="Style_5"/>
        <w:numPr>
          <w:ilvl w:val="1"/>
          <w:numId w:val="2"/>
        </w:numPr>
      </w:pPr>
      <w:r>
        <w:t xml:space="preserve">Если вы не слушали лекцию 2, то познакомьтесь с ней, начиная с раздела </w:t>
      </w:r>
      <w:r>
        <w:t>“</w:t>
      </w:r>
      <w:r>
        <w:rPr>
          <w:i w:val="1"/>
        </w:rPr>
        <w:t>Виды конструкторов</w:t>
      </w:r>
      <w:r>
        <w:t>”</w:t>
      </w:r>
      <w:r>
        <w:t xml:space="preserve">, в котором разбирается класс </w:t>
      </w:r>
      <w:r>
        <w:rPr>
          <w:b w:val="1"/>
          <w:i w:val="1"/>
        </w:rPr>
        <w:t>Str</w:t>
      </w:r>
      <w:r>
        <w:t xml:space="preserve">. </w:t>
      </w:r>
      <w:r>
        <w:br/>
      </w:r>
    </w:p>
    <w:p w14:paraId="0F000000">
      <w:pPr>
        <w:pStyle w:val="Style_5"/>
        <w:numPr>
          <w:ilvl w:val="1"/>
          <w:numId w:val="2"/>
        </w:numPr>
      </w:pPr>
      <w:r>
        <w:t xml:space="preserve">Создайте новый проект </w:t>
      </w:r>
      <w:r>
        <w:t>Strings</w:t>
      </w:r>
      <w:r>
        <w:t xml:space="preserve"> и добавьте в него операции ввода-вывода на консоль.</w:t>
      </w:r>
      <w:r>
        <w:t xml:space="preserve"> </w:t>
      </w:r>
      <w:r>
        <w:rPr>
          <w:b w:val="1"/>
          <w:i w:val="1"/>
        </w:rPr>
        <w:t>Не забывайте делать это на рабочем столе.</w:t>
      </w:r>
      <w:r>
        <w:t xml:space="preserve"> </w:t>
      </w:r>
    </w:p>
    <w:p w14:paraId="10000000">
      <w:pPr>
        <w:pStyle w:val="Style_5"/>
      </w:pPr>
    </w:p>
    <w:p w14:paraId="11000000">
      <w:pPr>
        <w:pStyle w:val="Style_5"/>
        <w:numPr>
          <w:ilvl w:val="1"/>
          <w:numId w:val="2"/>
        </w:numPr>
      </w:pPr>
      <w:r>
        <w:t xml:space="preserve">Добавьте в проект класс </w:t>
      </w:r>
      <w:r>
        <w:t>Str</w:t>
      </w:r>
      <w:r>
        <w:t xml:space="preserve">. Это можно, как и раньше, сделать при помощи мастера добавления класса, а можно просто добавив заголовочный файл </w:t>
      </w:r>
      <w:r>
        <w:t>“</w:t>
      </w:r>
      <w:r>
        <w:t>Str</w:t>
      </w:r>
      <w:r>
        <w:t>.</w:t>
      </w:r>
      <w:r>
        <w:t>h</w:t>
      </w:r>
      <w:r>
        <w:t>”</w:t>
      </w:r>
      <w:r>
        <w:t>.</w:t>
      </w:r>
      <w:r>
        <w:br/>
      </w:r>
      <w:r>
        <w:br/>
      </w:r>
      <w:r>
        <w:t>Если</w:t>
      </w:r>
      <w:r>
        <w:t xml:space="preserve"> воспользовались мастером добавления класса, то удалите файл </w:t>
      </w:r>
      <w:r>
        <w:t>Str</w:t>
      </w:r>
      <w:r>
        <w:t>.</w:t>
      </w:r>
      <w:r>
        <w:t>cpp</w:t>
      </w:r>
      <w:r>
        <w:t>.</w:t>
      </w:r>
      <w:r>
        <w:t xml:space="preserve"> Наш класс будет состоять ТОЛЬКО из </w:t>
      </w:r>
      <w:r>
        <w:t>inline</w:t>
      </w:r>
      <w:r>
        <w:t xml:space="preserve"> </w:t>
      </w:r>
      <w:r>
        <w:t>методов.</w:t>
      </w:r>
    </w:p>
    <w:p w14:paraId="12000000">
      <w:pPr>
        <w:pStyle w:val="Style_5"/>
      </w:pPr>
    </w:p>
    <w:p w14:paraId="13000000">
      <w:pPr>
        <w:pStyle w:val="Style_5"/>
        <w:numPr>
          <w:ilvl w:val="1"/>
          <w:numId w:val="2"/>
        </w:numPr>
      </w:pPr>
      <w:r>
        <w:t>Скопируйте</w:t>
      </w:r>
      <w:r>
        <w:t xml:space="preserve"> </w:t>
      </w:r>
      <w:r>
        <w:t xml:space="preserve">описание класса </w:t>
      </w:r>
      <w:r>
        <w:t>Str</w:t>
      </w:r>
      <w:r>
        <w:t xml:space="preserve"> из лекции в заголовочный файл. Включите </w:t>
      </w:r>
      <w:r>
        <w:t>Str</w:t>
      </w:r>
      <w:r>
        <w:t>.</w:t>
      </w:r>
      <w:r>
        <w:t>h</w:t>
      </w:r>
      <w:r>
        <w:t xml:space="preserve"> </w:t>
      </w:r>
      <w:r>
        <w:t xml:space="preserve">в модуль </w:t>
      </w:r>
      <w:r>
        <w:t>Strings</w:t>
      </w:r>
      <w:r>
        <w:t>.</w:t>
      </w:r>
      <w:r>
        <w:t>cpp</w:t>
      </w:r>
      <w:r>
        <w:t xml:space="preserve">, где расположена </w:t>
      </w:r>
      <w:r>
        <w:t>main</w:t>
      </w:r>
      <w:r>
        <w:t>.</w:t>
      </w:r>
      <w:r>
        <w:t xml:space="preserve"> </w:t>
      </w:r>
      <w:r>
        <w:br/>
      </w:r>
      <w:r>
        <w:br/>
      </w:r>
      <w:r>
        <w:t xml:space="preserve">Объявите объект класса </w:t>
      </w:r>
      <w:r>
        <w:t>Str</w:t>
      </w:r>
      <w:r>
        <w:t xml:space="preserve"> в </w:t>
      </w:r>
      <w:r>
        <w:t>main</w:t>
      </w:r>
      <w:r>
        <w:t xml:space="preserve"> и убедитесь, что проект собирается и выполняется. Если необходимо, устраните о</w:t>
      </w:r>
      <w:bookmarkStart w:id="1" w:name="_GoBack"/>
      <w:r>
        <w:t>шиб</w:t>
      </w:r>
      <w:bookmarkEnd w:id="1"/>
      <w:r>
        <w:t>ки.</w:t>
      </w:r>
    </w:p>
    <w:p w14:paraId="14000000">
      <w:pPr>
        <w:pStyle w:val="Style_5"/>
      </w:pPr>
    </w:p>
    <w:p w14:paraId="15000000">
      <w:pPr>
        <w:pStyle w:val="Style_5"/>
        <w:numPr>
          <w:ilvl w:val="0"/>
          <w:numId w:val="2"/>
        </w:numPr>
      </w:pPr>
      <w:r>
        <w:t xml:space="preserve">Добавьте в класс конструктор инициализации </w:t>
      </w:r>
      <w:r>
        <w:t>z</w:t>
      </w:r>
      <w:r>
        <w:t>-</w:t>
      </w:r>
      <w:r>
        <w:t xml:space="preserve">строкой (из лекции). </w:t>
      </w:r>
      <w:r>
        <w:br/>
      </w:r>
      <w:r>
        <w:br/>
      </w:r>
      <w:r>
        <w:t xml:space="preserve">Проинициализируйте  объявленный в </w:t>
      </w:r>
      <w:r>
        <w:t>main</w:t>
      </w:r>
      <w:r>
        <w:t xml:space="preserve"> объект </w:t>
      </w:r>
      <w:r>
        <w:t>Str</w:t>
      </w:r>
      <w:r>
        <w:t xml:space="preserve"> каким-нибудь строковым литералом. Например, </w:t>
      </w:r>
      <w:r>
        <w:t>Str</w:t>
      </w:r>
      <w:r>
        <w:t xml:space="preserve"> </w:t>
      </w:r>
      <w:r>
        <w:t>s</w:t>
      </w:r>
      <w:r>
        <w:t xml:space="preserve"> = “</w:t>
      </w:r>
      <w:r>
        <w:t>123</w:t>
      </w:r>
      <w:r>
        <w:t>”</w:t>
      </w:r>
      <w:r>
        <w:t xml:space="preserve">. </w:t>
      </w:r>
      <w:r>
        <w:br/>
      </w:r>
      <w:r>
        <w:br/>
      </w:r>
      <w:r>
        <w:t>Убедитесь, что проект компилируется и собирается. При необходимости устраните ошибки.</w:t>
      </w:r>
    </w:p>
    <w:p w14:paraId="16000000">
      <w:pPr>
        <w:pStyle w:val="Style_5"/>
      </w:pPr>
    </w:p>
    <w:p w14:paraId="17000000">
      <w:pPr>
        <w:pStyle w:val="Style_5"/>
        <w:numPr>
          <w:ilvl w:val="0"/>
          <w:numId w:val="2"/>
        </w:numPr>
      </w:pPr>
      <w:r>
        <w:t>Попробуйте вывести объявленный объект на консоль.</w:t>
      </w:r>
      <w:r>
        <w:t xml:space="preserve"> </w:t>
      </w:r>
      <w:r>
        <w:t xml:space="preserve">Скорее всего вы увидите сообщение, что оператор </w:t>
      </w:r>
      <w:r>
        <w:t>&lt;&lt;</w:t>
      </w:r>
      <w:r>
        <w:t xml:space="preserve"> для</w:t>
      </w:r>
      <w:r>
        <w:t xml:space="preserve"> выходного потока и </w:t>
      </w:r>
      <w:r>
        <w:t>Str</w:t>
      </w:r>
      <w:r>
        <w:t xml:space="preserve"> не определен!</w:t>
      </w:r>
      <w:r>
        <w:br/>
      </w:r>
      <w:r>
        <w:br/>
      </w:r>
      <w:r>
        <w:t>Добавьте</w:t>
      </w:r>
      <w:r>
        <w:t xml:space="preserve"> </w:t>
      </w:r>
      <w:r>
        <w:t>в класс</w:t>
      </w:r>
      <w:r>
        <w:t xml:space="preserve"> оператор преобразования типа </w:t>
      </w:r>
      <w:r>
        <w:br/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*()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m_pszText</w:t>
      </w:r>
      <w:r>
        <w:rPr>
          <w:rFonts w:ascii="Consolas" w:hAnsi="Consolas"/>
          <w:color w:val="000000"/>
          <w:sz w:val="19"/>
        </w:rPr>
        <w:t>; }</w:t>
      </w:r>
    </w:p>
    <w:p w14:paraId="18000000">
      <w:pPr>
        <w:pStyle w:val="Style_5"/>
        <w:rPr>
          <w:i w:val="1"/>
        </w:rPr>
      </w:pPr>
      <w:r>
        <w:rPr>
          <w:i w:val="1"/>
        </w:rPr>
        <w:t xml:space="preserve">Он “учит” компилятор преобразовывать объекты </w:t>
      </w:r>
      <w:r>
        <w:rPr>
          <w:i w:val="1"/>
        </w:rPr>
        <w:t>Str</w:t>
      </w:r>
      <w:r>
        <w:rPr>
          <w:i w:val="1"/>
        </w:rPr>
        <w:t xml:space="preserve"> в </w:t>
      </w:r>
      <w:r>
        <w:rPr>
          <w:i w:val="1"/>
        </w:rPr>
        <w:t>const</w:t>
      </w:r>
      <w:r>
        <w:rPr>
          <w:i w:val="1"/>
        </w:rPr>
        <w:t xml:space="preserve"> </w:t>
      </w:r>
      <w:r>
        <w:rPr>
          <w:i w:val="1"/>
        </w:rPr>
        <w:t>char</w:t>
      </w:r>
      <w:r>
        <w:rPr>
          <w:i w:val="1"/>
        </w:rPr>
        <w:t xml:space="preserve"> *.</w:t>
      </w:r>
    </w:p>
    <w:p w14:paraId="19000000">
      <w:pPr>
        <w:pStyle w:val="Style_5"/>
      </w:pPr>
    </w:p>
    <w:p w14:paraId="1A000000">
      <w:pPr>
        <w:pStyle w:val="Style_5"/>
      </w:pPr>
      <w:r>
        <w:t xml:space="preserve">Убедитесь, что теперь вывод объектов </w:t>
      </w:r>
      <w:r>
        <w:t>Str</w:t>
      </w:r>
      <w:r>
        <w:t xml:space="preserve"> </w:t>
      </w:r>
      <w:r>
        <w:t>на консоль (</w:t>
      </w:r>
      <w:r>
        <w:rPr>
          <w:i w:val="1"/>
        </w:rPr>
        <w:t>как и в другие потоки вывода</w:t>
      </w:r>
      <w:r>
        <w:t>) возможен.</w:t>
      </w:r>
    </w:p>
    <w:p w14:paraId="1B000000">
      <w:pPr>
        <w:pStyle w:val="Style_5"/>
      </w:pPr>
    </w:p>
    <w:p w14:paraId="1C000000">
      <w:pPr>
        <w:pStyle w:val="Style_5"/>
        <w:rPr>
          <w:i w:val="1"/>
        </w:rPr>
      </w:pPr>
      <w:r>
        <w:t>Убедитесь также</w:t>
      </w:r>
      <w:r>
        <w:t xml:space="preserve">, </w:t>
      </w:r>
      <w:r>
        <w:t xml:space="preserve">что к объектам </w:t>
      </w:r>
      <w:r>
        <w:t>Str</w:t>
      </w:r>
      <w:r>
        <w:t xml:space="preserve"> можно применять функцию </w:t>
      </w:r>
      <w:r>
        <w:t>strlen</w:t>
      </w:r>
      <w:r>
        <w:t xml:space="preserve"> </w:t>
      </w:r>
      <w:r>
        <w:t xml:space="preserve">и другие функции, которые получают </w:t>
      </w:r>
      <w:r>
        <w:t xml:space="preserve">параметрами </w:t>
      </w:r>
      <w: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*.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br/>
      </w:r>
      <w:r>
        <w:rPr>
          <w:i w:val="1"/>
        </w:rPr>
        <w:t xml:space="preserve">Например, выведите </w:t>
      </w:r>
      <w:r>
        <w:rPr>
          <w:i w:val="1"/>
        </w:rPr>
        <w:t>strlen</w:t>
      </w:r>
      <w:r>
        <w:rPr>
          <w:i w:val="1"/>
        </w:rPr>
        <w:t>(</w:t>
      </w:r>
      <w:r>
        <w:rPr>
          <w:i w:val="1"/>
        </w:rPr>
        <w:t>s</w:t>
      </w:r>
      <w:r>
        <w:rPr>
          <w:i w:val="1"/>
        </w:rPr>
        <w:t>) на консоль или сохраните в целочисленной переменной.</w:t>
      </w:r>
    </w:p>
    <w:p w14:paraId="1D000000">
      <w:pPr>
        <w:pStyle w:val="Style_5"/>
      </w:pPr>
    </w:p>
    <w:p w14:paraId="1E000000">
      <w:pPr>
        <w:pStyle w:val="Style_5"/>
        <w:numPr>
          <w:ilvl w:val="0"/>
          <w:numId w:val="2"/>
        </w:numPr>
      </w:pPr>
      <w:r>
        <w:t>Добавьте</w:t>
      </w:r>
      <w:r>
        <w:t xml:space="preserve"> </w:t>
      </w:r>
      <w:r>
        <w:t>перед</w:t>
      </w:r>
      <w:r>
        <w:t xml:space="preserve"> main</w:t>
      </w:r>
      <w:r>
        <w:t xml:space="preserve"> </w:t>
      </w:r>
      <w:r>
        <w:t>функцию</w:t>
      </w:r>
      <w: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Test(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 {}</w:t>
      </w:r>
      <w:r>
        <w:t xml:space="preserve">. </w:t>
      </w:r>
      <w:r>
        <w:t>Обратите</w:t>
      </w:r>
      <w:r>
        <w:t xml:space="preserve"> </w:t>
      </w:r>
      <w:r>
        <w:t>внимание, функция ничего не делает, только получает параметр и завершается.</w:t>
      </w:r>
      <w:r>
        <w:br/>
      </w:r>
      <w:r>
        <w:br/>
      </w:r>
      <w:r>
        <w:t>После строк вывода на консоль добавьте вызов функции, а параметром передайте ваш объект.</w:t>
      </w:r>
      <w:r>
        <w:br/>
      </w:r>
      <w:r>
        <w:br/>
      </w:r>
      <w:r>
        <w:t xml:space="preserve">Продублируйте строки вывода после вызова функции. Выполните программу. </w:t>
      </w:r>
      <w:r>
        <w:br/>
      </w:r>
      <w:r>
        <w:br/>
      </w:r>
      <w:r>
        <w:t>Скорее всего, при выполнении появятся ошибки. Почему</w:t>
      </w:r>
      <w:r>
        <w:t>?</w:t>
      </w:r>
      <w:r>
        <w:br/>
      </w:r>
    </w:p>
    <w:p w14:paraId="1F000000">
      <w:pPr>
        <w:pStyle w:val="Style_5"/>
        <w:numPr>
          <w:ilvl w:val="0"/>
          <w:numId w:val="2"/>
        </w:numPr>
      </w:pPr>
      <w:r>
        <w:t xml:space="preserve">Добавьте в определение класса конструктор копирования из лекции. Убедитесь, что теперь программа работает без </w:t>
      </w:r>
      <w:r>
        <w:t>о</w:t>
      </w:r>
      <w:r>
        <w:t>шибок! Объясните для себя причину.</w:t>
      </w:r>
    </w:p>
    <w:p w14:paraId="20000000">
      <w:pPr>
        <w:pStyle w:val="Style_5"/>
      </w:pPr>
    </w:p>
    <w:p w14:paraId="21000000">
      <w:pPr>
        <w:pStyle w:val="Style_5"/>
        <w:numPr>
          <w:ilvl w:val="0"/>
          <w:numId w:val="2"/>
        </w:numPr>
      </w:pPr>
      <w:r>
        <w:t xml:space="preserve">Перед </w:t>
      </w:r>
      <w:r>
        <w:rPr>
          <w:b w:val="1"/>
        </w:rPr>
        <w:t>return</w:t>
      </w:r>
      <w:r>
        <w:rPr>
          <w:b w:val="1"/>
        </w:rPr>
        <w:t xml:space="preserve"> 0</w:t>
      </w:r>
      <w:r>
        <w:t>;</w:t>
      </w:r>
      <w:r>
        <w:t xml:space="preserve"> в </w:t>
      </w:r>
      <w:r>
        <w:t>main</w:t>
      </w:r>
      <w:r>
        <w:t xml:space="preserve"> </w:t>
      </w:r>
      <w:r>
        <w:t xml:space="preserve">добавьте фрагмент </w:t>
      </w:r>
      <w:r>
        <w:t>кода</w:t>
      </w:r>
      <w:r>
        <w:t>:</w:t>
      </w:r>
      <w:r>
        <w:br/>
      </w:r>
      <w:r>
        <w:rPr>
          <w:rFonts w:ascii="Consolas" w:hAnsi="Consolas"/>
          <w:color w:val="000000"/>
          <w:sz w:val="19"/>
        </w:rPr>
        <w:t>{</w:t>
      </w:r>
    </w:p>
    <w:p w14:paraId="22000000">
      <w:pPr>
        <w:spacing w:after="0" w:line="240" w:lineRule="auto"/>
        <w:ind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t;</w:t>
      </w:r>
    </w:p>
    <w:p w14:paraId="23000000">
      <w:pPr>
        <w:spacing w:after="0" w:line="240" w:lineRule="auto"/>
        <w:ind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 xml:space="preserve">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s;</w:t>
      </w:r>
    </w:p>
    <w:p w14:paraId="24000000">
      <w:pPr>
        <w:pStyle w:val="Style_5"/>
      </w:pP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00"/>
          <w:sz w:val="19"/>
        </w:rPr>
        <w:br/>
      </w:r>
      <w:r>
        <w:rPr>
          <w:rFonts w:ascii="Consolas" w:hAnsi="Consolas"/>
          <w:color w:val="000000"/>
          <w:sz w:val="19"/>
        </w:rPr>
        <w:br/>
      </w:r>
      <w:r>
        <w:t>После блока продублируйте</w:t>
      </w:r>
      <w:r>
        <w:t xml:space="preserve"> строки вывода. Выполните программу. </w:t>
      </w:r>
      <w:r>
        <w:br/>
      </w:r>
      <w:r>
        <w:t>Скорее всего, при выполнении появятся ошибки. Почему</w:t>
      </w:r>
      <w:r>
        <w:t>?</w:t>
      </w:r>
    </w:p>
    <w:p w14:paraId="25000000">
      <w:pPr>
        <w:pStyle w:val="Style_5"/>
      </w:pPr>
    </w:p>
    <w:p w14:paraId="26000000">
      <w:pPr>
        <w:pStyle w:val="Style_5"/>
        <w:numPr>
          <w:ilvl w:val="0"/>
          <w:numId w:val="2"/>
        </w:numPr>
      </w:pPr>
      <w:r>
        <w:t xml:space="preserve">Добавьте в определение класса оператор присваивания из лекции. Убедитесь, что теперь программа работает без </w:t>
      </w:r>
      <w:r>
        <w:t>о</w:t>
      </w:r>
      <w:r>
        <w:t>шибок! Объясните для себя причину.</w:t>
      </w:r>
    </w:p>
    <w:p w14:paraId="27000000">
      <w:pPr>
        <w:pStyle w:val="Style_5"/>
      </w:pPr>
    </w:p>
    <w:p w14:paraId="28000000">
      <w:pPr>
        <w:pStyle w:val="Style_5"/>
      </w:pPr>
      <w:r>
        <w:t>Немного п</w:t>
      </w:r>
      <w:r>
        <w:t xml:space="preserve">оиграйте с присваиванием. Убедитесь, что компилятор разрешает </w:t>
      </w:r>
      <w:r>
        <w:br/>
      </w:r>
      <w:r>
        <w:rPr>
          <w:rFonts w:ascii="Consolas" w:hAnsi="Consolas"/>
          <w:color w:val="000000"/>
          <w:sz w:val="19"/>
        </w:rPr>
        <w:t xml:space="preserve">   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t;</w:t>
      </w:r>
    </w:p>
    <w:p w14:paraId="29000000">
      <w:pPr>
        <w:pStyle w:val="Style_5"/>
      </w:pPr>
      <w:r>
        <w:t xml:space="preserve">и подобные инструкции. </w:t>
      </w:r>
      <w:r>
        <w:t>Что при этом прои</w:t>
      </w:r>
      <w:r>
        <w:t>сходит</w:t>
      </w:r>
      <w:r>
        <w:t>?</w:t>
      </w:r>
    </w:p>
    <w:p w14:paraId="2A000000">
      <w:pPr>
        <w:pStyle w:val="Style_5"/>
      </w:pPr>
    </w:p>
    <w:p w14:paraId="2B000000">
      <w:pPr>
        <w:pStyle w:val="Style_5"/>
        <w:numPr>
          <w:ilvl w:val="0"/>
          <w:numId w:val="2"/>
        </w:numPr>
      </w:pPr>
      <w:r>
        <w:t xml:space="preserve">Самостоятельно разработайте </w:t>
      </w:r>
      <w:r>
        <w:t xml:space="preserve">оператор </w:t>
      </w:r>
      <w:r>
        <w:t>+</w:t>
      </w:r>
      <w:r>
        <w:t>=</w:t>
      </w:r>
      <w:r>
        <w:t>, котор</w:t>
      </w:r>
      <w:r>
        <w:t>ый</w:t>
      </w:r>
      <w:r>
        <w:t xml:space="preserve"> добавляет в конец строки объекта, строку, переданную в качестве параметра.</w:t>
      </w:r>
      <w:r>
        <w:br/>
      </w:r>
      <w:r>
        <w:rPr>
          <w:rFonts w:ascii="Consolas" w:hAnsi="Consolas"/>
          <w:color w:val="2B91AF"/>
          <w:sz w:val="19"/>
        </w:rPr>
        <w:t xml:space="preserve">      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&amp; </w:t>
      </w:r>
      <w:r>
        <w:rPr>
          <w:rFonts w:ascii="Consolas" w:hAnsi="Consolas"/>
          <w:color w:val="008080"/>
          <w:sz w:val="19"/>
        </w:rPr>
        <w:t>operator</w:t>
      </w:r>
      <w:r>
        <w:rPr>
          <w:rFonts w:ascii="Consolas" w:hAnsi="Consolas"/>
          <w:color w:val="008080"/>
          <w:sz w:val="19"/>
        </w:rPr>
        <w:t xml:space="preserve"> +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sz</w:t>
      </w:r>
      <w:r>
        <w:rPr>
          <w:rFonts w:ascii="Consolas" w:hAnsi="Consolas"/>
          <w:color w:val="000000"/>
          <w:sz w:val="19"/>
        </w:rPr>
        <w:t>)</w:t>
      </w:r>
      <w:r>
        <w:br/>
      </w:r>
      <w:r>
        <w:rPr>
          <w:i w:val="1"/>
        </w:rPr>
        <w:br/>
      </w:r>
      <w:r>
        <w:rPr>
          <w:b w:val="1"/>
          <w:i w:val="1"/>
        </w:rPr>
        <w:t>Важно!</w:t>
      </w:r>
      <w:r>
        <w:rPr>
          <w:i w:val="1"/>
        </w:rPr>
        <w:t xml:space="preserve"> </w:t>
      </w:r>
      <w:r>
        <w:rPr>
          <w:i w:val="1"/>
        </w:rPr>
        <w:t>Сначала продумайте как управлять памятью при выполнении такой операции:</w:t>
      </w:r>
    </w:p>
    <w:p w14:paraId="2C000000">
      <w:pPr>
        <w:pStyle w:val="Style_5"/>
        <w:numPr>
          <w:ilvl w:val="1"/>
          <w:numId w:val="2"/>
        </w:numPr>
      </w:pPr>
      <w:r>
        <w:rPr>
          <w:i w:val="1"/>
        </w:rPr>
        <w:t>Почему объект будет иметь достаточно места для хранения новой строки</w:t>
      </w:r>
      <w:r>
        <w:rPr>
          <w:i w:val="1"/>
        </w:rPr>
        <w:t>?</w:t>
      </w:r>
    </w:p>
    <w:p w14:paraId="2D000000">
      <w:pPr>
        <w:pStyle w:val="Style_5"/>
        <w:numPr>
          <w:ilvl w:val="1"/>
          <w:numId w:val="2"/>
        </w:numPr>
      </w:pPr>
      <w:r>
        <w:rPr>
          <w:i w:val="1"/>
        </w:rPr>
        <w:t>Какова судьба блока памяти, которой владеет объект на момент начала операции</w:t>
      </w:r>
      <w:r>
        <w:rPr>
          <w:i w:val="1"/>
        </w:rPr>
        <w:t>?</w:t>
      </w:r>
    </w:p>
    <w:p w14:paraId="2E000000">
      <w:pPr>
        <w:pStyle w:val="Style_5"/>
        <w:numPr>
          <w:ilvl w:val="1"/>
          <w:numId w:val="2"/>
        </w:numPr>
      </w:pPr>
      <w:r>
        <w:rPr>
          <w:i w:val="1"/>
        </w:rPr>
        <w:t>Какова судьба блока памяти, который передан параметром</w:t>
      </w:r>
      <w:r>
        <w:rPr>
          <w:i w:val="1"/>
        </w:rPr>
        <w:t>?</w:t>
      </w:r>
    </w:p>
    <w:p w14:paraId="2F000000">
      <w:pPr>
        <w:pStyle w:val="Style_5"/>
        <w:ind w:firstLine="0" w:left="1440"/>
      </w:pPr>
    </w:p>
    <w:p w14:paraId="30000000">
      <w:pPr>
        <w:ind w:firstLine="0" w:left="708"/>
        <w:rPr>
          <w:i w:val="1"/>
        </w:rPr>
      </w:pPr>
      <w:r>
        <w:rPr>
          <w:i w:val="1"/>
        </w:rPr>
        <w:t>Примените приемы из уже имеющихся методов. Как узнать длину строки, как выделить память, как копировать строки…</w:t>
      </w:r>
    </w:p>
    <w:p w14:paraId="31000000">
      <w:pPr>
        <w:ind w:firstLine="0" w:left="708"/>
      </w:pPr>
      <w:r>
        <w:t xml:space="preserve">Проверьте работоспособность вашей реализации в </w:t>
      </w:r>
      <w:r>
        <w:t>main</w:t>
      </w:r>
      <w:r>
        <w:t xml:space="preserve">. Например, подготовьте 2 объекта </w:t>
      </w:r>
      <w:r>
        <w:t>Str</w:t>
      </w:r>
      <w:r>
        <w:t xml:space="preserve"> </w:t>
      </w:r>
      <w:r>
        <w:t xml:space="preserve">с разными начальными значениями. Выведите их на консоль. Добавьте один объект к </w:t>
      </w:r>
      <w:r>
        <w:t>другому (</w:t>
      </w:r>
      <w:r>
        <w:rPr>
          <w:i w:val="1"/>
        </w:rPr>
        <w:t>почему это возможно?</w:t>
      </w:r>
      <w:r>
        <w:rPr>
          <w:i w:val="1"/>
        </w:rPr>
        <w:t xml:space="preserve"> Ведь мы учили добавлять только </w:t>
      </w:r>
      <w:r>
        <w:rPr>
          <w:i w:val="1"/>
        </w:rPr>
        <w:t>z</w:t>
      </w:r>
      <w:r>
        <w:rPr>
          <w:i w:val="1"/>
        </w:rPr>
        <w:t>-</w:t>
      </w:r>
      <w:r>
        <w:rPr>
          <w:i w:val="1"/>
        </w:rPr>
        <w:t>строки, а добавили объект.</w:t>
      </w:r>
      <w:r>
        <w:t xml:space="preserve">) </w:t>
      </w:r>
      <w:r>
        <w:t>и повторите вывод.</w:t>
      </w:r>
    </w:p>
    <w:p w14:paraId="32000000">
      <w:pPr>
        <w:ind w:firstLine="0" w:left="708"/>
      </w:pPr>
      <w:r>
        <w:t>Добейтесь чтобы программа работала без ошибок.</w:t>
      </w:r>
    </w:p>
    <w:p w14:paraId="33000000">
      <w:pPr>
        <w:pStyle w:val="Style_5"/>
        <w:numPr>
          <w:ilvl w:val="0"/>
          <w:numId w:val="2"/>
        </w:numPr>
      </w:pPr>
      <w:r>
        <w:t xml:space="preserve">Самостоятельно разработайте оператор </w:t>
      </w:r>
      <w:r>
        <w:t>+</w:t>
      </w:r>
      <w:r>
        <w:t xml:space="preserve">, который получает новый объект, равный сумме двух строк. </w:t>
      </w:r>
      <w:r>
        <w:br/>
      </w:r>
      <w:r>
        <w:rPr>
          <w:rFonts w:ascii="Consolas" w:hAnsi="Consolas"/>
          <w:color w:val="2B91AF"/>
          <w:sz w:val="19"/>
        </w:rPr>
        <w:t xml:space="preserve">      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</w:t>
      </w:r>
      <w:r>
        <w:rPr>
          <w:rFonts w:ascii="Consolas" w:hAnsi="Consolas"/>
          <w:color w:val="00808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sz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0000"/>
          <w:sz w:val="19"/>
        </w:rPr>
        <w:br/>
      </w:r>
      <w:r>
        <w:br/>
      </w:r>
      <w:r>
        <w:rPr>
          <w:i w:val="1"/>
        </w:rPr>
        <w:t xml:space="preserve">Опять, выгодно добавлять именно строку, а не объект. </w:t>
      </w:r>
      <w:r>
        <w:rPr>
          <w:i w:val="1"/>
        </w:rPr>
        <w:t>Почему</w:t>
      </w:r>
      <w:r>
        <w:t>?</w:t>
      </w:r>
      <w:r>
        <w:br/>
      </w:r>
      <w:r>
        <w:rPr>
          <w:i w:val="1"/>
        </w:rPr>
        <w:t>Обратите</w:t>
      </w:r>
      <w:r>
        <w:rPr>
          <w:i w:val="1"/>
        </w:rPr>
        <w:t xml:space="preserve"> внимание, теперь оператор возвращает не ссылку на объект, а именно объект. Ведь возникает новый экземпляр класса</w:t>
      </w:r>
      <w:r>
        <w:rPr>
          <w:i w:val="1"/>
        </w:rPr>
        <w:t xml:space="preserve"> (сумма строк)</w:t>
      </w:r>
      <w:r>
        <w:rPr>
          <w:i w:val="1"/>
        </w:rPr>
        <w:t xml:space="preserve">. Исходный </w:t>
      </w:r>
      <w:r>
        <w:rPr>
          <w:i w:val="1"/>
        </w:rPr>
        <w:t xml:space="preserve">объект </w:t>
      </w:r>
      <w:r>
        <w:rPr>
          <w:i w:val="1"/>
        </w:rPr>
        <w:t xml:space="preserve">не изменяется </w:t>
      </w:r>
      <w:r>
        <w:t>(</w:t>
      </w:r>
      <w:r>
        <w:rPr>
          <w:rFonts w:ascii="Consolas" w:hAnsi="Consolas"/>
          <w:color w:val="0000FF"/>
          <w:sz w:val="19"/>
        </w:rPr>
        <w:t>const</w:t>
      </w:r>
      <w:r>
        <w:t>)!</w:t>
      </w:r>
    </w:p>
    <w:p w14:paraId="34000000">
      <w:pPr>
        <w:ind w:firstLine="0" w:left="708"/>
      </w:pPr>
      <w:r>
        <w:t xml:space="preserve">Максимально используйте уже имеющиеся методы класса. Ведь обращение к ним </w:t>
      </w:r>
      <w:r>
        <w:t>“</w:t>
      </w:r>
      <w:r>
        <w:t>ничего не стоит</w:t>
      </w:r>
      <w:r>
        <w:t>”</w:t>
      </w:r>
      <w:r>
        <w:t>,</w:t>
      </w:r>
      <w:r>
        <w:t xml:space="preserve"> они все </w:t>
      </w:r>
      <w:r>
        <w:rPr>
          <w:b w:val="1"/>
          <w:i w:val="1"/>
        </w:rPr>
        <w:t>inline</w:t>
      </w:r>
      <w:r>
        <w:t>.</w:t>
      </w:r>
    </w:p>
    <w:p w14:paraId="35000000">
      <w:pPr>
        <w:ind w:firstLine="0" w:left="708"/>
      </w:pPr>
      <w:r>
        <w:t>Проверьте работоспособность нового оператора.</w:t>
      </w:r>
    </w:p>
    <w:p w14:paraId="36000000">
      <w:r>
        <w:rPr>
          <w:b w:val="1"/>
        </w:rPr>
        <w:t>Теперь мы научились</w:t>
      </w:r>
      <w:r>
        <w:t>:</w:t>
      </w:r>
    </w:p>
    <w:p w14:paraId="37000000">
      <w:pPr>
        <w:pStyle w:val="Style_5"/>
        <w:numPr>
          <w:ilvl w:val="0"/>
          <w:numId w:val="3"/>
        </w:numPr>
      </w:pPr>
      <w:r>
        <w:t>Создавать классы с динамическими полями данных</w:t>
      </w:r>
      <w:r>
        <w:t>;</w:t>
      </w:r>
    </w:p>
    <w:p w14:paraId="38000000">
      <w:pPr>
        <w:pStyle w:val="Style_5"/>
        <w:numPr>
          <w:ilvl w:val="0"/>
          <w:numId w:val="3"/>
        </w:numPr>
      </w:pPr>
      <w:r>
        <w:t>Создавать для них деструктор и конструктор копирования</w:t>
      </w:r>
      <w:r>
        <w:t>;</w:t>
      </w:r>
    </w:p>
    <w:p w14:paraId="39000000">
      <w:pPr>
        <w:pStyle w:val="Style_5"/>
        <w:numPr>
          <w:ilvl w:val="0"/>
          <w:numId w:val="3"/>
        </w:numPr>
      </w:pPr>
      <w:r>
        <w:t>Разрабатывать операторы преобразования типа (</w:t>
      </w:r>
      <w:r>
        <w:rPr>
          <w:i w:val="1"/>
        </w:rPr>
        <w:t>у них не указывается тип возвращаемого значения</w:t>
      </w:r>
      <w:r>
        <w:t>)</w:t>
      </w:r>
      <w:r>
        <w:t>;</w:t>
      </w:r>
    </w:p>
    <w:p w14:paraId="3A000000">
      <w:pPr>
        <w:pStyle w:val="Style_5"/>
        <w:numPr>
          <w:ilvl w:val="0"/>
          <w:numId w:val="3"/>
        </w:numPr>
      </w:pPr>
      <w:r>
        <w:t xml:space="preserve">Управлять динамической памятью, выделять ее и освобождать, так чтобы не возникало </w:t>
      </w:r>
      <w:r>
        <w:t>“</w:t>
      </w:r>
      <w:r>
        <w:t>утечек памяти</w:t>
      </w:r>
      <w:r>
        <w:t>”</w:t>
      </w:r>
      <w:r>
        <w:t>.</w:t>
      </w:r>
    </w:p>
    <w:p w14:paraId="3B000000">
      <w:pPr>
        <w:pStyle w:val="Style_3"/>
      </w:pPr>
      <w:r>
        <w:t>Отчет</w:t>
      </w:r>
    </w:p>
    <w:p w14:paraId="3C000000">
      <w:r>
        <w:t xml:space="preserve">Подготовьте в </w:t>
      </w:r>
      <w:r>
        <w:t>Word</w:t>
      </w:r>
      <w:r>
        <w:t xml:space="preserve"> </w:t>
      </w:r>
      <w:r>
        <w:t>краткий (</w:t>
      </w:r>
      <w:r>
        <w:rPr>
          <w:i w:val="1"/>
        </w:rPr>
        <w:t>не более 1 стр.</w:t>
      </w:r>
      <w:r>
        <w:t>) отчет</w:t>
      </w:r>
      <w:r>
        <w:t xml:space="preserve"> </w:t>
      </w:r>
      <w:r>
        <w:t>о выполнении задания.</w:t>
      </w:r>
    </w:p>
    <w:p w14:paraId="3D000000">
      <w:pPr>
        <w:ind/>
        <w:jc w:val="both"/>
      </w:pPr>
      <w:r>
        <w:t>В отчете</w:t>
      </w:r>
      <w:r>
        <w:t>:</w:t>
      </w:r>
      <w:r>
        <w:t xml:space="preserve"> опишите особенности операторов преобразования типа (чем отличаются от объявления других операторов), опишите применения квалификатора </w:t>
      </w:r>
      <w:r>
        <w:t>const</w:t>
      </w:r>
      <w:r>
        <w:t xml:space="preserve"> в </w:t>
      </w:r>
      <w:r>
        <w:t>C</w:t>
      </w:r>
      <w:r>
        <w:t xml:space="preserve">++, опишите логику оператора </w:t>
      </w:r>
      <w:r>
        <w:t>+=</w:t>
      </w:r>
      <w:r>
        <w:t xml:space="preserve"> для класса </w:t>
      </w:r>
      <w:r>
        <w:t>Str</w:t>
      </w:r>
      <w:r>
        <w:t xml:space="preserve">. </w:t>
      </w:r>
    </w:p>
    <w:p w14:paraId="3E000000">
      <w:r>
        <w:t>Отчет и архив решения поместите как ответ на задание.</w:t>
      </w:r>
    </w:p>
    <w:p w14:paraId="3F000000"/>
    <w:sectPr>
      <w:headerReference r:id="rId1" w:type="default"/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rPr>
        <w:color w:themeColor="accent1" w:val="5B9BD5"/>
        <w:sz w:val="24"/>
      </w:rPr>
      <w:fldChar w:fldCharType="begin"/>
    </w:r>
    <w:r>
      <w:rPr>
        <w:color w:themeColor="accent1" w:val="5B9BD5"/>
        <w:sz w:val="24"/>
      </w:rPr>
      <w:instrText xml:space="preserve">PAGE </w:instrText>
    </w:r>
    <w:r>
      <w:rPr>
        <w:color w:themeColor="accent1" w:val="5B9BD5"/>
        <w:sz w:val="24"/>
      </w:rPr>
      <w:fldChar w:fldCharType="separate"/>
    </w:r>
    <w:r>
      <w:rPr>
        <w:color w:themeColor="accent1" w:val="5B9BD5"/>
        <w:sz w:val="24"/>
      </w:rPr>
      <w:fldChar w:fldCharType="end"/>
    </w:r>
  </w:p>
  <w:tbl>
    <w:tblPr>
      <w:tblStyle w:val="Style_1"/>
      <w:tblCellMar>
        <w:left w:type="dxa" w:w="0"/>
        <w:right w:type="dxa" w:w="0"/>
      </w:tblCellMar>
    </w:tblPr>
    <w:tblGrid>
      <w:gridCol w:w="3119"/>
      <w:gridCol w:w="3119"/>
      <w:gridCol w:w="3117"/>
    </w:tblGrid>
    <w:tr>
      <w:trPr>
        <w:trHeight w:hRule="atLeast" w:val="720"/>
      </w:trPr>
      <w:tc>
        <w:tcPr>
          <w:tcW w:type="dxa" w:w="3119"/>
          <w:tcMar>
            <w:left w:type="dxa" w:w="0"/>
            <w:right w:type="dxa" w:w="0"/>
          </w:tcMar>
        </w:tcPr>
        <w:p w14:paraId="01000000">
          <w:pPr>
            <w:pStyle w:val="Style_2"/>
            <w:tabs>
              <w:tab w:leader="none" w:pos="4677" w:val="clear"/>
              <w:tab w:leader="none" w:pos="9355" w:val="clear"/>
            </w:tabs>
            <w:ind/>
            <w:rPr>
              <w:color w:themeColor="accent1" w:val="5B9BD5"/>
            </w:rPr>
          </w:pPr>
        </w:p>
      </w:tc>
      <w:tc>
        <w:tcPr>
          <w:tcW w:type="dxa" w:w="3119"/>
          <w:tcMar>
            <w:left w:type="dxa" w:w="0"/>
            <w:right w:type="dxa" w:w="0"/>
          </w:tcMar>
        </w:tcPr>
        <w:p w14:paraId="02000000">
          <w:pPr>
            <w:pStyle w:val="Style_2"/>
            <w:tabs>
              <w:tab w:leader="none" w:pos="4677" w:val="clear"/>
              <w:tab w:leader="none" w:pos="9355" w:val="clear"/>
            </w:tabs>
            <w:ind/>
            <w:jc w:val="center"/>
            <w:rPr>
              <w:color w:themeColor="accent1" w:val="5B9BD5"/>
            </w:rPr>
          </w:pPr>
        </w:p>
      </w:tc>
      <w:tc>
        <w:tcPr>
          <w:tcW w:type="dxa" w:w="3117"/>
          <w:tcMar>
            <w:left w:type="dxa" w:w="0"/>
            <w:right w:type="dxa" w:w="0"/>
          </w:tcMar>
        </w:tcPr>
        <w:p w14:paraId="03000000">
          <w:pPr>
            <w:pStyle w:val="Style_2"/>
            <w:tabs>
              <w:tab w:leader="none" w:pos="4677" w:val="clear"/>
              <w:tab w:leader="none" w:pos="9355" w:val="clear"/>
            </w:tabs>
            <w:ind/>
            <w:jc w:val="right"/>
            <w:rPr>
              <w:color w:themeColor="accent1" w:val="5B9BD5"/>
            </w:rPr>
          </w:pPr>
        </w:p>
      </w:tc>
    </w:tr>
  </w:tbl>
  <w:p w14:paraId="04000000">
    <w:pPr>
      <w:pStyle w:val="Style_2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</w:pPr>
  </w:style>
  <w:style w:styleId="Style_7_ch" w:type="character">
    <w:name w:val="toc 2"/>
    <w:link w:val="Style_7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4"/>
    <w:next w:val="Style_6"/>
    <w:link w:val="Style_9_ch"/>
    <w:uiPriority w:val="39"/>
    <w:pPr>
      <w:ind w:firstLine="0" w:left="600"/>
    </w:pPr>
  </w:style>
  <w:style w:styleId="Style_9_ch" w:type="character">
    <w:name w:val="toc 4"/>
    <w:link w:val="Style_9"/>
  </w:style>
  <w:style w:styleId="Style_10" w:type="paragraph">
    <w:name w:val="toc 6"/>
    <w:next w:val="Style_6"/>
    <w:link w:val="Style_10_ch"/>
    <w:uiPriority w:val="39"/>
    <w:pPr>
      <w:ind w:firstLine="0" w:left="1000"/>
    </w:pPr>
  </w:style>
  <w:style w:styleId="Style_10_ch" w:type="character">
    <w:name w:val="toc 6"/>
    <w:link w:val="Style_10"/>
  </w:style>
  <w:style w:styleId="Style_11" w:type="paragraph">
    <w:name w:val="toc 7"/>
    <w:next w:val="Style_6"/>
    <w:link w:val="Style_11_ch"/>
    <w:uiPriority w:val="39"/>
    <w:pPr>
      <w:ind w:firstLine="0" w:left="1200"/>
    </w:pPr>
  </w:style>
  <w:style w:styleId="Style_11_ch" w:type="character">
    <w:name w:val="toc 7"/>
    <w:link w:val="Style_11"/>
  </w:style>
  <w:style w:styleId="Style_12" w:type="paragraph">
    <w:name w:val="heading 3"/>
    <w:next w:val="Style_6"/>
    <w:link w:val="Style_12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2_ch" w:type="character">
    <w:name w:val="heading 3"/>
    <w:link w:val="Style_12"/>
    <w:rPr>
      <w:rFonts w:ascii="XO Thames" w:hAnsi="XO Thames"/>
      <w:b w:val="1"/>
      <w:i w:val="1"/>
      <w:color w:val="000000"/>
    </w:rPr>
  </w:style>
  <w:style w:styleId="Style_5" w:type="paragraph">
    <w:name w:val="List Paragraph"/>
    <w:basedOn w:val="Style_6"/>
    <w:link w:val="Style_5_ch"/>
    <w:pPr>
      <w:ind w:firstLine="0" w:left="720"/>
      <w:contextualSpacing w:val="1"/>
    </w:pPr>
  </w:style>
  <w:style w:styleId="Style_5_ch" w:type="character">
    <w:name w:val="List Paragraph"/>
    <w:basedOn w:val="Style_6_ch"/>
    <w:link w:val="Style_5"/>
  </w:style>
  <w:style w:styleId="Style_13" w:type="paragraph">
    <w:name w:val="toc 3"/>
    <w:next w:val="Style_6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4" w:type="paragraph">
    <w:name w:val="heading 5"/>
    <w:next w:val="Style_6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2" w:type="paragraph">
    <w:name w:val="header"/>
    <w:basedOn w:val="Style_6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6_ch"/>
    <w:link w:val="Style_2"/>
  </w:style>
  <w:style w:styleId="Style_3" w:type="paragraph">
    <w:name w:val="heading 1"/>
    <w:basedOn w:val="Style_6"/>
    <w:next w:val="Style_6"/>
    <w:link w:val="Style_3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E75B5"/>
      <w:sz w:val="32"/>
    </w:rPr>
  </w:style>
  <w:style w:styleId="Style_3_ch" w:type="character">
    <w:name w:val="heading 1"/>
    <w:basedOn w:val="Style_6_ch"/>
    <w:link w:val="Style_3"/>
    <w:rPr>
      <w:rFonts w:asciiTheme="majorAscii" w:hAnsiTheme="majorHAnsi"/>
      <w:color w:themeColor="accent1" w:themeShade="BF" w:val="2E75B5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/>
      <w:jc w:val="left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6"/>
    <w:link w:val="Style_17_ch"/>
    <w:uiPriority w:val="39"/>
    <w:pPr>
      <w:ind w:firstLine="0" w:left="0"/>
    </w:pPr>
    <w:rPr>
      <w:rFonts w:ascii="XO Thames" w:hAnsi="XO Thames"/>
      <w:b w:val="1"/>
    </w:rPr>
  </w:style>
  <w:style w:styleId="Style_17_ch" w:type="character">
    <w:name w:val="toc 1"/>
    <w:link w:val="Style_17"/>
    <w:rPr>
      <w:rFonts w:ascii="XO Thames" w:hAnsi="XO Thames"/>
      <w:b w:val="1"/>
    </w:rPr>
  </w:style>
  <w:style w:styleId="Style_18" w:type="paragraph">
    <w:name w:val="Header and Footer"/>
    <w:link w:val="Style_18_ch"/>
    <w:pPr>
      <w:spacing w:line="360" w:lineRule="auto"/>
      <w:ind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6"/>
    <w:link w:val="Style_19_ch"/>
    <w:uiPriority w:val="39"/>
    <w:pPr>
      <w:ind w:firstLine="0" w:left="1600"/>
    </w:pPr>
  </w:style>
  <w:style w:styleId="Style_19_ch" w:type="character">
    <w:name w:val="toc 9"/>
    <w:link w:val="Style_19"/>
  </w:style>
  <w:style w:styleId="Style_20" w:type="paragraph">
    <w:name w:val="toc 8"/>
    <w:next w:val="Style_6"/>
    <w:link w:val="Style_20_ch"/>
    <w:uiPriority w:val="39"/>
    <w:pPr>
      <w:ind w:firstLine="0" w:left="1400"/>
    </w:pPr>
  </w:style>
  <w:style w:styleId="Style_20_ch" w:type="character">
    <w:name w:val="toc 8"/>
    <w:link w:val="Style_20"/>
  </w:style>
  <w:style w:styleId="Style_21" w:type="paragraph">
    <w:name w:val="footer"/>
    <w:basedOn w:val="Style_6"/>
    <w:link w:val="Style_2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1_ch" w:type="character">
    <w:name w:val="footer"/>
    <w:basedOn w:val="Style_6_ch"/>
    <w:link w:val="Style_21"/>
  </w:style>
  <w:style w:styleId="Style_22" w:type="paragraph">
    <w:name w:val="toc 5"/>
    <w:next w:val="Style_6"/>
    <w:link w:val="Style_22_ch"/>
    <w:uiPriority w:val="39"/>
    <w:pPr>
      <w:ind w:firstLine="0" w:left="800"/>
    </w:pPr>
  </w:style>
  <w:style w:styleId="Style_22_ch" w:type="character">
    <w:name w:val="toc 5"/>
    <w:link w:val="Style_22"/>
  </w:style>
  <w:style w:styleId="Style_23" w:type="paragraph">
    <w:name w:val="Subtitle"/>
    <w:next w:val="Style_6"/>
    <w:link w:val="Style_23_ch"/>
    <w:uiPriority w:val="11"/>
    <w:qFormat/>
    <w:rPr>
      <w:rFonts w:ascii="XO Thames" w:hAnsi="XO Thames"/>
      <w:i w:val="1"/>
      <w:color w:val="616161"/>
      <w:sz w:val="24"/>
    </w:rPr>
  </w:style>
  <w:style w:styleId="Style_23_ch" w:type="character">
    <w:name w:val="Subtitle"/>
    <w:link w:val="Style_23"/>
    <w:rPr>
      <w:rFonts w:ascii="XO Thames" w:hAnsi="XO Thames"/>
      <w:i w:val="1"/>
      <w:color w:val="616161"/>
      <w:sz w:val="24"/>
    </w:rPr>
  </w:style>
  <w:style w:styleId="Style_24" w:type="paragraph">
    <w:name w:val="toc 10"/>
    <w:next w:val="Style_6"/>
    <w:link w:val="Style_24_ch"/>
    <w:uiPriority w:val="39"/>
    <w:pPr>
      <w:ind w:firstLine="0" w:left="1800"/>
    </w:pPr>
  </w:style>
  <w:style w:styleId="Style_24_ch" w:type="character">
    <w:name w:val="toc 10"/>
    <w:link w:val="Style_24"/>
  </w:style>
  <w:style w:styleId="Style_25" w:type="paragraph">
    <w:name w:val="Title"/>
    <w:next w:val="Style_6"/>
    <w:link w:val="Style_25_ch"/>
    <w:uiPriority w:val="10"/>
    <w:qFormat/>
    <w:rPr>
      <w:rFonts w:ascii="XO Thames" w:hAnsi="XO Thames"/>
      <w:b w:val="1"/>
      <w:sz w:val="52"/>
    </w:rPr>
  </w:style>
  <w:style w:styleId="Style_25_ch" w:type="character">
    <w:name w:val="Title"/>
    <w:link w:val="Style_25"/>
    <w:rPr>
      <w:rFonts w:ascii="XO Thames" w:hAnsi="XO Thames"/>
      <w:b w:val="1"/>
      <w:sz w:val="52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6_ch" w:type="character">
    <w:name w:val="heading 4"/>
    <w:link w:val="Style_26"/>
    <w:rPr>
      <w:rFonts w:ascii="XO Thames" w:hAnsi="XO Thames"/>
      <w:b w:val="1"/>
      <w:color w:val="595959"/>
      <w:sz w:val="26"/>
    </w:rPr>
  </w:style>
  <w:style w:styleId="Style_4" w:type="paragraph">
    <w:name w:val="heading 2"/>
    <w:basedOn w:val="Style_6"/>
    <w:next w:val="Style_6"/>
    <w:link w:val="Style_4_ch"/>
    <w:uiPriority w:val="9"/>
    <w:qFormat/>
    <w:pPr>
      <w:keepNext w:val="1"/>
      <w:keepLines w:val="1"/>
      <w:spacing w:after="0" w:before="40"/>
      <w:ind/>
      <w:outlineLvl w:val="1"/>
    </w:pPr>
    <w:rPr>
      <w:rFonts w:asciiTheme="majorAscii" w:hAnsiTheme="majorHAnsi"/>
      <w:color w:themeColor="accent1" w:themeShade="BF" w:val="2E75B5"/>
      <w:sz w:val="26"/>
    </w:rPr>
  </w:style>
  <w:style w:styleId="Style_4_ch" w:type="character">
    <w:name w:val="heading 2"/>
    <w:basedOn w:val="Style_6_ch"/>
    <w:link w:val="Style_4"/>
    <w:rPr>
      <w:rFonts w:asciiTheme="majorAscii" w:hAnsiTheme="majorHAnsi"/>
      <w:color w:themeColor="accent1" w:themeShade="BF" w:val="2E75B5"/>
      <w:sz w:val="2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MyOffice-CoreFramework-Windows/20.10-808.335.4340.442.1@RELEASE-DESKTOP-QQRUZA-RC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2021-09-29T08:28:41Z</dcterms:modified>
</cp:coreProperties>
</file>