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85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  <w:b/>
                <w:bCs/>
              </w:rPr>
              <w:t xml:space="preserve">TRƯỜNG ĐẠI HỌC</w:t>
              <w:br/>
              <w:t xml:space="preserve">KỸ THUẬT - CÔNG NGHỆ CẦN THƠ</w:t>
              <w:br/>
              <w:t xml:space="preserve">KHOA CÔNG NGHỆ THÔNG TIN</w:t>
            </w:r>
          </w:p>
        </w:tc>
        <w:tc>
          <w:tcPr>
            <w:tcW w:w="4250" w:type="dxa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  <w:b/>
                <w:bCs/>
              </w:rPr>
              <w:t xml:space="preserve">CỘNG HÒA XÃ HỘI CHỦ NGHĨA VIỆT NAM</w:t>
              <w:br/>
              <w:t xml:space="preserve">Độc lập - Tự do - Hạnh phúc</w:t>
            </w:r>
          </w:p>
        </w:tc>
      </w:tr>
    </w:tbl>
    <w:p>
      <w:pPr>
        <w:jc w:val="left"/>
        <w:spacing w:after="0" w:line="240" w:lineRule="auto"/>
      </w:pPr>
      <w:r>
        <w:rPr>
          <w:rFonts w:ascii="Times New Roman" w:hAnsi="Times New Roman"/>
          <w:sz w:val="20"/>
          <w:szCs w:val="20"/>
        </w:rPr>
        <w:t xml:space="preserve"/>
      </w:r>
    </w:p>
    <w:p>
      <w:pPr>
        <w:jc w:val="center"/>
        <w:spacing w:after="0" w:line="240" w:lineRule="auto"/>
      </w:pPr>
      <w:r>
        <w:rPr>
          <w:rFonts w:ascii="Times New Roman" w:hAnsi="Times New Roman"/>
          <w:sz w:val="28"/>
          <w:szCs w:val="28"/>
          <w:b/>
          <w:bCs/>
        </w:rPr>
        <w:t xml:space="preserve">BÁO CÁO TIẾN ĐỘ THỰC HIỆN(*)</w:t>
      </w:r>
    </w:p>
    <w:p>
      <w:pPr>
        <w:jc w:val="center"/>
        <w:spacing w:after="0" w:line="240" w:lineRule="auto"/>
      </w:pPr>
      <w:r>
        <w:rPr>
          <w:rFonts w:ascii="Times New Roman" w:hAnsi="Times New Roman"/>
          <w:sz w:val="20"/>
          <w:szCs w:val="20"/>
        </w:rPr>
        <w:t xml:space="preserve">* Đồ án tốt nghiệp    * Khóa luận tốt nghiệp    * Thực tập tốt nghiệp</w:t>
      </w:r>
    </w:p>
    <w:p>
      <w:pPr>
        <w:jc w:val="center"/>
        <w:spacing w:after="0" w:line="240" w:lineRule="auto"/>
      </w:pPr>
      <w:r>
        <w:rPr>
          <w:rFonts w:ascii="Times New Roman" w:hAnsi="Times New Roman"/>
          <w:sz w:val="22"/>
          <w:szCs w:val="22"/>
          <w:b/>
          <w:bCs/>
        </w:rPr>
        <w:t xml:space="preserve">Đợt 1 năm học: 2026 - 2027</w:t>
      </w:r>
    </w:p>
    <w:p>
      <w:pPr>
        <w:jc w:val="center"/>
        <w:spacing w:after="0" w:line="240" w:lineRule="auto"/>
      </w:pPr>
      <w:r>
        <w:rPr>
          <w:rFonts w:ascii="Times New Roman" w:hAnsi="Times New Roman"/>
          <w:sz w:val="22"/>
          <w:szCs w:val="22"/>
        </w:rPr>
        <w:t xml:space="preserve">Ngành: Kỹ Thuật Phần Mềm        Khoa: Công Nghệ Thông Tin</w:t>
      </w:r>
    </w:p>
    <w:p>
      <w:pPr>
        <w:jc w:val="center"/>
        <w:spacing w:after="120" w:line="240" w:lineRule="auto"/>
      </w:pPr>
      <w:r>
        <w:rPr>
          <w:rFonts w:ascii="Times New Roman" w:hAnsi="Times New Roman"/>
          <w:sz w:val="20"/>
          <w:szCs w:val="20"/>
          <w:i/>
          <w:iCs/>
        </w:rPr>
        <w:t xml:space="preserve">(Sinh viên thực hiện báo cáo định kỳ cho cán bộ hướng dẫn)</w:t>
      </w:r>
    </w:p>
    <w:p>
      <w:pPr>
        <w:jc w:val="left"/>
        <w:spacing w:after="0" w:line="240" w:lineRule="auto"/>
      </w:pPr>
      <w:r>
        <w:rPr>
          <w:rFonts w:ascii="Times New Roman" w:hAnsi="Times New Roman"/>
          <w:sz w:val="22"/>
          <w:szCs w:val="22"/>
        </w:rPr>
        <w:t xml:space="preserve">Họ và tên sinh viên: Phan Minh Trọng, Hồ Hoàng Như Ý.</w:t>
      </w:r>
    </w:p>
    <w:p>
      <w:pPr>
        <w:jc w:val="left"/>
        <w:spacing w:after="0" w:line="240" w:lineRule="auto"/>
      </w:pPr>
      <w:r>
        <w:rPr>
          <w:rFonts w:ascii="Times New Roman" w:hAnsi="Times New Roman"/>
          <w:sz w:val="22"/>
          <w:szCs w:val="22"/>
        </w:rPr>
        <w:t xml:space="preserve">MSSV: KTPM2411047, KTPM2411004.    Khóa: 2024.</w:t>
      </w:r>
    </w:p>
    <w:p>
      <w:pPr>
        <w:jc w:val="left"/>
        <w:spacing w:after="0" w:line="240" w:lineRule="auto"/>
      </w:pPr>
      <w:r>
        <w:rPr>
          <w:rFonts w:ascii="Times New Roman" w:hAnsi="Times New Roman"/>
          <w:sz w:val="22"/>
          <w:szCs w:val="22"/>
        </w:rPr>
        <w:t xml:space="preserve">Ngành đào tạo: Kỹ Thuật Phần Mềm.    Khoa: Công Nghệ Thông Tin.</w:t>
      </w:r>
    </w:p>
    <w:p>
      <w:pPr>
        <w:jc w:val="left"/>
        <w:spacing w:after="0" w:line="240" w:lineRule="auto"/>
      </w:pPr>
      <w:r>
        <w:rPr>
          <w:rFonts w:ascii="Times New Roman" w:hAnsi="Times New Roman"/>
          <w:sz w:val="22"/>
          <w:szCs w:val="22"/>
        </w:rPr>
        <w:t xml:space="preserve">Tên đề tài: “Hệ thống quản lý ký túc xá trường Đại học Kanto”.</w:t>
      </w:r>
    </w:p>
    <w:p>
      <w:pPr>
        <w:jc w:val="left"/>
        <w:spacing w:after="0" w:line="240" w:lineRule="auto"/>
      </w:pPr>
      <w:r>
        <w:rPr>
          <w:rFonts w:ascii="Times New Roman" w:hAnsi="Times New Roman"/>
          <w:sz w:val="22"/>
          <w:szCs w:val="22"/>
        </w:rPr>
        <w:t xml:space="preserve">Thời gian thực hiện đề tài: Tuần 8, từ ngày 26/10/2026 đến ngày 01/11/2026.</w:t>
      </w:r>
    </w:p>
    <w:p>
      <w:pPr>
        <w:jc w:val="left"/>
        <w:spacing w:after="0" w:line="240" w:lineRule="auto"/>
      </w:pPr>
      <w:r>
        <w:rPr>
          <w:rFonts w:ascii="Times New Roman" w:hAnsi="Times New Roman"/>
          <w:sz w:val="22"/>
          <w:szCs w:val="22"/>
        </w:rPr>
        <w:t xml:space="preserve">Cán bộ hướng dẫn: Trịnh Thanh Duy.</w:t>
      </w:r>
    </w:p>
    <w:p>
      <w:pPr>
        <w:jc w:val="left"/>
        <w:spacing w:after="0" w:line="240" w:lineRule="auto"/>
      </w:pPr>
      <w:r>
        <w:rPr>
          <w:rFonts w:ascii="Times New Roman" w:hAnsi="Times New Roman"/>
          <w:sz w:val="22"/>
          <w:szCs w:val="22"/>
        </w:rPr>
        <w:t xml:space="preserve">Lần báo cáo thứ: 7.</w:t>
      </w:r>
    </w:p>
    <w:p>
      <w:pPr>
        <w:jc w:val="left"/>
        <w:spacing w:after="80" w:line="24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1. Công việc đã thực hiện</w:t>
      </w:r>
    </w:p>
    <w:tbl>
      <w:tblPr>
        <w:tblW w:w="8500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0"/>
        <w:gridCol w:w="3650"/>
        <w:gridCol w:w="3350"/>
      </w:tblGrid>
      <w:tr>
        <w:tc>
          <w:tcPr>
            <w:tcW w:w="1500" w:type="dxa"/>
            <w:vAlign w:val="center"/>
            <w:shd w:fill="D9EAF7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  <w:b/>
                <w:bCs/>
              </w:rPr>
              <w:t xml:space="preserve">Thời gian</w:t>
            </w:r>
          </w:p>
        </w:tc>
        <w:tc>
          <w:tcPr>
            <w:tcW w:w="3650" w:type="dxa"/>
            <w:vAlign w:val="center"/>
            <w:shd w:fill="D9EAF7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  <w:b/>
                <w:bCs/>
              </w:rPr>
              <w:t xml:space="preserve">Công việc thực hiện</w:t>
            </w:r>
          </w:p>
        </w:tc>
        <w:tc>
          <w:tcPr>
            <w:tcW w:w="3350" w:type="dxa"/>
            <w:vAlign w:val="center"/>
            <w:shd w:fill="D9EAF7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  <w:b/>
                <w:bCs/>
              </w:rPr>
              <w:t xml:space="preserve">Kết quả đạt được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Từ</w:t>
              <w:br/>
              <w:t xml:space="preserve">26/10/2026</w:t>
              <w:br/>
              <w:t xml:space="preserve">đến</w:t>
              <w:br/>
              <w:t xml:space="preserve">27/10/2026</w:t>
            </w:r>
          </w:p>
        </w:tc>
        <w:tc>
          <w:tcPr>
            <w:tcW w:w="36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Rà soát, hoàn thiện các nhóm chức năng chính: đăng nhập, phân quyền, đăng ký lưu trú, quản lý sinh viên, hợp đồng và thanh lý hợp đồng.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Kiểm tra luồng Route → Controller → Model → View; giữ các điều kiện phân quyền, kiểm tra dữ liệu và công nợ.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Từ</w:t>
              <w:br/>
              <w:t xml:space="preserve">27/10/2026</w:t>
              <w:br/>
              <w:t xml:space="preserve">đến</w:t>
              <w:br/>
              <w:t xml:space="preserve">28/10/2026</w:t>
            </w:r>
          </w:p>
        </w:tc>
        <w:tc>
          <w:tcPr>
            <w:tcW w:w="36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Rà soát nhóm hóa đơn, thanh toán và tiện ích: tra cứu/xác nhận hóa đơn, QR mô phỏng, điện nước, sự cố, thông báo và thống kê.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Các luồng tương ứng đã có trong mã nguồn; QR được xác định là thanh toán mô phỏng, chưa phải tích hợp ngân hàng thật.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Từ</w:t>
              <w:br/>
              <w:t xml:space="preserve">28/10/2026</w:t>
              <w:br/>
              <w:t xml:space="preserve">đến</w:t>
              <w:br/>
              <w:t xml:space="preserve">29/10/2026</w:t>
            </w:r>
          </w:p>
        </w:tc>
        <w:tc>
          <w:tcPr>
            <w:tcW w:w="36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Rà soát tác vụ định kỳ lập hóa đơn và chatbot hỗ trợ; kiểm tra prepared statement, transaction, CSRF và phân quyền.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Giữ lại các cơ chế bảo vệ và cấu trúc xử lý hiện có; tiếp tục kiểm thử local theo từng Use Case.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Từ</w:t>
              <w:br/>
              <w:t xml:space="preserve">29/10/2026</w:t>
              <w:br/>
              <w:t xml:space="preserve">đến</w:t>
              <w:br/>
              <w:t xml:space="preserve">30/10/2026</w:t>
            </w:r>
          </w:p>
        </w:tc>
        <w:tc>
          <w:tcPr>
            <w:tcW w:w="36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Kiểm tra cú pháp PHP và kiểm thử frontend JavaScript sau khi sửa lỗi, tối ưu hóa.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131/131 file PHP đạt kiểm tra lint; 12/12 kiểm thử frontend đạt.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Từ</w:t>
              <w:br/>
              <w:t xml:space="preserve">30/10/2026</w:t>
              <w:br/>
              <w:t xml:space="preserve">đến</w:t>
              <w:br/>
              <w:t xml:space="preserve">31/10/2026</w:t>
            </w:r>
          </w:p>
        </w:tc>
        <w:tc>
          <w:tcPr>
            <w:tcW w:w="36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Rà soát tài liệu báo cáo; cập nhật Chương 2, lập bản thảo Chương 3 và tổng hợp minh chứng tiến độ tuần 8.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 bản thảo Chương 3 và báo cáo tuần 8. Kiểm thử tích hợp có CSDL chưa chốt vì WAMP/MySQL chưa bật tại thời điểm lập báo cáo.</w:t>
            </w:r>
          </w:p>
        </w:tc>
      </w:tr>
    </w:tbl>
    <w:p>
      <w:pPr>
        <w:jc w:val="left"/>
        <w:spacing w:after="0" w:line="240" w:lineRule="auto"/>
      </w:pPr>
      <w:r>
        <w:rPr>
          <w:rFonts w:ascii="Times New Roman" w:hAnsi="Times New Roman"/>
          <w:sz w:val="20"/>
          <w:szCs w:val="20"/>
        </w:rPr>
        <w:t xml:space="preserve"/>
      </w:r>
    </w:p>
    <w:p>
      <w:pPr>
        <w:jc w:val="left"/>
        <w:spacing w:after="80" w:line="24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2. Kế hoạch công việc tiếp theo</w:t>
      </w:r>
    </w:p>
    <w:tbl>
      <w:tblPr>
        <w:tblW w:w="8500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0"/>
        <w:gridCol w:w="3650"/>
        <w:gridCol w:w="3350"/>
      </w:tblGrid>
      <w:tr>
        <w:tc>
          <w:tcPr>
            <w:tcW w:w="1500" w:type="dxa"/>
            <w:vAlign w:val="center"/>
            <w:shd w:fill="D9EAF7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  <w:b/>
                <w:bCs/>
              </w:rPr>
              <w:t xml:space="preserve">Thời gian</w:t>
            </w:r>
          </w:p>
        </w:tc>
        <w:tc>
          <w:tcPr>
            <w:tcW w:w="3650" w:type="dxa"/>
            <w:vAlign w:val="center"/>
            <w:shd w:fill="D9EAF7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  <w:b/>
                <w:bCs/>
              </w:rPr>
              <w:t xml:space="preserve">Công việc thực hiện</w:t>
            </w:r>
          </w:p>
        </w:tc>
        <w:tc>
          <w:tcPr>
            <w:tcW w:w="3350" w:type="dxa"/>
            <w:vAlign w:val="center"/>
            <w:shd w:fill="D9EAF7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  <w:b/>
                <w:bCs/>
              </w:rPr>
              <w:t xml:space="preserve">Kết quả đạt được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Từ</w:t>
              <w:br/>
              <w:t xml:space="preserve">01/11/2026</w:t>
              <w:br/>
              <w:t xml:space="preserve">đến</w:t>
              <w:br/>
              <w:t xml:space="preserve">02/11/2026</w:t>
            </w:r>
          </w:p>
        </w:tc>
        <w:tc>
          <w:tcPr>
            <w:tcW w:w="36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Bật WAMP/MySQL, chạy lại tests/run.php và các kiểm thử nghiệp vụ dùng CSDL; ghi nhận chính xác PASS/FAIL.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 số liệu kiểm thử runtime hiện tại để bổ sung vào Chương 3.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Từ</w:t>
              <w:br/>
              <w:t xml:space="preserve">02/11/2026</w:t>
              <w:br/>
              <w:t xml:space="preserve">đến</w:t>
              <w:br/>
              <w:t xml:space="preserve">04/11/2026</w:t>
            </w:r>
          </w:p>
        </w:tc>
        <w:tc>
          <w:tcPr>
            <w:tcW w:w="36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Hoàn thiện Chương 3 bằng kết quả kiểm thử, ảnh giao diện sản phẩm và nhận xét mức độ ổn định.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Chương 3 có đầy đủ kết quả, minh chứng và phần đánh giá.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Từ</w:t>
              <w:br/>
              <w:t xml:space="preserve">04/11/2026</w:t>
              <w:br/>
              <w:t xml:space="preserve">đến</w:t>
              <w:br/>
              <w:t xml:space="preserve">07/11/2026</w:t>
            </w:r>
          </w:p>
        </w:tc>
        <w:tc>
          <w:tcPr>
            <w:tcW w:w="36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Viết Chương 4, kết luận, hạn chế, hướng phát triển; hoàn thiện phụ lục và tài liệu tham khảo.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Bộ báo cáo đủ các phần chính theo hướng dẫn chung.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Từ</w:t>
              <w:br/>
              <w:t xml:space="preserve">07/11/2026</w:t>
              <w:br/>
              <w:t xml:space="preserve">đến</w:t>
              <w:br/>
              <w:t xml:space="preserve">10/11/2026</w:t>
            </w:r>
          </w:p>
        </w:tc>
        <w:tc>
          <w:tcPr>
            <w:tcW w:w="36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Đồng bộ Use Case, Business Rules, Sequence Diagram, ERD, Wireframe và mã nguồn hiện hành.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Tài liệu mô tả nhất quán với hệ thống và giảm nội dung còn lệch.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Từ</w:t>
              <w:br/>
              <w:t xml:space="preserve">11/11/2026</w:t>
              <w:br/>
              <w:t xml:space="preserve">đến</w:t>
              <w:br/>
              <w:t xml:space="preserve">15/11/2026</w:t>
            </w:r>
          </w:p>
        </w:tc>
        <w:tc>
          <w:tcPr>
            <w:tcW w:w="36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Đóng gói mã nguồn, kiểm tra hướng dẫn cài đặt, hoàn thiện slide và kịch bản demo.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Sẵn sàng nộp báo cáo, source code và trình bày sản phẩm.</w:t>
            </w:r>
          </w:p>
        </w:tc>
      </w:tr>
    </w:tbl>
    <w:p>
      <w:pPr>
        <w:jc w:val="left"/>
        <w:spacing w:after="0" w:line="240" w:lineRule="auto"/>
      </w:pPr>
      <w:r>
        <w:rPr>
          <w:rFonts w:ascii="Times New Roman" w:hAnsi="Times New Roman"/>
          <w:sz w:val="20"/>
          <w:szCs w:val="20"/>
        </w:rPr>
        <w:t xml:space="preserve"/>
      </w:r>
    </w:p>
    <w:p>
      <w:pPr>
        <w:jc w:val="left"/>
        <w:spacing w:after="0" w:line="24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3. Đề xuất và kiến nghị (nếu có):</w:t>
      </w:r>
    </w:p>
    <w:p>
      <w:pPr>
        <w:jc w:val="left"/>
        <w:spacing w:after="80" w:line="240" w:lineRule="auto"/>
      </w:pPr>
      <w:r>
        <w:rPr>
          <w:rFonts w:ascii="Times New Roman" w:hAnsi="Times New Roman"/>
          <w:sz w:val="22"/>
          <w:szCs w:val="22"/>
        </w:rPr>
        <w:t xml:space="preserve">Đề nghị cán bộ hướng dẫn góp ý về phạm vi minh họa Chương 3 và cách trình bày chức năng thanh toán QR mô phỏng trong phạm vi Đồ án 1.</w:t>
      </w:r>
    </w:p>
    <w:tbl>
      <w:tblPr>
        <w:tblW w:w="85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2"/>
                <w:szCs w:val="22"/>
                <w:b/>
                <w:bCs/>
              </w:rPr>
              <w:t xml:space="preserve">CÁN BỘ HƯỚNG DẪN</w:t>
            </w:r>
          </w:p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250" w:type="dxa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2"/>
                <w:szCs w:val="22"/>
                <w:b/>
                <w:bCs/>
              </w:rPr>
              <w:t xml:space="preserve">SINH VIÊN THỰC HIỆN</w:t>
            </w:r>
          </w:p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</w:tr>
    </w:tbl>
    <w:p>
      <w:pPr>
        <w:jc w:val="right"/>
        <w:spacing w:after="80" w:line="240" w:lineRule="auto"/>
      </w:pPr>
      <w:r>
        <w:rPr>
          <w:rFonts w:ascii="Times New Roman" w:hAnsi="Times New Roman"/>
          <w:sz w:val="22"/>
          <w:szCs w:val="22"/>
        </w:rPr>
        <w:t xml:space="preserve">Cần Thơ, ngày 01 tháng 11 năm 2026</w:t>
      </w:r>
    </w:p>
    <w:p>
      <w:pPr>
        <w:jc w:val="left"/>
        <w:spacing w:after="0" w:line="240" w:lineRule="auto"/>
      </w:pPr>
      <w:r>
        <w:rPr>
          <w:rFonts w:ascii="Times New Roman" w:hAnsi="Times New Roman"/>
          <w:sz w:val="18"/>
          <w:szCs w:val="18"/>
          <w:b/>
          <w:bCs/>
        </w:rPr>
        <w:t xml:space="preserve">(*) Báo cáo được cập nhật đầy đủ thông tin:</w:t>
      </w:r>
    </w:p>
    <w:p>
      <w:pPr>
        <w:jc w:val="left"/>
        <w:spacing w:after="0" w:line="240" w:lineRule="auto"/>
      </w:pPr>
      <w:r>
        <w:rPr>
          <w:rFonts w:ascii="Times New Roman" w:hAnsi="Times New Roman"/>
          <w:sz w:val="18"/>
          <w:szCs w:val="18"/>
        </w:rPr>
        <w:t xml:space="preserve">- Tiến độ thực hiện công việc theo kế hoạch đã được thống nhất giữa CBHD và SV;</w:t>
      </w:r>
    </w:p>
    <w:p>
      <w:pPr>
        <w:jc w:val="left"/>
        <w:spacing w:after="0" w:line="240" w:lineRule="auto"/>
      </w:pPr>
      <w:r>
        <w:rPr>
          <w:rFonts w:ascii="Times New Roman" w:hAnsi="Times New Roman"/>
          <w:sz w:val="18"/>
          <w:szCs w:val="18"/>
        </w:rPr>
        <w:t xml:space="preserve">- Nội dung thực hiện theo quy định tại Điều 11 Khoản 1 Điểm c và Khoản 3 Điểm c: nội dung báo cáo giữa CBHD và SV sau khi được giao đề tài: trong 3 tuần đầu trao đổi/báo cáo mỗi tuần; từ tuần 4: định kỳ 2 tuần/lần hoặc khi cần hỗ trợ.</w:t>
      </w:r>
    </w:p>
    <w:sectPr>
      <w:pgSz w:w="11906" w:h="16838"/>
      <w:pgMar w:top="900" w:right="800" w:bottom="850" w:left="900" w:header="450" w:footer="45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2302A" w14:textId="77777777" w:rsidR="00967C28" w:rsidRDefault="00967C28" w:rsidP="00967C28">
      <w:pPr>
        <w:spacing w:after="0" w:line="240" w:lineRule="auto"/>
      </w:pPr>
      <w:r>
        <w:separator/>
      </w:r>
    </w:p>
  </w:endnote>
  <w:endnote w:type="continuationSeparator" w:id="0">
    <w:p w14:paraId="230B305F" w14:textId="77777777" w:rsidR="00967C28" w:rsidRDefault="00967C28" w:rsidP="00967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6DA91" w14:textId="77777777" w:rsidR="00967C28" w:rsidRDefault="00967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4F03B" w14:textId="0861CE6C" w:rsidR="00967C28" w:rsidRPr="00967C28" w:rsidRDefault="00967C28" w:rsidP="00967C28">
    <w:pPr>
      <w:pStyle w:val="Footer"/>
      <w:jc w:val="center"/>
      <w:rPr>
        <w:sz w:val="18"/>
      </w:rPr>
    </w:pPr>
    <w:r w:rsidRPr="00967C28">
      <w:rPr>
        <w:sz w:val="18"/>
      </w:rPr>
      <w:t>Website Quan ly Ky tuc xa truong Dai hoc Kanto - Bao cao tien do tuan 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B5C55" w14:textId="77777777" w:rsidR="00967C28" w:rsidRDefault="00967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187F0" w14:textId="77777777" w:rsidR="00967C28" w:rsidRDefault="00967C28" w:rsidP="00967C28">
      <w:pPr>
        <w:spacing w:after="0" w:line="240" w:lineRule="auto"/>
      </w:pPr>
      <w:r>
        <w:separator/>
      </w:r>
    </w:p>
  </w:footnote>
  <w:footnote w:type="continuationSeparator" w:id="0">
    <w:p w14:paraId="5229A234" w14:textId="77777777" w:rsidR="00967C28" w:rsidRDefault="00967C28" w:rsidP="00967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F929D" w14:textId="77777777" w:rsidR="00967C28" w:rsidRDefault="00967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B083A" w14:textId="77777777" w:rsidR="00967C28" w:rsidRDefault="00967C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0DC82" w14:textId="77777777" w:rsidR="00967C28" w:rsidRDefault="00967C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28"/>
    <w:rsid w:val="004A36C6"/>
    <w:rsid w:val="00535D88"/>
    <w:rsid w:val="00726C26"/>
    <w:rsid w:val="00967C28"/>
    <w:rsid w:val="00B94CBF"/>
    <w:rsid w:val="00CB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2962"/>
  <w15:chartTrackingRefBased/>
  <w15:docId w15:val="{4A9CA953-7281-4384-9892-78046C55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</w:pPr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C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7C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C28"/>
    <w:rPr>
      <w:rFonts w:ascii="Times New Roman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967C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C28"/>
    <w:rPr>
      <w:rFonts w:ascii="Times New Roman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Thiên</dc:creator>
  <cp:keywords/>
  <dc:description/>
  <cp:lastModifiedBy>Minh Thiên</cp:lastModifiedBy>
  <cp:revision>1</cp:revision>
  <dcterms:created xsi:type="dcterms:W3CDTF">2026-10-31T03:18:00Z</dcterms:created>
  <dcterms:modified xsi:type="dcterms:W3CDTF">2026-10-31T03:18:00Z</dcterms:modified>
</cp:coreProperties>
</file>