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1444E" w14:textId="77777777" w:rsidR="0067375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TRƯỜNG ĐẠI HỌC KINH TẾ - ĐẠI HỌC ĐÀ NẴNG</w:t>
      </w:r>
    </w:p>
    <w:p w14:paraId="0FA62DFE" w14:textId="77777777" w:rsidR="0067375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KHOA THỐNG KÊ – TIN HỌC</w:t>
      </w:r>
    </w:p>
    <w:p w14:paraId="753F31F3" w14:textId="77777777" w:rsidR="00673750" w:rsidRDefault="00673750">
      <w:pPr>
        <w:jc w:val="center"/>
        <w:rPr>
          <w:sz w:val="24"/>
          <w:szCs w:val="24"/>
        </w:rPr>
      </w:pPr>
    </w:p>
    <w:p w14:paraId="146C3ED3" w14:textId="77777777" w:rsidR="00673750" w:rsidRDefault="00673750">
      <w:pPr>
        <w:jc w:val="center"/>
        <w:rPr>
          <w:sz w:val="24"/>
          <w:szCs w:val="24"/>
        </w:rPr>
      </w:pPr>
    </w:p>
    <w:p w14:paraId="17B2EEC2" w14:textId="77777777" w:rsidR="00673750" w:rsidRDefault="00673750">
      <w:pPr>
        <w:jc w:val="center"/>
        <w:rPr>
          <w:sz w:val="24"/>
          <w:szCs w:val="24"/>
        </w:rPr>
      </w:pPr>
    </w:p>
    <w:p w14:paraId="467E549B" w14:textId="77777777" w:rsidR="00673750" w:rsidRDefault="00673750">
      <w:pPr>
        <w:jc w:val="center"/>
        <w:rPr>
          <w:sz w:val="24"/>
          <w:szCs w:val="24"/>
        </w:rPr>
      </w:pPr>
    </w:p>
    <w:p w14:paraId="778086C3" w14:textId="77777777" w:rsidR="00673750" w:rsidRDefault="00673750">
      <w:pPr>
        <w:jc w:val="center"/>
        <w:rPr>
          <w:sz w:val="24"/>
          <w:szCs w:val="24"/>
        </w:rPr>
      </w:pPr>
    </w:p>
    <w:p w14:paraId="18BED97C" w14:textId="77777777" w:rsidR="00673750" w:rsidRDefault="00673750">
      <w:pPr>
        <w:jc w:val="center"/>
        <w:rPr>
          <w:sz w:val="24"/>
          <w:szCs w:val="24"/>
        </w:rPr>
      </w:pPr>
    </w:p>
    <w:p w14:paraId="6CAA1A39" w14:textId="77777777" w:rsidR="00673750" w:rsidRDefault="00673750">
      <w:pPr>
        <w:jc w:val="center"/>
        <w:rPr>
          <w:sz w:val="24"/>
          <w:szCs w:val="24"/>
        </w:rPr>
      </w:pPr>
    </w:p>
    <w:p w14:paraId="54BCF50A" w14:textId="77777777" w:rsidR="00673750" w:rsidRDefault="00673750">
      <w:pPr>
        <w:jc w:val="center"/>
        <w:rPr>
          <w:sz w:val="24"/>
          <w:szCs w:val="24"/>
        </w:rPr>
      </w:pPr>
    </w:p>
    <w:p w14:paraId="7011760B" w14:textId="77777777" w:rsidR="00673750" w:rsidRDefault="00673750">
      <w:pPr>
        <w:jc w:val="center"/>
        <w:rPr>
          <w:sz w:val="24"/>
          <w:szCs w:val="24"/>
        </w:rPr>
      </w:pPr>
    </w:p>
    <w:p w14:paraId="68EA7609" w14:textId="77777777" w:rsidR="0067375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TÀI LIỆU ĐẶC TẢ YÊU CẦU</w:t>
      </w:r>
    </w:p>
    <w:p w14:paraId="05BF22CC" w14:textId="77777777" w:rsidR="00673750" w:rsidRDefault="0000000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</w:p>
    <w:p w14:paraId="10A69253" w14:textId="77777777" w:rsidR="0067375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HỆ THỐNG QUẢN LÝ BÁN HÀNG ONLINE VÀ OFFLINE CHO CỬA HÀNG MẸ BOY BUN</w:t>
      </w:r>
    </w:p>
    <w:p w14:paraId="6148460E" w14:textId="77777777" w:rsidR="00673750" w:rsidRDefault="00673750">
      <w:pPr>
        <w:ind w:left="5760"/>
        <w:rPr>
          <w:sz w:val="24"/>
          <w:szCs w:val="24"/>
        </w:rPr>
      </w:pPr>
    </w:p>
    <w:p w14:paraId="2CB46100" w14:textId="77777777" w:rsidR="00673750" w:rsidRDefault="00673750">
      <w:pPr>
        <w:ind w:left="5760"/>
        <w:rPr>
          <w:sz w:val="24"/>
          <w:szCs w:val="24"/>
        </w:rPr>
      </w:pPr>
    </w:p>
    <w:p w14:paraId="1EFA15A4" w14:textId="77777777" w:rsidR="00673750" w:rsidRDefault="00673750">
      <w:pPr>
        <w:rPr>
          <w:sz w:val="24"/>
          <w:szCs w:val="24"/>
        </w:rPr>
      </w:pPr>
    </w:p>
    <w:p w14:paraId="7B1D09D8" w14:textId="77777777" w:rsidR="00673750" w:rsidRDefault="00000000">
      <w:pPr>
        <w:ind w:left="576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>: 48K21.1</w:t>
      </w:r>
    </w:p>
    <w:p w14:paraId="240F986F" w14:textId="77777777" w:rsidR="00673750" w:rsidRDefault="00000000">
      <w:pPr>
        <w:ind w:left="5760"/>
        <w:rPr>
          <w:sz w:val="24"/>
          <w:szCs w:val="24"/>
        </w:rPr>
      </w:pP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>: 48K211.06</w:t>
      </w:r>
    </w:p>
    <w:p w14:paraId="0557A2A2" w14:textId="77777777" w:rsidR="00673750" w:rsidRDefault="00673750">
      <w:pPr>
        <w:ind w:left="5760"/>
        <w:rPr>
          <w:sz w:val="24"/>
          <w:szCs w:val="24"/>
        </w:rPr>
      </w:pPr>
    </w:p>
    <w:p w14:paraId="069E7019" w14:textId="1B712162" w:rsidR="00673750" w:rsidRDefault="00673750" w:rsidP="009A13D8">
      <w:pPr>
        <w:rPr>
          <w:sz w:val="24"/>
          <w:szCs w:val="24"/>
        </w:rPr>
      </w:pPr>
    </w:p>
    <w:p w14:paraId="38AD3970" w14:textId="77777777" w:rsidR="00673750" w:rsidRDefault="00673750">
      <w:pPr>
        <w:ind w:left="5760"/>
        <w:rPr>
          <w:sz w:val="24"/>
          <w:szCs w:val="24"/>
        </w:rPr>
      </w:pPr>
    </w:p>
    <w:p w14:paraId="688140F9" w14:textId="77777777" w:rsidR="00673750" w:rsidRDefault="00673750">
      <w:pPr>
        <w:ind w:left="5760"/>
        <w:rPr>
          <w:sz w:val="24"/>
          <w:szCs w:val="24"/>
        </w:rPr>
      </w:pPr>
    </w:p>
    <w:p w14:paraId="41A66EA4" w14:textId="77777777" w:rsidR="00673750" w:rsidRDefault="00673750">
      <w:pPr>
        <w:ind w:left="5760"/>
        <w:rPr>
          <w:sz w:val="24"/>
          <w:szCs w:val="24"/>
        </w:rPr>
      </w:pPr>
    </w:p>
    <w:p w14:paraId="28EF6FC8" w14:textId="77777777" w:rsidR="00673750" w:rsidRDefault="00673750">
      <w:pPr>
        <w:ind w:left="5760"/>
        <w:rPr>
          <w:sz w:val="24"/>
          <w:szCs w:val="24"/>
        </w:rPr>
      </w:pPr>
    </w:p>
    <w:p w14:paraId="04A01C35" w14:textId="77777777" w:rsidR="00673750" w:rsidRDefault="00673750">
      <w:pPr>
        <w:ind w:left="5760"/>
        <w:rPr>
          <w:sz w:val="24"/>
          <w:szCs w:val="24"/>
        </w:rPr>
      </w:pPr>
    </w:p>
    <w:p w14:paraId="0D66DAD9" w14:textId="77777777" w:rsidR="0067375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ĐÀ NẴNG 2023</w:t>
      </w:r>
    </w:p>
    <w:p w14:paraId="3DE67626" w14:textId="77777777" w:rsidR="00673750" w:rsidRDefault="00000000">
      <w:pPr>
        <w:jc w:val="center"/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MỤC LỤC</w:t>
      </w:r>
    </w:p>
    <w:p w14:paraId="4D4F55F0" w14:textId="77777777" w:rsidR="00673750" w:rsidRDefault="00000000">
      <w:pPr>
        <w:rPr>
          <w:b/>
          <w:sz w:val="24"/>
          <w:szCs w:val="24"/>
        </w:rPr>
      </w:pPr>
      <w:r>
        <w:br w:type="page"/>
      </w:r>
    </w:p>
    <w:p w14:paraId="77A0B29F" w14:textId="77777777" w:rsidR="00673750" w:rsidRDefault="00000000">
      <w:pPr>
        <w:pStyle w:val="Heading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mô tả khái quát hệ thống</w:t>
      </w:r>
    </w:p>
    <w:p w14:paraId="4EDBCEA5" w14:textId="153CB776" w:rsidR="00673750" w:rsidRPr="009A13D8" w:rsidRDefault="00000000" w:rsidP="009A13D8">
      <w:pPr>
        <w:pStyle w:val="Heading2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</w:p>
    <w:p w14:paraId="61936F2C" w14:textId="77777777" w:rsidR="00673750" w:rsidRDefault="00000000">
      <w:pPr>
        <w:pStyle w:val="Heading2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(business workflow)</w:t>
      </w:r>
    </w:p>
    <w:p w14:paraId="03C3649F" w14:textId="1578F6A1" w:rsidR="009A13D8" w:rsidRDefault="009A13D8" w:rsidP="009A13D8">
      <w:pPr>
        <w:pStyle w:val="ListParagraph"/>
        <w:numPr>
          <w:ilvl w:val="0"/>
          <w:numId w:val="10"/>
        </w:numPr>
      </w:pPr>
      <w:r>
        <w:t>As-Is</w:t>
      </w:r>
    </w:p>
    <w:p w14:paraId="1E75F5DA" w14:textId="45805618" w:rsidR="009A13D8" w:rsidRDefault="009A13D8" w:rsidP="009A13D8">
      <w:pPr>
        <w:ind w:left="360"/>
      </w:pPr>
      <w:r>
        <w:rPr>
          <w:noProof/>
        </w:rPr>
        <w:drawing>
          <wp:inline distT="0" distB="0" distL="0" distR="0" wp14:anchorId="6773A444" wp14:editId="07CE90BD">
            <wp:extent cx="5943600" cy="1814830"/>
            <wp:effectExtent l="0" t="0" r="0" b="0"/>
            <wp:docPr id="1483216540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16540" name="Picture 3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DE79" w14:textId="760B8E78" w:rsidR="001066D9" w:rsidRDefault="009A13D8" w:rsidP="001066D9">
      <w:pPr>
        <w:pStyle w:val="ListParagraph"/>
        <w:numPr>
          <w:ilvl w:val="0"/>
          <w:numId w:val="10"/>
        </w:numPr>
      </w:pPr>
      <w:proofErr w:type="spellStart"/>
      <w:r>
        <w:t>Tobe</w:t>
      </w:r>
      <w:proofErr w:type="spellEnd"/>
      <w:r>
        <w:t xml:space="preserve"> </w:t>
      </w:r>
    </w:p>
    <w:p w14:paraId="7AE94132" w14:textId="62D2AAA8" w:rsidR="001066D9" w:rsidRDefault="001066D9" w:rsidP="001066D9">
      <w:pPr>
        <w:pStyle w:val="NormalWeb"/>
        <w:numPr>
          <w:ilvl w:val="0"/>
          <w:numId w:val="10"/>
        </w:numPr>
      </w:pPr>
      <w:r>
        <w:rPr>
          <w:noProof/>
        </w:rPr>
        <w:lastRenderedPageBreak/>
        <w:drawing>
          <wp:inline distT="0" distB="0" distL="0" distR="0" wp14:anchorId="780F3821" wp14:editId="13AECEF6">
            <wp:extent cx="5943600" cy="7891145"/>
            <wp:effectExtent l="0" t="0" r="0" b="0"/>
            <wp:docPr id="911238994" name="Picture 1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38994" name="Picture 11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312CC" w14:textId="77777777" w:rsidR="001066D9" w:rsidRDefault="001066D9" w:rsidP="001066D9">
      <w:pPr>
        <w:pStyle w:val="ListParagraph"/>
      </w:pPr>
    </w:p>
    <w:p w14:paraId="757CCCFF" w14:textId="78B812A1" w:rsidR="00A5215B" w:rsidRDefault="00A5215B" w:rsidP="001066D9">
      <w:pPr>
        <w:pStyle w:val="NormalWeb"/>
        <w:ind w:left="360"/>
      </w:pPr>
    </w:p>
    <w:p w14:paraId="5BC271C9" w14:textId="0EC40EA5" w:rsidR="001066D9" w:rsidRDefault="001066D9" w:rsidP="001066D9">
      <w:pPr>
        <w:pStyle w:val="NormalWeb"/>
      </w:pPr>
    </w:p>
    <w:p w14:paraId="7A290AB7" w14:textId="7DE0EB1D" w:rsidR="00A5215B" w:rsidRDefault="00A5215B" w:rsidP="00A5215B">
      <w:pPr>
        <w:pStyle w:val="NormalWeb"/>
        <w:ind w:left="360"/>
      </w:pPr>
    </w:p>
    <w:p w14:paraId="749AA9AF" w14:textId="22D38E5A" w:rsidR="009A13D8" w:rsidRPr="009A13D8" w:rsidRDefault="009A13D8" w:rsidP="009A13D8">
      <w:pPr>
        <w:pStyle w:val="ListParagraph"/>
      </w:pPr>
    </w:p>
    <w:p w14:paraId="701CE604" w14:textId="77777777" w:rsidR="00673750" w:rsidRDefault="00000000">
      <w:pPr>
        <w:pStyle w:val="Heading2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use case</w:t>
      </w:r>
    </w:p>
    <w:p w14:paraId="5678505D" w14:textId="58B7B8B4" w:rsidR="009A13D8" w:rsidRPr="009A13D8" w:rsidRDefault="009A13D8" w:rsidP="009A13D8">
      <w:r>
        <w:rPr>
          <w:noProof/>
        </w:rPr>
        <w:drawing>
          <wp:inline distT="0" distB="0" distL="0" distR="0" wp14:anchorId="1B35C59B" wp14:editId="4FC73795">
            <wp:extent cx="5943600" cy="5622925"/>
            <wp:effectExtent l="0" t="0" r="0" b="0"/>
            <wp:docPr id="328070703" name="Picture 2" descr="A diagram of a person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70703" name="Picture 2" descr="A diagram of a person with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0B09" w14:textId="77777777" w:rsidR="00673750" w:rsidRDefault="00000000">
      <w:pPr>
        <w:pStyle w:val="Heading1"/>
        <w:numPr>
          <w:ilvl w:val="0"/>
          <w:numId w:val="7"/>
        </w:numPr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>Yêu cầu chức năng</w:t>
      </w:r>
    </w:p>
    <w:p w14:paraId="66011B2E" w14:textId="77777777" w:rsidR="00673750" w:rsidRDefault="00000000">
      <w:pPr>
        <w:pStyle w:val="Heading2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use case 1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</w:p>
    <w:p w14:paraId="537C956B" w14:textId="77777777" w:rsidR="00673750" w:rsidRDefault="00673750">
      <w:pPr>
        <w:jc w:val="left"/>
        <w:rPr>
          <w:b/>
          <w:sz w:val="24"/>
          <w:szCs w:val="24"/>
        </w:rPr>
      </w:pPr>
    </w:p>
    <w:tbl>
      <w:tblPr>
        <w:tblStyle w:val="a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673750" w14:paraId="4E15AF5F" w14:textId="77777777">
        <w:tc>
          <w:tcPr>
            <w:tcW w:w="2070" w:type="dxa"/>
          </w:tcPr>
          <w:p w14:paraId="6D7CFE50" w14:textId="77777777" w:rsidR="0067375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  <w:p w14:paraId="6F353819" w14:textId="77777777" w:rsidR="00673750" w:rsidRDefault="0067375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195" w:type="dxa"/>
          </w:tcPr>
          <w:p w14:paraId="67B60CCB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73750" w14:paraId="655B600D" w14:textId="77777777">
        <w:tc>
          <w:tcPr>
            <w:tcW w:w="2070" w:type="dxa"/>
          </w:tcPr>
          <w:p w14:paraId="30F5B15F" w14:textId="77777777" w:rsidR="0067375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  <w:p w14:paraId="5CA24587" w14:textId="77777777" w:rsidR="00673750" w:rsidRDefault="0067375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195" w:type="dxa"/>
          </w:tcPr>
          <w:p w14:paraId="585238D6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phiếu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673750" w14:paraId="23E9FE6F" w14:textId="77777777">
        <w:tc>
          <w:tcPr>
            <w:tcW w:w="2070" w:type="dxa"/>
          </w:tcPr>
          <w:p w14:paraId="7D80CBA7" w14:textId="77777777" w:rsidR="0067375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5111CC50" w14:textId="77777777" w:rsidR="00673750" w:rsidRDefault="0067375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195" w:type="dxa"/>
          </w:tcPr>
          <w:p w14:paraId="32D802A3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tôi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muốn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</w:tr>
      <w:tr w:rsidR="00673750" w14:paraId="6DAD39C6" w14:textId="77777777">
        <w:tc>
          <w:tcPr>
            <w:tcW w:w="2070" w:type="dxa"/>
          </w:tcPr>
          <w:p w14:paraId="62D2AC48" w14:textId="77777777" w:rsidR="0067375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14:paraId="47283CB1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673750" w14:paraId="2EF83D35" w14:textId="77777777">
        <w:tc>
          <w:tcPr>
            <w:tcW w:w="2070" w:type="dxa"/>
          </w:tcPr>
          <w:p w14:paraId="298E5B37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14:paraId="554E113D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673750" w14:paraId="350E33E0" w14:textId="77777777">
        <w:tc>
          <w:tcPr>
            <w:tcW w:w="2070" w:type="dxa"/>
          </w:tcPr>
          <w:p w14:paraId="0450F140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14:paraId="3043D34E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673750" w14:paraId="10B1A0DB" w14:textId="77777777">
        <w:tc>
          <w:tcPr>
            <w:tcW w:w="2070" w:type="dxa"/>
          </w:tcPr>
          <w:p w14:paraId="7CE8D85C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14:paraId="0BC14646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73750" w14:paraId="1CC2BB68" w14:textId="77777777">
        <w:tc>
          <w:tcPr>
            <w:tcW w:w="2070" w:type="dxa"/>
          </w:tcPr>
          <w:p w14:paraId="0974B898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14:paraId="5DDA5A30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tất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vừa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</w:tr>
      <w:tr w:rsidR="00673750" w14:paraId="59D44521" w14:textId="77777777">
        <w:tc>
          <w:tcPr>
            <w:tcW w:w="2070" w:type="dxa"/>
          </w:tcPr>
          <w:p w14:paraId="759C41B2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14:paraId="06913D5B" w14:textId="77777777" w:rsidR="00673750" w:rsidRDefault="00000000">
            <w:pPr>
              <w:numPr>
                <w:ilvl w:val="0"/>
                <w:numId w:val="3"/>
              </w:numPr>
              <w:spacing w:line="259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  <w:p w14:paraId="0CEB90EC" w14:textId="77777777" w:rsidR="00673750" w:rsidRDefault="00000000">
            <w:pPr>
              <w:numPr>
                <w:ilvl w:val="0"/>
                <w:numId w:val="3"/>
              </w:numPr>
              <w:spacing w:line="259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  <w:p w14:paraId="44235E70" w14:textId="77777777" w:rsidR="00673750" w:rsidRDefault="00000000">
            <w:pPr>
              <w:numPr>
                <w:ilvl w:val="0"/>
                <w:numId w:val="3"/>
              </w:numPr>
              <w:spacing w:line="259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  <w:p w14:paraId="1BEACB14" w14:textId="77777777" w:rsidR="00673750" w:rsidRDefault="00000000">
            <w:pPr>
              <w:numPr>
                <w:ilvl w:val="0"/>
                <w:numId w:val="3"/>
              </w:numPr>
              <w:spacing w:line="259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  <w:p w14:paraId="197D7052" w14:textId="77777777" w:rsidR="00673750" w:rsidRDefault="00000000">
            <w:pPr>
              <w:numPr>
                <w:ilvl w:val="0"/>
                <w:numId w:val="3"/>
              </w:numPr>
              <w:spacing w:line="259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  <w:p w14:paraId="7C4ABA26" w14:textId="77777777" w:rsidR="00673750" w:rsidRDefault="00000000">
            <w:pPr>
              <w:numPr>
                <w:ilvl w:val="0"/>
                <w:numId w:val="3"/>
              </w:numPr>
              <w:spacing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Lưu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</w:t>
            </w:r>
          </w:p>
        </w:tc>
      </w:tr>
      <w:tr w:rsidR="00673750" w14:paraId="201FA677" w14:textId="77777777">
        <w:tc>
          <w:tcPr>
            <w:tcW w:w="2070" w:type="dxa"/>
          </w:tcPr>
          <w:p w14:paraId="3F6CF09C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14:paraId="5157608B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73750" w14:paraId="5A775441" w14:textId="77777777">
        <w:trPr>
          <w:trHeight w:val="1442"/>
        </w:trPr>
        <w:tc>
          <w:tcPr>
            <w:tcW w:w="2070" w:type="dxa"/>
          </w:tcPr>
          <w:p w14:paraId="7941E145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14:paraId="6F6BFD30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2a. </w:t>
            </w:r>
            <w:proofErr w:type="spellStart"/>
            <w:r>
              <w:rPr>
                <w:sz w:val="24"/>
                <w:szCs w:val="24"/>
              </w:rPr>
              <w:t>Nếu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mới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thì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  <w:p w14:paraId="1CDD14A6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2b. </w:t>
            </w:r>
            <w:proofErr w:type="spellStart"/>
            <w:r>
              <w:rPr>
                <w:sz w:val="24"/>
                <w:szCs w:val="24"/>
              </w:rPr>
              <w:t>Nếu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trước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86DE1AB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6a. </w:t>
            </w:r>
            <w:proofErr w:type="spellStart"/>
            <w:r>
              <w:rPr>
                <w:sz w:val="24"/>
                <w:szCs w:val="24"/>
              </w:rPr>
              <w:t>Nếu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“Lưu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thúc</w:t>
            </w:r>
            <w:proofErr w:type="spellEnd"/>
          </w:p>
        </w:tc>
      </w:tr>
      <w:tr w:rsidR="00673750" w14:paraId="1BC1FDB0" w14:textId="77777777">
        <w:tc>
          <w:tcPr>
            <w:tcW w:w="2070" w:type="dxa"/>
          </w:tcPr>
          <w:p w14:paraId="2EE83A79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14:paraId="1E180D46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73750" w14:paraId="709EC2BC" w14:textId="77777777">
        <w:tc>
          <w:tcPr>
            <w:tcW w:w="2070" w:type="dxa"/>
          </w:tcPr>
          <w:p w14:paraId="7C2E18CF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14:paraId="0F7AAF2B" w14:textId="77777777" w:rsidR="00673750" w:rsidRDefault="0000000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15A19664" w14:textId="77777777" w:rsidR="00673750" w:rsidRDefault="00673750">
      <w:pPr>
        <w:rPr>
          <w:sz w:val="24"/>
          <w:szCs w:val="24"/>
        </w:rPr>
      </w:pPr>
    </w:p>
    <w:p w14:paraId="51BA7503" w14:textId="77777777" w:rsidR="009A13D8" w:rsidRDefault="009A13D8" w:rsidP="009A13D8">
      <w:pPr>
        <w:ind w:left="360"/>
        <w:rPr>
          <w:sz w:val="24"/>
          <w:szCs w:val="24"/>
        </w:rPr>
      </w:pPr>
    </w:p>
    <w:p w14:paraId="05A125D2" w14:textId="77777777" w:rsidR="009A13D8" w:rsidRDefault="009A13D8" w:rsidP="009A13D8">
      <w:pPr>
        <w:ind w:left="360"/>
        <w:rPr>
          <w:sz w:val="24"/>
          <w:szCs w:val="24"/>
        </w:rPr>
      </w:pPr>
    </w:p>
    <w:p w14:paraId="068EA6F7" w14:textId="77777777" w:rsidR="009A13D8" w:rsidRDefault="009A13D8" w:rsidP="009A13D8">
      <w:pPr>
        <w:ind w:left="360"/>
        <w:rPr>
          <w:sz w:val="24"/>
          <w:szCs w:val="24"/>
        </w:rPr>
      </w:pPr>
    </w:p>
    <w:p w14:paraId="731349F9" w14:textId="123496EC" w:rsidR="00673750" w:rsidRDefault="00000000" w:rsidP="009A13D8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Sơ</w:t>
      </w:r>
      <w:proofErr w:type="spellEnd"/>
      <w:r>
        <w:rPr>
          <w:sz w:val="24"/>
          <w:szCs w:val="24"/>
        </w:rPr>
        <w:t xml:space="preserve"> đồ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>:</w:t>
      </w:r>
    </w:p>
    <w:p w14:paraId="4609D8E2" w14:textId="77777777" w:rsidR="00673750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F658580" wp14:editId="64BF54FE">
            <wp:extent cx="5943600" cy="51308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220A9" w14:textId="77777777" w:rsidR="00673750" w:rsidRDefault="00673750">
      <w:pPr>
        <w:rPr>
          <w:sz w:val="24"/>
          <w:szCs w:val="24"/>
        </w:rPr>
      </w:pPr>
    </w:p>
    <w:p w14:paraId="2485A8F8" w14:textId="13C94896" w:rsidR="00673750" w:rsidRDefault="00673750">
      <w:pPr>
        <w:jc w:val="left"/>
        <w:rPr>
          <w:b/>
          <w:smallCaps/>
          <w:color w:val="000000"/>
          <w:sz w:val="24"/>
          <w:szCs w:val="24"/>
        </w:rPr>
      </w:pPr>
      <w:bookmarkStart w:id="0" w:name="_heading=h.4vdyrvtqk7qk" w:colFirst="0" w:colLast="0"/>
      <w:bookmarkEnd w:id="0"/>
    </w:p>
    <w:p w14:paraId="36B00557" w14:textId="77777777" w:rsidR="00673750" w:rsidRDefault="00000000">
      <w:pPr>
        <w:pStyle w:val="Heading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Yêu cầu phi chức năng</w:t>
      </w:r>
    </w:p>
    <w:p w14:paraId="19C9ACE1" w14:textId="77777777" w:rsidR="00673750" w:rsidRDefault="00000000">
      <w:pPr>
        <w:jc w:val="left"/>
        <w:rPr>
          <w:sz w:val="24"/>
          <w:szCs w:val="24"/>
        </w:rPr>
      </w:pPr>
      <w:r>
        <w:br w:type="page"/>
      </w:r>
    </w:p>
    <w:p w14:paraId="68F9F825" w14:textId="77777777" w:rsidR="00673750" w:rsidRDefault="00000000">
      <w:pPr>
        <w:pStyle w:val="Heading1"/>
        <w:ind w:left="36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Tài liệu tham khảo</w:t>
      </w:r>
    </w:p>
    <w:p w14:paraId="58B19D6C" w14:textId="77777777" w:rsidR="00673750" w:rsidRDefault="00673750">
      <w:pPr>
        <w:rPr>
          <w:sz w:val="24"/>
          <w:szCs w:val="24"/>
        </w:rPr>
      </w:pPr>
    </w:p>
    <w:p w14:paraId="30F12D59" w14:textId="77777777" w:rsidR="00673750" w:rsidRDefault="00673750">
      <w:pPr>
        <w:jc w:val="center"/>
        <w:rPr>
          <w:sz w:val="24"/>
          <w:szCs w:val="24"/>
        </w:rPr>
      </w:pPr>
    </w:p>
    <w:sectPr w:rsidR="00673750" w:rsidSect="00F343BE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2BBEA" w14:textId="77777777" w:rsidR="00F343BE" w:rsidRDefault="00F343BE" w:rsidP="009A13D8">
      <w:pPr>
        <w:spacing w:after="0" w:line="240" w:lineRule="auto"/>
      </w:pPr>
      <w:r>
        <w:separator/>
      </w:r>
    </w:p>
  </w:endnote>
  <w:endnote w:type="continuationSeparator" w:id="0">
    <w:p w14:paraId="6B61DB8E" w14:textId="77777777" w:rsidR="00F343BE" w:rsidRDefault="00F343BE" w:rsidP="009A1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7E69A" w14:textId="77777777" w:rsidR="00F343BE" w:rsidRDefault="00F343BE" w:rsidP="009A13D8">
      <w:pPr>
        <w:spacing w:after="0" w:line="240" w:lineRule="auto"/>
      </w:pPr>
      <w:r>
        <w:separator/>
      </w:r>
    </w:p>
  </w:footnote>
  <w:footnote w:type="continuationSeparator" w:id="0">
    <w:p w14:paraId="023268A3" w14:textId="77777777" w:rsidR="00F343BE" w:rsidRDefault="00F343BE" w:rsidP="009A1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E1636"/>
    <w:multiLevelType w:val="multilevel"/>
    <w:tmpl w:val="90A6B2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A32E6B"/>
    <w:multiLevelType w:val="multilevel"/>
    <w:tmpl w:val="EBFA9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D72929"/>
    <w:multiLevelType w:val="multilevel"/>
    <w:tmpl w:val="7EF28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E66EFF"/>
    <w:multiLevelType w:val="multilevel"/>
    <w:tmpl w:val="FE6ADB48"/>
    <w:lvl w:ilvl="0">
      <w:start w:val="1"/>
      <w:numFmt w:val="decimal"/>
      <w:lvlText w:val="CHƯƠNG 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937BA4"/>
    <w:multiLevelType w:val="hybridMultilevel"/>
    <w:tmpl w:val="3BC6697E"/>
    <w:lvl w:ilvl="0" w:tplc="DACA00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7405E"/>
    <w:multiLevelType w:val="multilevel"/>
    <w:tmpl w:val="4A284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408DC"/>
    <w:multiLevelType w:val="multilevel"/>
    <w:tmpl w:val="415E202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C75958"/>
    <w:multiLevelType w:val="multilevel"/>
    <w:tmpl w:val="970AD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9A15003"/>
    <w:multiLevelType w:val="multilevel"/>
    <w:tmpl w:val="AA1A2F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5A2653"/>
    <w:multiLevelType w:val="multilevel"/>
    <w:tmpl w:val="FFAE55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3936649">
    <w:abstractNumId w:val="6"/>
  </w:num>
  <w:num w:numId="2" w16cid:durableId="2110546452">
    <w:abstractNumId w:val="2"/>
  </w:num>
  <w:num w:numId="3" w16cid:durableId="1456411554">
    <w:abstractNumId w:val="1"/>
  </w:num>
  <w:num w:numId="4" w16cid:durableId="1950775126">
    <w:abstractNumId w:val="9"/>
  </w:num>
  <w:num w:numId="5" w16cid:durableId="868370766">
    <w:abstractNumId w:val="0"/>
  </w:num>
  <w:num w:numId="6" w16cid:durableId="168565641">
    <w:abstractNumId w:val="7"/>
  </w:num>
  <w:num w:numId="7" w16cid:durableId="1612087146">
    <w:abstractNumId w:val="3"/>
  </w:num>
  <w:num w:numId="8" w16cid:durableId="1725445385">
    <w:abstractNumId w:val="5"/>
  </w:num>
  <w:num w:numId="9" w16cid:durableId="384915730">
    <w:abstractNumId w:val="8"/>
  </w:num>
  <w:num w:numId="10" w16cid:durableId="2127849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50"/>
    <w:rsid w:val="001066D9"/>
    <w:rsid w:val="00673750"/>
    <w:rsid w:val="009A13D8"/>
    <w:rsid w:val="00A5215B"/>
    <w:rsid w:val="00F3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465FA"/>
  <w15:docId w15:val="{2BA7EFDA-EA13-4A26-B1DF-0069907E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vi-V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613"/>
  </w:style>
  <w:style w:type="paragraph" w:styleId="Heading1">
    <w:name w:val="heading 1"/>
    <w:basedOn w:val="Normal"/>
    <w:next w:val="Normal"/>
    <w:link w:val="Heading1Char"/>
    <w:uiPriority w:val="9"/>
    <w:qFormat/>
    <w:rsid w:val="00200613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613"/>
    <w:pPr>
      <w:keepNext/>
      <w:keepLines/>
      <w:numPr>
        <w:ilvl w:val="1"/>
        <w:numId w:val="1"/>
      </w:numPr>
      <w:spacing w:before="240" w:after="0"/>
      <w:outlineLvl w:val="1"/>
    </w:pPr>
    <w:rPr>
      <w:rFonts w:eastAsiaTheme="majorEastAsia" w:cstheme="majorBidi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0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13"/>
  </w:style>
  <w:style w:type="paragraph" w:styleId="Footer">
    <w:name w:val="footer"/>
    <w:basedOn w:val="Normal"/>
    <w:link w:val="FooterChar"/>
    <w:uiPriority w:val="99"/>
    <w:unhideWhenUsed/>
    <w:rsid w:val="0020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13"/>
  </w:style>
  <w:style w:type="character" w:customStyle="1" w:styleId="Heading1Char">
    <w:name w:val="Heading 1 Char"/>
    <w:basedOn w:val="DefaultParagraphFont"/>
    <w:link w:val="Heading1"/>
    <w:uiPriority w:val="9"/>
    <w:rsid w:val="00200613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613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57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CC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A13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215B"/>
    <w:pPr>
      <w:spacing w:before="100" w:beforeAutospacing="1" w:after="100" w:afterAutospacing="1" w:line="240" w:lineRule="auto"/>
      <w:jc w:val="left"/>
    </w:pPr>
    <w:rPr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b8EAoMfSPmk6rfat7heye++3NA==">CgMxLjAyCGguZ2pkZ3hzMghoLmdqZGd4czIOaC40dmR5cnZ0cWs3cWsyCGguZ2pkZ3hzMg5oLjN2M3YwM2FuOWF1cjIIaC5namRneHMyDmguOGJvYzZzd3Z6YTBpMghoLmdqZGd4czIIaC5namRneHMyDmguNnJxc2JraHNvZTRnMghoLmdqZGd4czgAciExVUJnYXpHdWRLSXR2WFVGMEVTY3lUaDNfTXRDV082V1A=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NCT</dc:creator>
  <cp:lastModifiedBy>Võ Thị Quỳnh Châu</cp:lastModifiedBy>
  <cp:revision>3</cp:revision>
  <dcterms:created xsi:type="dcterms:W3CDTF">2023-03-27T07:45:00Z</dcterms:created>
  <dcterms:modified xsi:type="dcterms:W3CDTF">2024-04-01T16:17:00Z</dcterms:modified>
</cp:coreProperties>
</file>