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Arial" w:hAnsi="Arial"/>
          <w:b/>
          <w:i w:val="0"/>
          <w:color w:val="0F6B78"/>
          <w:sz w:val="30"/>
        </w:rPr>
        <w:t>ENGLISH FOUNDATION TO COMMUNICATION</w:t>
      </w:r>
    </w:p>
    <w:p>
      <w:pPr>
        <w:spacing w:before="0" w:after="60" w:line="259" w:lineRule="auto"/>
        <w:jc w:val="center"/>
      </w:pPr>
      <w:r>
        <w:rPr>
          <w:rFonts w:ascii="Arial" w:hAnsi="Arial"/>
          <w:b/>
          <w:i w:val="0"/>
          <w:color w:val="1F4E78"/>
          <w:sz w:val="40"/>
        </w:rPr>
        <w:t>NGÀY 66</w:t>
      </w:r>
    </w:p>
    <w:p>
      <w:pPr>
        <w:spacing w:before="0" w:after="40" w:line="259" w:lineRule="auto"/>
        <w:jc w:val="center"/>
      </w:pPr>
      <w:r>
        <w:rPr>
          <w:rFonts w:ascii="Arial" w:hAnsi="Arial"/>
          <w:b/>
          <w:i w:val="0"/>
          <w:color w:val="1F4E78"/>
          <w:sz w:val="54"/>
        </w:rPr>
        <w:t>TỔNG ÔN TOÀN KHÓA</w:t>
      </w:r>
    </w:p>
    <w:p>
      <w:pPr>
        <w:spacing w:before="0" w:after="320" w:line="259" w:lineRule="auto"/>
        <w:jc w:val="center"/>
      </w:pPr>
      <w:r>
        <w:rPr>
          <w:rFonts w:ascii="Arial" w:hAnsi="Arial"/>
          <w:b/>
          <w:i w:val="0"/>
          <w:color w:val="0F6B78"/>
          <w:sz w:val="34"/>
        </w:rPr>
        <w:t>VÀ CHUẨN BỊ FINAL PERFORMANCE TEST</w:t>
      </w:r>
    </w:p>
    <w:tbl>
      <w:tblPr>
        <w:tblW w:type="auto" w:w="0"/>
        <w:jc w:val="center"/>
        <w:tblLayout w:type="autofit"/>
        <w:tblLook w:firstColumn="1" w:firstRow="1" w:lastColumn="0" w:lastRow="0" w:noHBand="0" w:noVBand="1" w:val="04A0"/>
      </w:tblPr>
      <w:tblGrid>
        <w:gridCol w:w="10426"/>
      </w:tblGrid>
      <w:tr>
        <w:trPr>
          <w:cantSplit/>
        </w:trPr>
        <w:tc>
          <w:tcPr>
            <w:tcW w:type="dxa" w:w="10426"/>
            <w:shd w:fill="EAF3F8"/>
            <w:tcMar>
              <w:top w:w="100" w:type="dxa"/>
              <w:start w:w="150" w:type="dxa"/>
              <w:bottom w:w="70" w:type="dxa"/>
              <w:end w:w="150" w:type="dxa"/>
            </w:tcMar>
          </w:tcPr>
          <w:p>
            <w:r>
              <w:rPr>
                <w:rFonts w:ascii="Arial" w:hAnsi="Arial"/>
                <w:b/>
                <w:color w:val="1F4E78"/>
                <w:sz w:val="21"/>
              </w:rPr>
              <w:t>MỤC TIÊU CỦA NGÀY 66</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Không học thêm một mảng kiến thức mới. Em sẽ kết nối những gì đã học từ Ngày 1–65, xác định điểm còn yếu, luyện một Mini Mock tổng hợp và xây chiến lược rõ ràng cho Final Performance Test ở Ngày 67.</w:t>
            </w:r>
          </w:p>
        </w:tc>
      </w:tr>
    </w:tbl>
    <w:p>
      <w:pPr>
        <w:spacing w:before="0" w:after="20" w:line="259" w:lineRule="auto"/>
      </w:pPr>
    </w:p>
    <w:p>
      <w:pPr>
        <w:spacing w:before="160" w:after="280" w:line="259" w:lineRule="auto"/>
        <w:jc w:val="center"/>
      </w:pPr>
      <w:r>
        <w:rPr>
          <w:rFonts w:ascii="Arial" w:hAnsi="Arial"/>
          <w:b w:val="0"/>
          <w:i/>
          <w:color w:val="555555"/>
          <w:sz w:val="21"/>
        </w:rPr>
        <w:t>Ôn đúng không có nghĩa là làm lại tất cả. Ôn đúng là nhận diện nhiệm vụ, chọn chiến lược phù hợp, thực hiện có kiểm soát và sửa đúng lỗi gây mất điểm.</w:t>
      </w:r>
    </w:p>
    <w:tbl>
      <w:tblPr>
        <w:tblStyle w:val="TableGrid"/>
        <w:tblW w:type="auto" w:w="0"/>
        <w:jc w:val="center"/>
        <w:tblLook w:firstColumn="1" w:firstRow="1" w:lastColumn="0" w:lastRow="0" w:noHBand="0" w:noVBand="1" w:val="04A0"/>
      </w:tblPr>
      <w:tblGrid>
        <w:gridCol w:w="5213"/>
        <w:gridCol w:w="5213"/>
      </w:tblGrid>
      <w:tr>
        <w:trPr>
          <w:cantSplit/>
        </w:trPr>
        <w:tc>
          <w:tcPr>
            <w:tcW w:type="dxa" w:w="5213"/>
            <w:tcMar>
              <w:top w:w="120" w:type="dxa"/>
              <w:start w:w="130" w:type="dxa"/>
              <w:bottom w:w="120" w:type="dxa"/>
              <w:end w:w="130" w:type="dxa"/>
            </w:tcMar>
          </w:tcPr>
          <w:p>
            <w:r>
              <w:rPr>
                <w:rFonts w:ascii="Arial" w:hAnsi="Arial"/>
                <w:sz w:val="18"/>
              </w:rPr>
              <w:t>Họ và tên: ______________________________</w:t>
            </w:r>
          </w:p>
        </w:tc>
        <w:tc>
          <w:tcPr>
            <w:tcW w:type="dxa" w:w="5213"/>
            <w:tcMar>
              <w:top w:w="120" w:type="dxa"/>
              <w:start w:w="130" w:type="dxa"/>
              <w:bottom w:w="120" w:type="dxa"/>
              <w:end w:w="130" w:type="dxa"/>
            </w:tcMar>
          </w:tcPr>
          <w:p>
            <w:r>
              <w:rPr>
                <w:rFonts w:ascii="Arial" w:hAnsi="Arial"/>
                <w:sz w:val="18"/>
              </w:rPr>
              <w:t>Ngày học: ______________________________</w:t>
            </w:r>
          </w:p>
        </w:tc>
      </w:tr>
      <w:tr>
        <w:trPr>
          <w:cantSplit/>
        </w:trPr>
        <w:tc>
          <w:tcPr>
            <w:tcW w:type="dxa" w:w="5213"/>
            <w:tcMar>
              <w:top w:w="120" w:type="dxa"/>
              <w:start w:w="130" w:type="dxa"/>
              <w:bottom w:w="120" w:type="dxa"/>
              <w:end w:w="130" w:type="dxa"/>
            </w:tcMar>
          </w:tcPr>
          <w:p>
            <w:r>
              <w:rPr>
                <w:rFonts w:ascii="Arial" w:hAnsi="Arial"/>
                <w:sz w:val="18"/>
              </w:rPr>
              <w:t>Điểm mạnh hiện tại: ______________________</w:t>
            </w:r>
          </w:p>
        </w:tc>
        <w:tc>
          <w:tcPr>
            <w:tcW w:type="dxa" w:w="5213"/>
            <w:tcMar>
              <w:top w:w="120" w:type="dxa"/>
              <w:start w:w="130" w:type="dxa"/>
              <w:bottom w:w="120" w:type="dxa"/>
              <w:end w:w="130" w:type="dxa"/>
            </w:tcMar>
          </w:tcPr>
          <w:p>
            <w:r>
              <w:rPr>
                <w:rFonts w:ascii="Arial" w:hAnsi="Arial"/>
                <w:sz w:val="18"/>
              </w:rPr>
              <w:t>Kỹ năng cần ưu tiên: _____________________</w:t>
            </w:r>
          </w:p>
        </w:tc>
      </w:tr>
      <w:tr>
        <w:trPr>
          <w:cantSplit/>
        </w:trPr>
        <w:tc>
          <w:tcPr>
            <w:tcW w:type="dxa" w:w="5213"/>
            <w:tcMar>
              <w:top w:w="120" w:type="dxa"/>
              <w:start w:w="130" w:type="dxa"/>
              <w:bottom w:w="120" w:type="dxa"/>
              <w:end w:w="130" w:type="dxa"/>
            </w:tcMar>
          </w:tcPr>
          <w:p>
            <w:r>
              <w:rPr>
                <w:rFonts w:ascii="Arial" w:hAnsi="Arial"/>
                <w:sz w:val="18"/>
              </w:rPr>
              <w:t>Mục tiêu Ngày 67: ______ / 100</w:t>
            </w:r>
          </w:p>
        </w:tc>
        <w:tc>
          <w:tcPr>
            <w:tcW w:type="dxa" w:w="5213"/>
            <w:tcMar>
              <w:top w:w="120" w:type="dxa"/>
              <w:start w:w="130" w:type="dxa"/>
              <w:bottom w:w="120" w:type="dxa"/>
              <w:end w:w="130" w:type="dxa"/>
            </w:tcMar>
          </w:tcPr>
          <w:p>
            <w:r>
              <w:rPr>
                <w:rFonts w:ascii="Arial" w:hAnsi="Arial"/>
                <w:sz w:val="18"/>
              </w:rPr>
              <w:t>Mức sẵn sàng đầu buổi: ____ / 5</w:t>
            </w:r>
          </w:p>
        </w:tc>
      </w:tr>
    </w:tbl>
    <w:p>
      <w:r>
        <w:br w:type="page"/>
      </w:r>
    </w:p>
    <w:p>
      <w:pPr>
        <w:pStyle w:val="Heading1"/>
        <w:spacing w:before="140" w:after="80" w:line="259" w:lineRule="auto"/>
        <w:keepNext/>
      </w:pPr>
      <w:r>
        <w:t>BẢN ĐỒ TOÀN KHÓA — TỪ NỀN TẢNG ĐẾN GIAO TIẾP ĐỘC LẬP</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3005"/>
            <w:shd w:fill="1F4E78"/>
            <w:vAlign w:val="center"/>
            <w:tcMar>
              <w:top w:w="90" w:type="dxa"/>
              <w:start w:w="110" w:type="dxa"/>
              <w:bottom w:w="90" w:type="dxa"/>
              <w:end w:w="110" w:type="dxa"/>
            </w:tcMar>
          </w:tcPr>
          <w:p>
            <w:pPr>
              <w:jc w:val="center"/>
            </w:pPr>
            <w:r>
              <w:rPr>
                <w:rFonts w:ascii="Arial" w:hAnsi="Arial"/>
                <w:b/>
                <w:color w:val="FFFFFF"/>
                <w:sz w:val="17"/>
              </w:rPr>
              <w:t>PHẦN</w:t>
            </w:r>
          </w:p>
        </w:tc>
        <w:tc>
          <w:tcPr>
            <w:tcW w:type="dxa" w:w="1191"/>
            <w:shd w:fill="1F4E78"/>
            <w:vAlign w:val="center"/>
            <w:tcMar>
              <w:top w:w="90" w:type="dxa"/>
              <w:start w:w="110" w:type="dxa"/>
              <w:bottom w:w="90" w:type="dxa"/>
              <w:end w:w="110" w:type="dxa"/>
            </w:tcMar>
          </w:tcPr>
          <w:p>
            <w:pPr>
              <w:jc w:val="center"/>
            </w:pPr>
            <w:r>
              <w:rPr>
                <w:rFonts w:ascii="Arial" w:hAnsi="Arial"/>
                <w:b/>
                <w:color w:val="FFFFFF"/>
                <w:sz w:val="17"/>
              </w:rPr>
              <w:t>NGÀY</w:t>
            </w:r>
          </w:p>
        </w:tc>
        <w:tc>
          <w:tcPr>
            <w:tcW w:type="dxa" w:w="4535"/>
            <w:shd w:fill="1F4E78"/>
            <w:vAlign w:val="center"/>
            <w:tcMar>
              <w:top w:w="90" w:type="dxa"/>
              <w:start w:w="110" w:type="dxa"/>
              <w:bottom w:w="90" w:type="dxa"/>
              <w:end w:w="110" w:type="dxa"/>
            </w:tcMar>
          </w:tcPr>
          <w:p>
            <w:pPr>
              <w:jc w:val="center"/>
            </w:pPr>
            <w:r>
              <w:rPr>
                <w:rFonts w:ascii="Arial" w:hAnsi="Arial"/>
                <w:b/>
                <w:color w:val="FFFFFF"/>
                <w:sz w:val="17"/>
              </w:rPr>
              <w:t>NĂNG LỰC TRỌNG TÂM</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1 — Foundation English</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1–19</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Câu cơ bản, hệ thống thì, từ loại, liên từ, giới từ và bốn kỹ năng nền tảng.</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2 — Better Sentences</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20–29</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Bị động, mệnh đề quan hệ, câu tường thuật, điều kiện, mục đích, nguyên nhân, kết quả và tương phản.</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3 — Reading Skills</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30–41</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Ý chính, chi tiết, suy luận, paraphrase, thái độ, lập luận, nhiều nguồn và đọc có giới hạn thời gian.</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4 — Listening Skills</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42–49</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Gist, thông tin cụ thể, note-taking, paraphrase, distractor, thái độ và nghe tổng hợp.</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5 — Writing Skills</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50–57</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Đoạn văn mạch lạc, email, opinion, problem–solution, compare–contrast và revision.</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7"/>
              </w:rPr>
              <w:t>Module 6 — Speaking Skills</w:t>
            </w:r>
          </w:p>
        </w:tc>
        <w:tc>
          <w:tcPr>
            <w:tcW w:type="dxa" w:w="1191"/>
            <w:tcMar>
              <w:top w:w="90" w:type="dxa"/>
              <w:start w:w="110" w:type="dxa"/>
              <w:bottom w:w="90" w:type="dxa"/>
              <w:end w:w="110" w:type="dxa"/>
            </w:tcMar>
            <w:vAlign w:val="center"/>
          </w:tcPr>
          <w:p>
            <w:pPr>
              <w:spacing w:before="0" w:after="0" w:line="247" w:lineRule="auto"/>
            </w:pPr>
            <w:r>
              <w:rPr>
                <w:rFonts w:ascii="Arial" w:hAnsi="Arial"/>
                <w:sz w:val="17"/>
              </w:rPr>
              <w:t>58–65</w:t>
            </w:r>
          </w:p>
        </w:tc>
        <w:tc>
          <w:tcPr>
            <w:tcW w:type="dxa" w:w="4535"/>
            <w:tcMar>
              <w:top w:w="90" w:type="dxa"/>
              <w:start w:w="110" w:type="dxa"/>
              <w:bottom w:w="90" w:type="dxa"/>
              <w:end w:w="110" w:type="dxa"/>
            </w:tcMar>
            <w:vAlign w:val="center"/>
          </w:tcPr>
          <w:p>
            <w:pPr>
              <w:spacing w:before="0" w:after="0" w:line="247" w:lineRule="auto"/>
            </w:pPr>
            <w:r>
              <w:rPr>
                <w:rFonts w:ascii="Arial" w:hAnsi="Arial"/>
                <w:sz w:val="17"/>
              </w:rPr>
              <w:t>Phản xạ, miêu tả, kể chuyện, quan điểm, quyết định, thương lượng, nói dài, phát âm và độ trôi chảy.</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NGUYÊN TẮC 3 LƯỢT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Lượt 1 — Nhận diện dạng bài. Lượt 2 — Chọn khung hoặc chiến lược. Lượt 3 — Kiểm tra lỗi có tác động lớn. Không sửa ngẫu nhiên và không cố dùng mọi cấu trúc đã học trong cùng một câu trả lời.</w:t>
            </w:r>
          </w:p>
        </w:tc>
      </w:tr>
    </w:tbl>
    <w:p>
      <w:pPr>
        <w:spacing w:before="0" w:after="20" w:line="259" w:lineRule="auto"/>
      </w:pPr>
    </w:p>
    <w:p>
      <w:pPr>
        <w:pStyle w:val="Heading1"/>
        <w:spacing w:before="140" w:after="80" w:line="259" w:lineRule="auto"/>
        <w:keepNext/>
      </w:pPr>
      <w:r>
        <w:t>MỤC TIÊU HỌC TẬP</w:t>
      </w:r>
    </w:p>
    <w:p>
      <w:pPr>
        <w:pStyle w:val="ListBullet"/>
        <w:spacing w:before="0" w:after="40" w:line="259" w:lineRule="auto"/>
      </w:pPr>
      <w:r>
        <w:t>□ Khôi phục nhanh các điểm ngữ pháp có tần suất sử dụng cao.</w:t>
      </w:r>
    </w:p>
    <w:p>
      <w:pPr>
        <w:pStyle w:val="ListBullet"/>
        <w:spacing w:before="0" w:after="40" w:line="259" w:lineRule="auto"/>
      </w:pPr>
      <w:r>
        <w:t>□ Chọn chiến lược đọc và nghe phù hợp với từng loại câu hỏi.</w:t>
      </w:r>
    </w:p>
    <w:p>
      <w:pPr>
        <w:pStyle w:val="ListBullet"/>
        <w:spacing w:before="0" w:after="40" w:line="259" w:lineRule="auto"/>
      </w:pPr>
      <w:r>
        <w:t>□ Lập kế hoạch và tạo sản phẩm viết đúng mục đích, đúng bố cục.</w:t>
      </w:r>
    </w:p>
    <w:p>
      <w:pPr>
        <w:pStyle w:val="ListBullet"/>
        <w:spacing w:before="0" w:after="40" w:line="259" w:lineRule="auto"/>
      </w:pPr>
      <w:r>
        <w:t>□ Chọn đúng khung nói và phản hồi câu hỏi tiếp nối tự nhiên.</w:t>
      </w:r>
    </w:p>
    <w:p>
      <w:pPr>
        <w:pStyle w:val="ListBullet"/>
        <w:spacing w:before="0" w:after="40" w:line="259" w:lineRule="auto"/>
      </w:pPr>
      <w:r>
        <w:t>□ Hoàn thành Mini Mock Final 100 điểm trong điều kiện gần với Ngày 67.</w:t>
      </w:r>
    </w:p>
    <w:p>
      <w:pPr>
        <w:pStyle w:val="ListBullet"/>
        <w:spacing w:before="0" w:after="40" w:line="259" w:lineRule="auto"/>
      </w:pPr>
      <w:r>
        <w:t>□ Dùng kết quả để lập Action Plan cuối cùng thay vì ôn dàn trải.</w:t>
      </w:r>
    </w:p>
    <w:p>
      <w:pPr>
        <w:pStyle w:val="Heading1"/>
        <w:spacing w:before="140" w:after="80" w:line="259" w:lineRule="auto"/>
        <w:keepNext/>
      </w:pPr>
      <w:r>
        <w:t>0. CHẨN ĐOÁN ĐẦU BUỔI — EM CÒN NHỚ GÌ?</w:t>
      </w:r>
    </w:p>
    <w:p>
      <w:pPr>
        <w:spacing w:before="0" w:after="100" w:line="259" w:lineRule="auto"/>
      </w:pPr>
      <w:r>
        <w:rPr>
          <w:rFonts w:ascii="Arial" w:hAnsi="Arial"/>
          <w:b w:val="0"/>
          <w:i w:val="0"/>
        </w:rPr>
        <w:t>Không mở tài liệu cũ. Trong 4 phút, ghi ít nhất một công thức, chiến lược hoặc khung em nhớ ở mỗi hàng.</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871"/>
            <w:shd w:fill="1F4E78"/>
            <w:vAlign w:val="center"/>
            <w:tcMar>
              <w:top w:w="90" w:type="dxa"/>
              <w:start w:w="110" w:type="dxa"/>
              <w:bottom w:w="90" w:type="dxa"/>
              <w:end w:w="110" w:type="dxa"/>
            </w:tcMar>
          </w:tcPr>
          <w:p>
            <w:pPr>
              <w:jc w:val="center"/>
            </w:pPr>
            <w:r>
              <w:rPr>
                <w:rFonts w:ascii="Arial" w:hAnsi="Arial"/>
                <w:b/>
                <w:color w:val="FFFFFF"/>
                <w:sz w:val="18"/>
              </w:rPr>
              <w:t>LĨNH VỰC</w:t>
            </w:r>
          </w:p>
        </w:tc>
        <w:tc>
          <w:tcPr>
            <w:tcW w:type="dxa" w:w="5329"/>
            <w:shd w:fill="1F4E78"/>
            <w:vAlign w:val="center"/>
            <w:tcMar>
              <w:top w:w="90" w:type="dxa"/>
              <w:start w:w="110" w:type="dxa"/>
              <w:bottom w:w="90" w:type="dxa"/>
              <w:end w:w="110" w:type="dxa"/>
            </w:tcMar>
          </w:tcPr>
          <w:p>
            <w:pPr>
              <w:jc w:val="center"/>
            </w:pPr>
            <w:r>
              <w:rPr>
                <w:rFonts w:ascii="Arial" w:hAnsi="Arial"/>
                <w:b/>
                <w:color w:val="FFFFFF"/>
                <w:sz w:val="18"/>
              </w:rPr>
              <w:t>EM NHỚ GÌ?</w:t>
            </w:r>
          </w:p>
        </w:tc>
        <w:tc>
          <w:tcPr>
            <w:tcW w:type="dxa" w:w="1531"/>
            <w:shd w:fill="1F4E78"/>
            <w:vAlign w:val="center"/>
            <w:tcMar>
              <w:top w:w="90" w:type="dxa"/>
              <w:start w:w="110" w:type="dxa"/>
              <w:bottom w:w="90" w:type="dxa"/>
              <w:end w:w="110" w:type="dxa"/>
            </w:tcMar>
          </w:tcPr>
          <w:p>
            <w:pPr>
              <w:jc w:val="center"/>
            </w:pPr>
            <w:r>
              <w:rPr>
                <w:rFonts w:ascii="Arial" w:hAnsi="Arial"/>
                <w:b/>
                <w:color w:val="FFFFFF"/>
                <w:sz w:val="18"/>
              </w:rPr>
              <w:t>TỰ ĐÁNH GIÁ 0–2</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Grammar</w:t>
            </w:r>
          </w:p>
        </w:tc>
        <w:tc>
          <w:tcPr>
            <w:tcW w:type="dxa" w:w="532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c>
          <w:tcPr>
            <w:tcW w:type="dxa" w:w="1531"/>
            <w:tcMar>
              <w:top w:w="90" w:type="dxa"/>
              <w:start w:w="110" w:type="dxa"/>
              <w:bottom w:w="90" w:type="dxa"/>
              <w:end w:w="110" w:type="dxa"/>
            </w:tcMar>
            <w:vAlign w:val="center"/>
          </w:tcPr>
          <w:p>
            <w:pPr>
              <w:spacing w:before="0" w:after="0" w:line="247" w:lineRule="auto"/>
              <w:jc w:val="center"/>
            </w:pPr>
            <w:r>
              <w:rPr>
                <w:rFonts w:ascii="Arial" w:hAnsi="Arial"/>
                <w:sz w:val="18"/>
              </w:rPr>
              <w:t>____</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Reading</w:t>
            </w:r>
          </w:p>
        </w:tc>
        <w:tc>
          <w:tcPr>
            <w:tcW w:type="dxa" w:w="532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c>
          <w:tcPr>
            <w:tcW w:type="dxa" w:w="1531"/>
            <w:tcMar>
              <w:top w:w="90" w:type="dxa"/>
              <w:start w:w="110" w:type="dxa"/>
              <w:bottom w:w="90" w:type="dxa"/>
              <w:end w:w="110" w:type="dxa"/>
            </w:tcMar>
            <w:vAlign w:val="center"/>
          </w:tcPr>
          <w:p>
            <w:pPr>
              <w:spacing w:before="0" w:after="0" w:line="247" w:lineRule="auto"/>
              <w:jc w:val="center"/>
            </w:pPr>
            <w:r>
              <w:rPr>
                <w:rFonts w:ascii="Arial" w:hAnsi="Arial"/>
                <w:sz w:val="18"/>
              </w:rPr>
              <w:t>____</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Listening</w:t>
            </w:r>
          </w:p>
        </w:tc>
        <w:tc>
          <w:tcPr>
            <w:tcW w:type="dxa" w:w="532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c>
          <w:tcPr>
            <w:tcW w:type="dxa" w:w="1531"/>
            <w:tcMar>
              <w:top w:w="90" w:type="dxa"/>
              <w:start w:w="110" w:type="dxa"/>
              <w:bottom w:w="90" w:type="dxa"/>
              <w:end w:w="110" w:type="dxa"/>
            </w:tcMar>
            <w:vAlign w:val="center"/>
          </w:tcPr>
          <w:p>
            <w:pPr>
              <w:spacing w:before="0" w:after="0" w:line="247" w:lineRule="auto"/>
              <w:jc w:val="center"/>
            </w:pPr>
            <w:r>
              <w:rPr>
                <w:rFonts w:ascii="Arial" w:hAnsi="Arial"/>
                <w:sz w:val="18"/>
              </w:rPr>
              <w:t>____</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Writing</w:t>
            </w:r>
          </w:p>
        </w:tc>
        <w:tc>
          <w:tcPr>
            <w:tcW w:type="dxa" w:w="532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c>
          <w:tcPr>
            <w:tcW w:type="dxa" w:w="1531"/>
            <w:tcMar>
              <w:top w:w="90" w:type="dxa"/>
              <w:start w:w="110" w:type="dxa"/>
              <w:bottom w:w="90" w:type="dxa"/>
              <w:end w:w="110" w:type="dxa"/>
            </w:tcMar>
            <w:vAlign w:val="center"/>
          </w:tcPr>
          <w:p>
            <w:pPr>
              <w:spacing w:before="0" w:after="0" w:line="247" w:lineRule="auto"/>
              <w:jc w:val="center"/>
            </w:pPr>
            <w:r>
              <w:rPr>
                <w:rFonts w:ascii="Arial" w:hAnsi="Arial"/>
                <w:sz w:val="18"/>
              </w:rPr>
              <w:t>____</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Speaking</w:t>
            </w:r>
          </w:p>
        </w:tc>
        <w:tc>
          <w:tcPr>
            <w:tcW w:type="dxa" w:w="532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c>
          <w:tcPr>
            <w:tcW w:type="dxa" w:w="1531"/>
            <w:tcMar>
              <w:top w:w="90" w:type="dxa"/>
              <w:start w:w="110" w:type="dxa"/>
              <w:bottom w:w="90" w:type="dxa"/>
              <w:end w:w="110" w:type="dxa"/>
            </w:tcMar>
            <w:vAlign w:val="center"/>
          </w:tcPr>
          <w:p>
            <w:pPr>
              <w:spacing w:before="0" w:after="0" w:line="247" w:lineRule="auto"/>
              <w:jc w:val="center"/>
            </w:pPr>
            <w:r>
              <w:rPr>
                <w:rFonts w:ascii="Arial" w:hAnsi="Arial"/>
                <w:sz w:val="18"/>
              </w:rPr>
              <w:t>____</w:t>
            </w:r>
          </w:p>
        </w:tc>
      </w:tr>
    </w:tbl>
    <w:p>
      <w:pPr>
        <w:spacing w:before="0" w:after="20" w:line="259" w:lineRule="auto"/>
      </w:pPr>
    </w:p>
    <w:p>
      <w:pPr>
        <w:spacing w:before="0" w:after="100" w:line="259" w:lineRule="auto"/>
      </w:pPr>
      <w:r>
        <w:rPr>
          <w:rFonts w:ascii="Arial" w:hAnsi="Arial"/>
          <w:b w:val="0"/>
          <w:i w:val="0"/>
        </w:rPr>
        <w:t>Tổng đầu buổi: ______ / 10. Phần cần ưu tiên nhất: ________________________________________</w:t>
      </w:r>
    </w:p>
    <w:p>
      <w:pPr>
        <w:pStyle w:val="Heading1"/>
        <w:spacing w:before="140" w:after="80" w:line="259" w:lineRule="auto"/>
        <w:keepNext/>
      </w:pPr>
      <w:r>
        <w:t>PHẦN A — GRAMMAR REBOOT</w:t>
      </w:r>
    </w:p>
    <w:p>
      <w:pPr>
        <w:pStyle w:val="Heading2"/>
        <w:spacing w:before="100" w:after="60" w:line="259" w:lineRule="auto"/>
        <w:keepNext/>
      </w:pPr>
      <w:r>
        <w:t>1. CÂU TIẾNG ANH: CORE TRƯỚC, CHI TIẾT SAU</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814"/>
            <w:shd w:fill="1F4E78"/>
            <w:vAlign w:val="center"/>
            <w:tcMar>
              <w:top w:w="90" w:type="dxa"/>
              <w:start w:w="110" w:type="dxa"/>
              <w:bottom w:w="90" w:type="dxa"/>
              <w:end w:w="110" w:type="dxa"/>
            </w:tcMar>
          </w:tcPr>
          <w:p>
            <w:pPr>
              <w:jc w:val="center"/>
            </w:pPr>
            <w:r>
              <w:rPr>
                <w:rFonts w:ascii="Arial" w:hAnsi="Arial"/>
                <w:b/>
                <w:color w:val="FFFFFF"/>
                <w:sz w:val="17"/>
              </w:rPr>
              <w:t>THÀNH PHẦN</w:t>
            </w:r>
          </w:p>
        </w:tc>
        <w:tc>
          <w:tcPr>
            <w:tcW w:type="dxa" w:w="3458"/>
            <w:shd w:fill="1F4E78"/>
            <w:vAlign w:val="center"/>
            <w:tcMar>
              <w:top w:w="90" w:type="dxa"/>
              <w:start w:w="110" w:type="dxa"/>
              <w:bottom w:w="90" w:type="dxa"/>
              <w:end w:w="110" w:type="dxa"/>
            </w:tcMar>
          </w:tcPr>
          <w:p>
            <w:pPr>
              <w:jc w:val="center"/>
            </w:pPr>
            <w:r>
              <w:rPr>
                <w:rFonts w:ascii="Arial" w:hAnsi="Arial"/>
                <w:b/>
                <w:color w:val="FFFFFF"/>
                <w:sz w:val="17"/>
              </w:rPr>
              <w:t>VAI TRÒ</w:t>
            </w:r>
          </w:p>
        </w:tc>
        <w:tc>
          <w:tcPr>
            <w:tcW w:type="dxa" w:w="3458"/>
            <w:shd w:fill="1F4E78"/>
            <w:vAlign w:val="center"/>
            <w:tcMar>
              <w:top w:w="90" w:type="dxa"/>
              <w:start w:w="110" w:type="dxa"/>
              <w:bottom w:w="90" w:type="dxa"/>
              <w:end w:w="110" w:type="dxa"/>
            </w:tcMar>
          </w:tcPr>
          <w:p>
            <w:pPr>
              <w:jc w:val="center"/>
            </w:pPr>
            <w:r>
              <w:rPr>
                <w:rFonts w:ascii="Arial" w:hAnsi="Arial"/>
                <w:b/>
                <w:color w:val="FFFFFF"/>
                <w:sz w:val="17"/>
              </w:rPr>
              <w:t>CÂU HỎI KIỂM TRA</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7"/>
              </w:rPr>
              <w:t>Subject</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Ai/cái gì thực hiện hoặc ở trong trạng thái?</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Câu đã có chủ ngữ rõ chưa?</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7"/>
              </w:rPr>
              <w:t>Finite verb</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Động từ mang thì và hòa hợp chủ–động từ.</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Động từ chính nằm ở đâu?</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7"/>
              </w:rPr>
              <w:t>Object / complement</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Nhận hành động hoặc hoàn thiện ý nghĩa.</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Động từ này cần tân ngữ hay bổ ngữ?</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7"/>
              </w:rPr>
              <w:t>Modifiers</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Thời gian, nơi chốn, cách thức, lý do.</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Chi tiết có đặt gần phần nó bổ nghĩa không?</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7"/>
              </w:rPr>
              <w:t>Linking device</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Kết nối ý hoặc mệnh đề.</w:t>
            </w:r>
          </w:p>
        </w:tc>
        <w:tc>
          <w:tcPr>
            <w:tcW w:type="dxa" w:w="3458"/>
            <w:tcMar>
              <w:top w:w="90" w:type="dxa"/>
              <w:start w:w="110" w:type="dxa"/>
              <w:bottom w:w="90" w:type="dxa"/>
              <w:end w:w="110" w:type="dxa"/>
            </w:tcMar>
            <w:vAlign w:val="center"/>
          </w:tcPr>
          <w:p>
            <w:pPr>
              <w:spacing w:before="0" w:after="0" w:line="247" w:lineRule="auto"/>
            </w:pPr>
            <w:r>
              <w:rPr>
                <w:rFonts w:ascii="Arial" w:hAnsi="Arial"/>
                <w:sz w:val="17"/>
              </w:rPr>
              <w:t>Quan hệ logic là thêm, đối lập, nguyên nhân hay kết quả?</w:t>
            </w:r>
          </w:p>
        </w:tc>
      </w:tr>
    </w:tbl>
    <w:p>
      <w:pPr>
        <w:spacing w:before="0" w:after="20" w:line="259" w:lineRule="auto"/>
      </w:pPr>
    </w:p>
    <w:p>
      <w:pPr>
        <w:spacing w:before="80" w:after="40" w:line="259" w:lineRule="auto"/>
        <w:keepNext/>
      </w:pPr>
      <w:r>
        <w:rPr>
          <w:rFonts w:ascii="Arial" w:hAnsi="Arial"/>
          <w:b/>
          <w:color w:val="0F6B78"/>
          <w:sz w:val="22"/>
        </w:rPr>
        <w:t>BÀI TẬP A1 — SỬA LỖI CẤU TRÚC (10 điểm)</w:t>
      </w:r>
    </w:p>
    <w:p>
      <w:pPr>
        <w:spacing w:before="0" w:after="100" w:line="259" w:lineRule="auto"/>
      </w:pPr>
      <w:r>
        <w:rPr>
          <w:rFonts w:ascii="Arial" w:hAnsi="Arial"/>
          <w:b w:val="0"/>
          <w:i w:val="0"/>
        </w:rPr>
        <w:t>Viết lại mỗi câu. Mỗi câu có một lỗi trọng tâm.</w:t>
      </w:r>
    </w:p>
    <w:p>
      <w:pPr>
        <w:spacing w:before="0" w:after="40" w:line="259" w:lineRule="auto"/>
      </w:pPr>
      <w:r>
        <w:rPr>
          <w:rFonts w:ascii="Arial" w:hAnsi="Arial"/>
          <w:b w:val="0"/>
          <w:i w:val="0"/>
        </w:rPr>
        <w:t>1. My sister very patient with younger children.</w:t>
      </w:r>
    </w:p>
    <w:p>
      <w:pPr>
        <w:spacing w:before="0" w:after="40" w:line="259" w:lineRule="auto"/>
      </w:pPr>
      <w:r>
        <w:rPr>
          <w:rFonts w:ascii="Arial" w:hAnsi="Arial"/>
          <w:b w:val="0"/>
          <w:i w:val="0"/>
        </w:rPr>
        <w:t>2. Because the bus was late. We missed the first activity.</w:t>
      </w:r>
    </w:p>
    <w:p>
      <w:pPr>
        <w:spacing w:before="0" w:after="40" w:line="259" w:lineRule="auto"/>
      </w:pPr>
      <w:r>
        <w:rPr>
          <w:rFonts w:ascii="Arial" w:hAnsi="Arial"/>
          <w:b w:val="0"/>
          <w:i w:val="0"/>
        </w:rPr>
        <w:t>3. The students discussed about the new schedule.</w:t>
      </w:r>
    </w:p>
    <w:p>
      <w:pPr>
        <w:spacing w:before="0" w:after="40" w:line="259" w:lineRule="auto"/>
      </w:pPr>
      <w:r>
        <w:rPr>
          <w:rFonts w:ascii="Arial" w:hAnsi="Arial"/>
          <w:b w:val="0"/>
          <w:i w:val="0"/>
        </w:rPr>
        <w:t>4. There are a useful website for pronunciation practice.</w:t>
      </w:r>
    </w:p>
    <w:p>
      <w:pPr>
        <w:spacing w:before="0" w:after="40" w:line="259" w:lineRule="auto"/>
      </w:pPr>
      <w:r>
        <w:rPr>
          <w:rFonts w:ascii="Arial" w:hAnsi="Arial"/>
          <w:b w:val="0"/>
          <w:i w:val="0"/>
        </w:rPr>
        <w:t>5. I enjoy to read short articles before bed.</w:t>
      </w:r>
    </w:p>
    <w:p>
      <w:pPr>
        <w:spacing w:before="0" w:after="40" w:line="259" w:lineRule="auto"/>
      </w:pPr>
      <w:r>
        <w:rPr>
          <w:rFonts w:ascii="Arial" w:hAnsi="Arial"/>
          <w:b w:val="0"/>
          <w:i w:val="0"/>
        </w:rPr>
        <w:t>6. The information in these charts are easy to compare.</w:t>
      </w:r>
    </w:p>
    <w:p>
      <w:pPr>
        <w:spacing w:before="0" w:after="40" w:line="259" w:lineRule="auto"/>
      </w:pPr>
      <w:r>
        <w:rPr>
          <w:rFonts w:ascii="Arial" w:hAnsi="Arial"/>
          <w:b w:val="0"/>
          <w:i w:val="0"/>
        </w:rPr>
        <w:t>7. She asked me where did I buy the notebook.</w:t>
      </w:r>
    </w:p>
    <w:p>
      <w:pPr>
        <w:spacing w:before="0" w:after="40" w:line="259" w:lineRule="auto"/>
      </w:pPr>
      <w:r>
        <w:rPr>
          <w:rFonts w:ascii="Arial" w:hAnsi="Arial"/>
          <w:b w:val="0"/>
          <w:i w:val="0"/>
        </w:rPr>
        <w:t>8. The project which we started it last month is nearly finished.</w:t>
      </w:r>
    </w:p>
    <w:p>
      <w:pPr>
        <w:spacing w:before="0" w:after="40" w:line="259" w:lineRule="auto"/>
      </w:pPr>
      <w:r>
        <w:rPr>
          <w:rFonts w:ascii="Arial" w:hAnsi="Arial"/>
          <w:b w:val="0"/>
          <w:i w:val="0"/>
        </w:rPr>
        <w:t>9. Although the room was small, but it was comfortable.</w:t>
      </w:r>
    </w:p>
    <w:p>
      <w:pPr>
        <w:spacing w:before="0" w:after="40" w:line="259" w:lineRule="auto"/>
      </w:pPr>
      <w:r>
        <w:rPr>
          <w:rFonts w:ascii="Arial" w:hAnsi="Arial"/>
          <w:b w:val="0"/>
          <w:i w:val="0"/>
        </w:rPr>
        <w:t>10. If I knew about the change yesterday, I would tell you.</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2. TENSE MAP — CHỌN THEO Ý NGHĨA, KHÔNG THEO TỪ KHÓA</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2381"/>
            <w:shd w:fill="1F4E78"/>
            <w:vAlign w:val="center"/>
            <w:tcMar>
              <w:top w:w="90" w:type="dxa"/>
              <w:start w:w="110" w:type="dxa"/>
              <w:bottom w:w="90" w:type="dxa"/>
              <w:end w:w="110" w:type="dxa"/>
            </w:tcMar>
          </w:tcPr>
          <w:p>
            <w:pPr>
              <w:jc w:val="center"/>
            </w:pPr>
            <w:r>
              <w:rPr>
                <w:rFonts w:ascii="Arial" w:hAnsi="Arial"/>
                <w:b/>
                <w:color w:val="FFFFFF"/>
                <w:sz w:val="17"/>
              </w:rPr>
              <w:t>THÌ / DẠNG</w:t>
            </w:r>
          </w:p>
        </w:tc>
        <w:tc>
          <w:tcPr>
            <w:tcW w:type="dxa" w:w="3515"/>
            <w:shd w:fill="1F4E78"/>
            <w:vAlign w:val="center"/>
            <w:tcMar>
              <w:top w:w="90" w:type="dxa"/>
              <w:start w:w="110" w:type="dxa"/>
              <w:bottom w:w="90" w:type="dxa"/>
              <w:end w:w="110" w:type="dxa"/>
            </w:tcMar>
          </w:tcPr>
          <w:p>
            <w:pPr>
              <w:jc w:val="center"/>
            </w:pPr>
            <w:r>
              <w:rPr>
                <w:rFonts w:ascii="Arial" w:hAnsi="Arial"/>
                <w:b/>
                <w:color w:val="FFFFFF"/>
                <w:sz w:val="17"/>
              </w:rPr>
              <w:t>TRỌNG TÂM Ý NGHĨA</w:t>
            </w:r>
          </w:p>
        </w:tc>
        <w:tc>
          <w:tcPr>
            <w:tcW w:type="dxa" w:w="2835"/>
            <w:shd w:fill="1F4E78"/>
            <w:vAlign w:val="center"/>
            <w:tcMar>
              <w:top w:w="90" w:type="dxa"/>
              <w:start w:w="110" w:type="dxa"/>
              <w:bottom w:w="90" w:type="dxa"/>
              <w:end w:w="110" w:type="dxa"/>
            </w:tcMar>
          </w:tcPr>
          <w:p>
            <w:pPr>
              <w:jc w:val="center"/>
            </w:pPr>
            <w:r>
              <w:rPr>
                <w:rFonts w:ascii="Arial" w:hAnsi="Arial"/>
                <w:b/>
                <w:color w:val="FFFFFF"/>
                <w:sz w:val="17"/>
              </w:rPr>
              <w:t>CÂU HỎI TỰ KIỂM TRA</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Present Simple</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thói quen, sự thật, trạng thái ổn định</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Điều này thường đúng hay đang diễn ra ngay lúc này?</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Present Continuous</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đang diễn ra, tạm thời, thay đổi</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Tình huống có giới hạn quanh hiện tại không?</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Past Simple</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sự kiện đã kết thúc ở thời điểm quá khứ</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Thời gian đã đóng lại chưa?</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Past Continuous</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hành động nền đang diễn ra</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Hành động nào là bối cảnh, hành động nào chen vào?</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Present Perfect</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quá khứ còn liên hệ hiện tại</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Kết quả/kinh nghiệm còn quan trọng bây giờ không?</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Past Perfect</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một hành động xảy ra trước một mốc quá khứ</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Hai sự kiện quá khứ có cần làm rõ thứ tự không?</w:t>
            </w:r>
          </w:p>
        </w:tc>
      </w:tr>
      <w:tr>
        <w:trPr>
          <w:cantSplit/>
        </w:trPr>
        <w:tc>
          <w:tcPr>
            <w:tcW w:type="dxa" w:w="2381"/>
            <w:tcMar>
              <w:top w:w="90" w:type="dxa"/>
              <w:start w:w="110" w:type="dxa"/>
              <w:bottom w:w="90" w:type="dxa"/>
              <w:end w:w="110" w:type="dxa"/>
            </w:tcMar>
            <w:vAlign w:val="center"/>
          </w:tcPr>
          <w:p>
            <w:pPr>
              <w:spacing w:before="0" w:after="0" w:line="247" w:lineRule="auto"/>
            </w:pPr>
            <w:r>
              <w:rPr>
                <w:rFonts w:ascii="Arial" w:hAnsi="Arial"/>
                <w:sz w:val="17"/>
              </w:rPr>
              <w:t>will / be going to / present continuous</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dự đoán, ý định/kế hoạch, sắp xếp đã chốt</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Quyết định vừa phát sinh, có bằng chứng hay đã sắp xếp?</w:t>
            </w:r>
          </w:p>
        </w:tc>
      </w:tr>
    </w:tbl>
    <w:p>
      <w:pPr>
        <w:spacing w:before="0" w:after="20" w:line="259" w:lineRule="auto"/>
      </w:pPr>
    </w:p>
    <w:p>
      <w:pPr>
        <w:spacing w:before="80" w:after="40" w:line="259" w:lineRule="auto"/>
        <w:keepNext/>
      </w:pPr>
      <w:r>
        <w:rPr>
          <w:rFonts w:ascii="Arial" w:hAnsi="Arial"/>
          <w:b/>
          <w:color w:val="0F6B78"/>
          <w:sz w:val="22"/>
        </w:rPr>
        <w:t>BÀI TẬP A2 — CHỌN VÀ CHIA ĐỘNG TỪ (10 điểm)</w:t>
      </w:r>
    </w:p>
    <w:p>
      <w:pPr>
        <w:spacing w:before="0" w:after="100" w:line="259" w:lineRule="auto"/>
      </w:pPr>
      <w:r>
        <w:rPr>
          <w:rFonts w:ascii="Arial" w:hAnsi="Arial"/>
          <w:b w:val="0"/>
          <w:i w:val="0"/>
        </w:rPr>
        <w:t>Hoàn thành đoạn văn bằng dạng đúng của động từ trong ngoặc.</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A SMALL CHANGE</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Last semester, Minh usually (1) ________ (study) late at night. He often felt tired because he (2) ________ (not sleep) enough. One evening, while he (3) ________ (prepare) for a test, he realized that he (4) ________ (read) the same page three times without understanding it. Since then, he (5) ________ (change) his routine. He now (6) ________ (review) for twenty-five minutes, takes a short break, and then continues. This week, he (7) ________ (try) to keep his phone in another room. He says the method (8) ________ (help) him focus so far. Next month, he (9) ________ (join) a study group that has already arranged its meeting schedule. He believes his results (10) ________ (improve) if he continues consistently.</w:t>
            </w:r>
          </w:p>
        </w:tc>
      </w:tr>
    </w:tbl>
    <w:p>
      <w:pPr>
        <w:spacing w:before="0" w:after="20" w:line="259" w:lineRule="auto"/>
      </w:pPr>
    </w:p>
    <w:p>
      <w:pPr>
        <w:pStyle w:val="Heading2"/>
        <w:spacing w:before="100" w:after="60" w:line="259" w:lineRule="auto"/>
        <w:keepNext/>
      </w:pPr>
      <w:r>
        <w:t>3. ADVANCED SENTENCE TOOLBOX</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2268"/>
            <w:shd w:fill="1F4E78"/>
            <w:vAlign w:val="center"/>
            <w:tcMar>
              <w:top w:w="90" w:type="dxa"/>
              <w:start w:w="110" w:type="dxa"/>
              <w:bottom w:w="90" w:type="dxa"/>
              <w:end w:w="110" w:type="dxa"/>
            </w:tcMar>
          </w:tcPr>
          <w:p>
            <w:pPr>
              <w:jc w:val="center"/>
            </w:pPr>
            <w:r>
              <w:rPr>
                <w:rFonts w:ascii="Arial" w:hAnsi="Arial"/>
                <w:b/>
                <w:color w:val="FFFFFF"/>
                <w:sz w:val="17"/>
              </w:rPr>
              <w:t>MỤC ĐÍCH</w:t>
            </w:r>
          </w:p>
        </w:tc>
        <w:tc>
          <w:tcPr>
            <w:tcW w:type="dxa" w:w="2551"/>
            <w:shd w:fill="1F4E78"/>
            <w:vAlign w:val="center"/>
            <w:tcMar>
              <w:top w:w="90" w:type="dxa"/>
              <w:start w:w="110" w:type="dxa"/>
              <w:bottom w:w="90" w:type="dxa"/>
              <w:end w:w="110" w:type="dxa"/>
            </w:tcMar>
          </w:tcPr>
          <w:p>
            <w:pPr>
              <w:jc w:val="center"/>
            </w:pPr>
            <w:r>
              <w:rPr>
                <w:rFonts w:ascii="Arial" w:hAnsi="Arial"/>
                <w:b/>
                <w:color w:val="FFFFFF"/>
                <w:sz w:val="17"/>
              </w:rPr>
              <w:t>CÔNG CỤ</w:t>
            </w:r>
          </w:p>
        </w:tc>
        <w:tc>
          <w:tcPr>
            <w:tcW w:type="dxa" w:w="3912"/>
            <w:shd w:fill="1F4E78"/>
            <w:vAlign w:val="center"/>
            <w:tcMar>
              <w:top w:w="90" w:type="dxa"/>
              <w:start w:w="110" w:type="dxa"/>
              <w:bottom w:w="90" w:type="dxa"/>
              <w:end w:w="110" w:type="dxa"/>
            </w:tcMar>
          </w:tcPr>
          <w:p>
            <w:pPr>
              <w:jc w:val="center"/>
            </w:pPr>
            <w:r>
              <w:rPr>
                <w:rFonts w:ascii="Arial" w:hAnsi="Arial"/>
                <w:b/>
                <w:color w:val="FFFFFF"/>
                <w:sz w:val="17"/>
              </w:rPr>
              <w:t>VÍ DỤ NGẮN</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Nhấn hành động/kết quả</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Passive voice</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The schedule was changed yesterday.</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Thêm thông tin về danh từ</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Relative clause</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The app that I use is free.</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Tường thuật lời nói</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Reported speech</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She said that she needed more time.</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Nêu điều kiện/kết quả</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Conditionals</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If we start earlier, we will finish on time.</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Giả định/nuối tiếc</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Conditional 2–3; wish</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I wish I had checked the email.</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7"/>
              </w:rPr>
              <w:t>Nối logic</w:t>
            </w:r>
          </w:p>
        </w:tc>
        <w:tc>
          <w:tcPr>
            <w:tcW w:type="dxa" w:w="2551"/>
            <w:tcMar>
              <w:top w:w="90" w:type="dxa"/>
              <w:start w:w="110" w:type="dxa"/>
              <w:bottom w:w="90" w:type="dxa"/>
              <w:end w:w="110" w:type="dxa"/>
            </w:tcMar>
            <w:vAlign w:val="center"/>
          </w:tcPr>
          <w:p>
            <w:pPr>
              <w:spacing w:before="0" w:after="0" w:line="247" w:lineRule="auto"/>
            </w:pPr>
            <w:r>
              <w:rPr>
                <w:rFonts w:ascii="Arial" w:hAnsi="Arial"/>
                <w:sz w:val="17"/>
              </w:rPr>
              <w:t>because, therefore, although, while...</w:t>
            </w:r>
          </w:p>
        </w:tc>
        <w:tc>
          <w:tcPr>
            <w:tcW w:type="dxa" w:w="3912"/>
            <w:tcMar>
              <w:top w:w="90" w:type="dxa"/>
              <w:start w:w="110" w:type="dxa"/>
              <w:bottom w:w="90" w:type="dxa"/>
              <w:end w:w="110" w:type="dxa"/>
            </w:tcMar>
            <w:vAlign w:val="center"/>
          </w:tcPr>
          <w:p>
            <w:pPr>
              <w:spacing w:before="0" w:after="0" w:line="247" w:lineRule="auto"/>
            </w:pPr>
            <w:r>
              <w:rPr>
                <w:rFonts w:ascii="Arial" w:hAnsi="Arial"/>
                <w:sz w:val="17"/>
              </w:rPr>
              <w:t>Although it is cheap, it is not durable.</w:t>
            </w:r>
          </w:p>
        </w:tc>
      </w:tr>
    </w:tbl>
    <w:p>
      <w:pPr>
        <w:spacing w:before="0" w:after="20" w:line="259" w:lineRule="auto"/>
      </w:pPr>
    </w:p>
    <w:p>
      <w:pPr>
        <w:spacing w:before="80" w:after="40" w:line="259" w:lineRule="auto"/>
        <w:keepNext/>
      </w:pPr>
      <w:r>
        <w:rPr>
          <w:rFonts w:ascii="Arial" w:hAnsi="Arial"/>
          <w:b/>
          <w:color w:val="0F6B78"/>
          <w:sz w:val="22"/>
        </w:rPr>
        <w:t>BÀI TẬP A3 — VIẾT LẠI CÂU (10 điểm)</w:t>
      </w:r>
    </w:p>
    <w:p>
      <w:pPr>
        <w:spacing w:before="0" w:after="40" w:line="259" w:lineRule="auto"/>
      </w:pPr>
      <w:r>
        <w:rPr>
          <w:rFonts w:ascii="Arial" w:hAnsi="Arial"/>
          <w:b w:val="0"/>
          <w:i w:val="0"/>
        </w:rPr>
        <w:t>1. People opened the community library in 2018. → The community library ____________________.</w:t>
      </w:r>
    </w:p>
    <w:p>
      <w:pPr>
        <w:spacing w:before="0" w:after="40" w:line="259" w:lineRule="auto"/>
      </w:pPr>
      <w:r>
        <w:rPr>
          <w:rFonts w:ascii="Arial" w:hAnsi="Arial"/>
          <w:b w:val="0"/>
          <w:i w:val="0"/>
        </w:rPr>
        <w:t>2. The woman is our new coordinator. She spoke at the meeting. → The woman ____________________.</w:t>
      </w:r>
    </w:p>
    <w:p>
      <w:pPr>
        <w:spacing w:before="0" w:after="40" w:line="259" w:lineRule="auto"/>
      </w:pPr>
      <w:r>
        <w:rPr>
          <w:rFonts w:ascii="Arial" w:hAnsi="Arial"/>
          <w:b w:val="0"/>
          <w:i w:val="0"/>
        </w:rPr>
        <w:t>3. “I cannot attend on Friday,” Lan said. → Lan said ____________________.</w:t>
      </w:r>
    </w:p>
    <w:p>
      <w:pPr>
        <w:spacing w:before="0" w:after="40" w:line="259" w:lineRule="auto"/>
      </w:pPr>
      <w:r>
        <w:rPr>
          <w:rFonts w:ascii="Arial" w:hAnsi="Arial"/>
          <w:b w:val="0"/>
          <w:i w:val="0"/>
        </w:rPr>
        <w:t>4. We do not have enough volunteers, so the event may be cancelled. → If we ____________________.</w:t>
      </w:r>
    </w:p>
    <w:p>
      <w:pPr>
        <w:spacing w:before="0" w:after="40" w:line="259" w:lineRule="auto"/>
      </w:pPr>
      <w:r>
        <w:rPr>
          <w:rFonts w:ascii="Arial" w:hAnsi="Arial"/>
          <w:b w:val="0"/>
          <w:i w:val="0"/>
        </w:rPr>
        <w:t>5. I did not save the file, and now I regret it. → I wish ____________________.</w:t>
      </w:r>
    </w:p>
    <w:p>
      <w:pPr>
        <w:spacing w:before="0" w:after="40" w:line="259" w:lineRule="auto"/>
      </w:pPr>
      <w:r>
        <w:rPr>
          <w:rFonts w:ascii="Arial" w:hAnsi="Arial"/>
          <w:b w:val="0"/>
          <w:i w:val="0"/>
        </w:rPr>
        <w:t>6. The course was difficult. I learned a great deal. → Although ____________________.</w:t>
      </w:r>
    </w:p>
    <w:p>
      <w:pPr>
        <w:spacing w:before="0" w:after="40" w:line="259" w:lineRule="auto"/>
      </w:pPr>
      <w:r>
        <w:rPr>
          <w:rFonts w:ascii="Arial" w:hAnsi="Arial"/>
          <w:b w:val="0"/>
          <w:i w:val="0"/>
        </w:rPr>
        <w:t>7. The instructions were unclear. As a result, several students made the same mistake. → Because ____________________.</w:t>
      </w:r>
    </w:p>
    <w:p>
      <w:pPr>
        <w:spacing w:before="0" w:after="40" w:line="259" w:lineRule="auto"/>
      </w:pPr>
      <w:r>
        <w:rPr>
          <w:rFonts w:ascii="Arial" w:hAnsi="Arial"/>
          <w:b w:val="0"/>
          <w:i w:val="0"/>
        </w:rPr>
        <w:t>8. This option costs less. The other option is more flexible. → While ____________________.</w:t>
      </w:r>
    </w:p>
    <w:p>
      <w:pPr>
        <w:spacing w:before="0" w:after="40" w:line="259" w:lineRule="auto"/>
      </w:pPr>
      <w:r>
        <w:rPr>
          <w:rFonts w:ascii="Arial" w:hAnsi="Arial"/>
          <w:b w:val="0"/>
          <w:i w:val="0"/>
        </w:rPr>
        <w:t>9. Students must submit the form before Monday. → The form ____________________.</w:t>
      </w:r>
    </w:p>
    <w:p>
      <w:pPr>
        <w:spacing w:before="0" w:after="40" w:line="259" w:lineRule="auto"/>
      </w:pPr>
      <w:r>
        <w:rPr>
          <w:rFonts w:ascii="Arial" w:hAnsi="Arial"/>
          <w:b w:val="0"/>
          <w:i w:val="0"/>
        </w:rPr>
        <w:t>10. He did not check the address, so he went to the wrong building. → If he 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PHẦN A</w:t>
            </w:r>
          </w:p>
        </w:tc>
        <w:tc>
          <w:tcPr>
            <w:tcW w:type="dxa" w:w="5213"/>
            <w:shd w:fill="FFF2CC"/>
            <w:tcMar>
              <w:top w:w="70" w:type="dxa"/>
              <w:start w:w="90" w:type="dxa"/>
              <w:bottom w:w="70" w:type="dxa"/>
              <w:end w:w="90" w:type="dxa"/>
            </w:tcMar>
          </w:tcPr>
          <w:p>
            <w:pPr>
              <w:jc w:val="center"/>
            </w:pPr>
            <w:r>
              <w:rPr>
                <w:rFonts w:ascii="Arial" w:hAnsi="Arial"/>
                <w:b/>
                <w:color w:val="1F4E78"/>
                <w:sz w:val="18"/>
              </w:rPr>
              <w:t>______ / 30</w:t>
            </w:r>
          </w:p>
        </w:tc>
      </w:tr>
    </w:tbl>
    <w:p>
      <w:pPr>
        <w:spacing w:before="0" w:after="20" w:line="259" w:lineRule="auto"/>
      </w:pPr>
    </w:p>
    <w:p>
      <w:pPr>
        <w:pStyle w:val="Heading1"/>
        <w:spacing w:before="140" w:after="80" w:line="259" w:lineRule="auto"/>
        <w:keepNext/>
      </w:pPr>
      <w:r>
        <w:t>PHẦN B — READING REVIEW</w:t>
      </w:r>
    </w:p>
    <w:p>
      <w:pPr>
        <w:pStyle w:val="Heading2"/>
        <w:spacing w:before="100" w:after="60" w:line="259" w:lineRule="auto"/>
        <w:keepNext/>
      </w:pPr>
      <w:r>
        <w:t>4. CHIẾN LƯỢC R–E–A–D</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984"/>
            <w:shd w:fill="1F4E78"/>
            <w:vAlign w:val="center"/>
            <w:tcMar>
              <w:top w:w="90" w:type="dxa"/>
              <w:start w:w="110" w:type="dxa"/>
              <w:bottom w:w="90" w:type="dxa"/>
              <w:end w:w="110" w:type="dxa"/>
            </w:tcMar>
          </w:tcPr>
          <w:p>
            <w:pPr>
              <w:jc w:val="center"/>
            </w:pPr>
            <w:r>
              <w:rPr>
                <w:rFonts w:ascii="Arial" w:hAnsi="Arial"/>
                <w:b/>
                <w:color w:val="FFFFFF"/>
                <w:sz w:val="18"/>
              </w:rPr>
              <w:t>BƯỚC</w:t>
            </w:r>
          </w:p>
        </w:tc>
        <w:tc>
          <w:tcPr>
            <w:tcW w:type="dxa" w:w="6690"/>
            <w:shd w:fill="1F4E78"/>
            <w:vAlign w:val="center"/>
            <w:tcMar>
              <w:top w:w="90" w:type="dxa"/>
              <w:start w:w="110" w:type="dxa"/>
              <w:bottom w:w="90" w:type="dxa"/>
              <w:end w:w="110" w:type="dxa"/>
            </w:tcMar>
          </w:tcPr>
          <w:p>
            <w:pPr>
              <w:jc w:val="center"/>
            </w:pPr>
            <w:r>
              <w:rPr>
                <w:rFonts w:ascii="Arial" w:hAnsi="Arial"/>
                <w:b/>
                <w:color w:val="FFFFFF"/>
                <w:sz w:val="18"/>
              </w:rPr>
              <w:t>HÀNH ĐỘNG</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8"/>
              </w:rPr>
              <w:t>R — Recognize</w:t>
            </w:r>
          </w:p>
        </w:tc>
        <w:tc>
          <w:tcPr>
            <w:tcW w:type="dxa" w:w="6690"/>
            <w:tcMar>
              <w:top w:w="90" w:type="dxa"/>
              <w:start w:w="110" w:type="dxa"/>
              <w:bottom w:w="90" w:type="dxa"/>
              <w:end w:w="110" w:type="dxa"/>
            </w:tcMar>
            <w:vAlign w:val="center"/>
          </w:tcPr>
          <w:p>
            <w:pPr>
              <w:spacing w:before="0" w:after="0" w:line="247" w:lineRule="auto"/>
            </w:pPr>
            <w:r>
              <w:rPr>
                <w:rFonts w:ascii="Arial" w:hAnsi="Arial"/>
                <w:sz w:val="18"/>
              </w:rPr>
              <w:t>Nhận diện loại văn bản, mục đích và câu hỏi trước khi đọc sâu.</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8"/>
              </w:rPr>
              <w:t>E — Extract</w:t>
            </w:r>
          </w:p>
        </w:tc>
        <w:tc>
          <w:tcPr>
            <w:tcW w:type="dxa" w:w="6690"/>
            <w:tcMar>
              <w:top w:w="90" w:type="dxa"/>
              <w:start w:w="110" w:type="dxa"/>
              <w:bottom w:w="90" w:type="dxa"/>
              <w:end w:w="110" w:type="dxa"/>
            </w:tcMar>
            <w:vAlign w:val="center"/>
          </w:tcPr>
          <w:p>
            <w:pPr>
              <w:spacing w:before="0" w:after="0" w:line="247" w:lineRule="auto"/>
            </w:pPr>
            <w:r>
              <w:rPr>
                <w:rFonts w:ascii="Arial" w:hAnsi="Arial"/>
                <w:sz w:val="18"/>
              </w:rPr>
              <w:t>Trích xuất từ khóa, ý chính, bằng chứng và quan hệ giữa các đoạn.</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8"/>
              </w:rPr>
              <w:t>A — Analyze</w:t>
            </w:r>
          </w:p>
        </w:tc>
        <w:tc>
          <w:tcPr>
            <w:tcW w:type="dxa" w:w="6690"/>
            <w:tcMar>
              <w:top w:w="90" w:type="dxa"/>
              <w:start w:w="110" w:type="dxa"/>
              <w:bottom w:w="90" w:type="dxa"/>
              <w:end w:w="110" w:type="dxa"/>
            </w:tcMar>
            <w:vAlign w:val="center"/>
          </w:tcPr>
          <w:p>
            <w:pPr>
              <w:spacing w:before="0" w:after="0" w:line="247" w:lineRule="auto"/>
            </w:pPr>
            <w:r>
              <w:rPr>
                <w:rFonts w:ascii="Arial" w:hAnsi="Arial"/>
                <w:sz w:val="18"/>
              </w:rPr>
              <w:t>Phân biệt fact/opinion, inference, tone, reference và quality of evidence.</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8"/>
              </w:rPr>
              <w:t>D — Decide</w:t>
            </w:r>
          </w:p>
        </w:tc>
        <w:tc>
          <w:tcPr>
            <w:tcW w:type="dxa" w:w="6690"/>
            <w:tcMar>
              <w:top w:w="90" w:type="dxa"/>
              <w:start w:w="110" w:type="dxa"/>
              <w:bottom w:w="90" w:type="dxa"/>
              <w:end w:w="110" w:type="dxa"/>
            </w:tcMar>
            <w:vAlign w:val="center"/>
          </w:tcPr>
          <w:p>
            <w:pPr>
              <w:spacing w:before="0" w:after="0" w:line="247" w:lineRule="auto"/>
            </w:pPr>
            <w:r>
              <w:rPr>
                <w:rFonts w:ascii="Arial" w:hAnsi="Arial"/>
                <w:sz w:val="18"/>
              </w:rPr>
              <w:t>Chọn đáp án dựa trên văn bản; loại distractor quá rộng, quá hẹp hoặc bị đảo nghĩa.</w:t>
            </w:r>
          </w:p>
        </w:tc>
      </w:tr>
    </w:tbl>
    <w:p>
      <w:pPr>
        <w:spacing w:before="0" w:after="20" w:line="259" w:lineRule="auto"/>
      </w:pPr>
    </w:p>
    <w:p>
      <w:pPr>
        <w:pStyle w:val="Heading2"/>
        <w:spacing w:before="100" w:after="60" w:line="259" w:lineRule="auto"/>
        <w:keepNext/>
      </w:pPr>
      <w:r>
        <w:t>5. READING TEXT — THE LIBRARY THAT BECAME LOUDER</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READING TEXT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For years, Westfield College treated silence as the main sign of a successful library. Students could borrow books, use computers, and study alone, but group discussion was discouraged. When the college surveyed students, however, it discovered that many learners were leaving campus to complete collaborative projects in cafés. They valued the library’s resources but felt that its rules did not match the way they now learned.</w:t>
              <w:br/>
              <w:br/>
              <w:t>Rather than removing quiet study areas, the college divided the building into three zones. The first remained silent. The second allowed low-level conversation, while the third included movable tables, whiteboards, and small rooms that could be booked for group work. Staff also introduced a color system so that students could see the expected noise level before entering each area.</w:t>
              <w:br/>
              <w:br/>
              <w:t>The change was not immediately popular with everyone. Some students worried that sound would travel between zones, and several staff members expected more complaints. During the first month, the library recorded noise problems and adjusted the position of furniture and signs. It also trained student volunteers to remind groups of the rules politely. By the end of the semester, bookings for group rooms had doubled, while use of the silent floor remained stable.</w:t>
              <w:br/>
              <w:br/>
              <w:t>The redesign did not prove that libraries should become noisy. Instead, it showed that one building can support different kinds of concentration when its spaces and expectations are clear. The most successful feature was not the furniture itself, but the fact that students could choose an environment that matched the task they were doing.</w:t>
            </w:r>
          </w:p>
        </w:tc>
      </w:tr>
    </w:tbl>
    <w:p>
      <w:pPr>
        <w:spacing w:before="0" w:after="20" w:line="259" w:lineRule="auto"/>
      </w:pPr>
    </w:p>
    <w:p>
      <w:pPr>
        <w:spacing w:before="80" w:after="40" w:line="259" w:lineRule="auto"/>
        <w:keepNext/>
      </w:pPr>
      <w:r>
        <w:rPr>
          <w:rFonts w:ascii="Arial" w:hAnsi="Arial"/>
          <w:b/>
          <w:color w:val="0F6B78"/>
          <w:sz w:val="22"/>
        </w:rPr>
        <w:t>BÀI TẬP B1 — COMPREHENSION (15 điểm)</w:t>
      </w:r>
    </w:p>
    <w:p>
      <w:pPr>
        <w:spacing w:before="0" w:after="40" w:line="259" w:lineRule="auto"/>
      </w:pPr>
      <w:r>
        <w:rPr>
          <w:rFonts w:ascii="Arial" w:hAnsi="Arial"/>
          <w:b w:val="0"/>
          <w:i w:val="0"/>
        </w:rPr>
        <w:t>1. What is the main idea of the text?</w:t>
      </w:r>
    </w:p>
    <w:p>
      <w:pPr>
        <w:spacing w:before="0" w:after="40" w:line="259" w:lineRule="auto"/>
      </w:pPr>
      <w:r>
        <w:rPr>
          <w:rFonts w:ascii="Arial" w:hAnsi="Arial"/>
          <w:b w:val="0"/>
          <w:i w:val="0"/>
        </w:rPr>
        <w:t>2. Why were many students leaving campus to work in cafés?</w:t>
      </w:r>
    </w:p>
    <w:p>
      <w:pPr>
        <w:spacing w:before="0" w:after="40" w:line="259" w:lineRule="auto"/>
      </w:pPr>
      <w:r>
        <w:rPr>
          <w:rFonts w:ascii="Arial" w:hAnsi="Arial"/>
          <w:b w:val="0"/>
          <w:i w:val="0"/>
        </w:rPr>
        <w:t>3. What was the purpose of the color system?</w:t>
      </w:r>
    </w:p>
    <w:p>
      <w:pPr>
        <w:spacing w:before="0" w:after="40" w:line="259" w:lineRule="auto"/>
      </w:pPr>
      <w:r>
        <w:rPr>
          <w:rFonts w:ascii="Arial" w:hAnsi="Arial"/>
          <w:b w:val="0"/>
          <w:i w:val="0"/>
        </w:rPr>
        <w:t>4. In paragraph 3, what does “It” in “It also trained student volunteers” refer to?</w:t>
      </w:r>
    </w:p>
    <w:p>
      <w:pPr>
        <w:spacing w:before="0" w:after="40" w:line="259" w:lineRule="auto"/>
      </w:pPr>
      <w:r>
        <w:rPr>
          <w:rFonts w:ascii="Arial" w:hAnsi="Arial"/>
          <w:b w:val="0"/>
          <w:i w:val="0"/>
        </w:rPr>
        <w:t>5. Which two results suggest that the redesign supported both group and individual study?</w:t>
      </w:r>
    </w:p>
    <w:p>
      <w:pPr>
        <w:spacing w:before="0" w:after="40" w:line="259" w:lineRule="auto"/>
      </w:pPr>
      <w:r>
        <w:rPr>
          <w:rFonts w:ascii="Arial" w:hAnsi="Arial"/>
          <w:b w:val="0"/>
          <w:i w:val="0"/>
        </w:rPr>
        <w:t>6. What can be inferred about the college’s approach during the first month?</w:t>
      </w:r>
    </w:p>
    <w:p>
      <w:pPr>
        <w:spacing w:before="0" w:after="40" w:line="259" w:lineRule="auto"/>
      </w:pPr>
      <w:r>
        <w:rPr>
          <w:rFonts w:ascii="Arial" w:hAnsi="Arial"/>
          <w:b w:val="0"/>
          <w:i w:val="0"/>
        </w:rPr>
        <w:t>7. Which statement best describes the writer’s tone: strongly enthusiastic, balanced and evidence-based, or critical? Give one reason.</w:t>
      </w:r>
    </w:p>
    <w:p>
      <w:pPr>
        <w:spacing w:before="0" w:after="40" w:line="259" w:lineRule="auto"/>
      </w:pPr>
      <w:r>
        <w:rPr>
          <w:rFonts w:ascii="Arial" w:hAnsi="Arial"/>
          <w:b w:val="0"/>
          <w:i w:val="0"/>
        </w:rPr>
        <w:t>8. The phrase “matched the task” is closest in meaning to: (A) looked attractive, (B) suited the activity, (C) reduced the workload, (D) followed tradition.</w:t>
      </w:r>
    </w:p>
    <w:p>
      <w:pPr>
        <w:spacing w:before="0" w:after="40" w:line="259" w:lineRule="auto"/>
      </w:pPr>
      <w:r>
        <w:rPr>
          <w:rFonts w:ascii="Arial" w:hAnsi="Arial"/>
          <w:b w:val="0"/>
          <w:i w:val="0"/>
        </w:rPr>
        <w:t>9. Is the doubled number of group-room bookings sufficient to prove that every student preferred the redesign? Explain.</w:t>
      </w:r>
    </w:p>
    <w:p>
      <w:pPr>
        <w:spacing w:before="0" w:after="40" w:line="259" w:lineRule="auto"/>
      </w:pPr>
      <w:r>
        <w:rPr>
          <w:rFonts w:ascii="Arial" w:hAnsi="Arial"/>
          <w:b w:val="0"/>
          <w:i w:val="0"/>
        </w:rPr>
        <w:t>10. Write a one-sentence summary of the text in no more than 25 words.</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6. NON-CONTINUOUS TEXT — STUDY SUPPORT SCHEDULE</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val="true"/>
          <w:cantSplit/>
        </w:trPr>
        <w:tc>
          <w:tcPr>
            <w:tcW w:type="dxa" w:w="1984"/>
            <w:shd w:fill="1F4E78"/>
            <w:vAlign w:val="center"/>
            <w:tcMar>
              <w:top w:w="90" w:type="dxa"/>
              <w:start w:w="110" w:type="dxa"/>
              <w:bottom w:w="90" w:type="dxa"/>
              <w:end w:w="110" w:type="dxa"/>
            </w:tcMar>
          </w:tcPr>
          <w:p>
            <w:pPr>
              <w:jc w:val="center"/>
            </w:pPr>
            <w:r>
              <w:rPr>
                <w:rFonts w:ascii="Arial" w:hAnsi="Arial"/>
                <w:b/>
                <w:color w:val="FFFFFF"/>
                <w:sz w:val="17"/>
              </w:rPr>
              <w:t>SESSION</w:t>
            </w:r>
          </w:p>
        </w:tc>
        <w:tc>
          <w:tcPr>
            <w:tcW w:type="dxa" w:w="1814"/>
            <w:shd w:fill="1F4E78"/>
            <w:vAlign w:val="center"/>
            <w:tcMar>
              <w:top w:w="90" w:type="dxa"/>
              <w:start w:w="110" w:type="dxa"/>
              <w:bottom w:w="90" w:type="dxa"/>
              <w:end w:w="110" w:type="dxa"/>
            </w:tcMar>
          </w:tcPr>
          <w:p>
            <w:pPr>
              <w:jc w:val="center"/>
            </w:pPr>
            <w:r>
              <w:rPr>
                <w:rFonts w:ascii="Arial" w:hAnsi="Arial"/>
                <w:b/>
                <w:color w:val="FFFFFF"/>
                <w:sz w:val="17"/>
              </w:rPr>
              <w:t>TIME</w:t>
            </w:r>
          </w:p>
        </w:tc>
        <w:tc>
          <w:tcPr>
            <w:tcW w:type="dxa" w:w="1134"/>
            <w:shd w:fill="1F4E78"/>
            <w:vAlign w:val="center"/>
            <w:tcMar>
              <w:top w:w="90" w:type="dxa"/>
              <w:start w:w="110" w:type="dxa"/>
              <w:bottom w:w="90" w:type="dxa"/>
              <w:end w:w="110" w:type="dxa"/>
            </w:tcMar>
          </w:tcPr>
          <w:p>
            <w:pPr>
              <w:jc w:val="center"/>
            </w:pPr>
            <w:r>
              <w:rPr>
                <w:rFonts w:ascii="Arial" w:hAnsi="Arial"/>
                <w:b/>
                <w:color w:val="FFFFFF"/>
                <w:sz w:val="17"/>
              </w:rPr>
              <w:t>PLACES</w:t>
            </w:r>
          </w:p>
        </w:tc>
        <w:tc>
          <w:tcPr>
            <w:tcW w:type="dxa" w:w="2835"/>
            <w:shd w:fill="1F4E78"/>
            <w:vAlign w:val="center"/>
            <w:tcMar>
              <w:top w:w="90" w:type="dxa"/>
              <w:start w:w="110" w:type="dxa"/>
              <w:bottom w:w="90" w:type="dxa"/>
              <w:end w:w="110" w:type="dxa"/>
            </w:tcMar>
          </w:tcPr>
          <w:p>
            <w:pPr>
              <w:jc w:val="center"/>
            </w:pPr>
            <w:r>
              <w:rPr>
                <w:rFonts w:ascii="Arial" w:hAnsi="Arial"/>
                <w:b/>
                <w:color w:val="FFFFFF"/>
                <w:sz w:val="17"/>
              </w:rPr>
              <w:t>BEST FOR</w:t>
            </w:r>
          </w:p>
        </w:tc>
        <w:tc>
          <w:tcPr>
            <w:tcW w:type="dxa" w:w="2268"/>
            <w:shd w:fill="1F4E78"/>
            <w:vAlign w:val="center"/>
            <w:tcMar>
              <w:top w:w="90" w:type="dxa"/>
              <w:start w:w="110" w:type="dxa"/>
              <w:bottom w:w="90" w:type="dxa"/>
              <w:end w:w="110" w:type="dxa"/>
            </w:tcMar>
          </w:tcPr>
          <w:p>
            <w:pPr>
              <w:jc w:val="center"/>
            </w:pPr>
            <w:r>
              <w:rPr>
                <w:rFonts w:ascii="Arial" w:hAnsi="Arial"/>
                <w:b/>
                <w:color w:val="FFFFFF"/>
                <w:sz w:val="17"/>
              </w:rPr>
              <w:t>BOOKING</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Focus Lab</w:t>
            </w:r>
          </w:p>
        </w:tc>
        <w:tc>
          <w:tcPr>
            <w:tcW w:type="dxa" w:w="1814"/>
            <w:tcMar>
              <w:top w:w="90" w:type="dxa"/>
              <w:start w:w="110" w:type="dxa"/>
              <w:bottom w:w="90" w:type="dxa"/>
              <w:end w:w="110" w:type="dxa"/>
            </w:tcMar>
            <w:vAlign w:val="center"/>
          </w:tcPr>
          <w:p>
            <w:pPr>
              <w:spacing w:before="0" w:after="0" w:line="247" w:lineRule="auto"/>
            </w:pPr>
            <w:r>
              <w:rPr>
                <w:rFonts w:ascii="Arial" w:hAnsi="Arial"/>
                <w:sz w:val="17"/>
              </w:rPr>
              <w:t>Mon 16:00–17:00</w:t>
            </w:r>
          </w:p>
        </w:tc>
        <w:tc>
          <w:tcPr>
            <w:tcW w:type="dxa" w:w="1134"/>
            <w:tcMar>
              <w:top w:w="90" w:type="dxa"/>
              <w:start w:w="110" w:type="dxa"/>
              <w:bottom w:w="90" w:type="dxa"/>
              <w:end w:w="110" w:type="dxa"/>
            </w:tcMar>
            <w:vAlign w:val="center"/>
          </w:tcPr>
          <w:p>
            <w:pPr>
              <w:spacing w:before="0" w:after="0" w:line="247" w:lineRule="auto"/>
            </w:pPr>
            <w:r>
              <w:rPr>
                <w:rFonts w:ascii="Arial" w:hAnsi="Arial"/>
                <w:sz w:val="17"/>
              </w:rPr>
              <w:t>20</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planning and concentration</w:t>
            </w:r>
          </w:p>
        </w:tc>
        <w:tc>
          <w:tcPr>
            <w:tcW w:type="dxa" w:w="2268"/>
            <w:tcMar>
              <w:top w:w="90" w:type="dxa"/>
              <w:start w:w="110" w:type="dxa"/>
              <w:bottom w:w="90" w:type="dxa"/>
              <w:end w:w="110" w:type="dxa"/>
            </w:tcMar>
            <w:vAlign w:val="center"/>
          </w:tcPr>
          <w:p>
            <w:pPr>
              <w:spacing w:before="0" w:after="0" w:line="247" w:lineRule="auto"/>
            </w:pPr>
            <w:r>
              <w:rPr>
                <w:rFonts w:ascii="Arial" w:hAnsi="Arial"/>
                <w:sz w:val="17"/>
              </w:rPr>
              <w:t>not required</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Writing Clinic</w:t>
            </w:r>
          </w:p>
        </w:tc>
        <w:tc>
          <w:tcPr>
            <w:tcW w:type="dxa" w:w="1814"/>
            <w:tcMar>
              <w:top w:w="90" w:type="dxa"/>
              <w:start w:w="110" w:type="dxa"/>
              <w:bottom w:w="90" w:type="dxa"/>
              <w:end w:w="110" w:type="dxa"/>
            </w:tcMar>
            <w:vAlign w:val="center"/>
          </w:tcPr>
          <w:p>
            <w:pPr>
              <w:spacing w:before="0" w:after="0" w:line="247" w:lineRule="auto"/>
            </w:pPr>
            <w:r>
              <w:rPr>
                <w:rFonts w:ascii="Arial" w:hAnsi="Arial"/>
                <w:sz w:val="17"/>
              </w:rPr>
              <w:t>Tue 18:00–19:30</w:t>
            </w:r>
          </w:p>
        </w:tc>
        <w:tc>
          <w:tcPr>
            <w:tcW w:type="dxa" w:w="1134"/>
            <w:tcMar>
              <w:top w:w="90" w:type="dxa"/>
              <w:start w:w="110" w:type="dxa"/>
              <w:bottom w:w="90" w:type="dxa"/>
              <w:end w:w="110" w:type="dxa"/>
            </w:tcMar>
            <w:vAlign w:val="center"/>
          </w:tcPr>
          <w:p>
            <w:pPr>
              <w:spacing w:before="0" w:after="0" w:line="247" w:lineRule="auto"/>
            </w:pPr>
            <w:r>
              <w:rPr>
                <w:rFonts w:ascii="Arial" w:hAnsi="Arial"/>
                <w:sz w:val="17"/>
              </w:rPr>
              <w:t>12</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draft feedback</w:t>
            </w:r>
          </w:p>
        </w:tc>
        <w:tc>
          <w:tcPr>
            <w:tcW w:type="dxa" w:w="2268"/>
            <w:tcMar>
              <w:top w:w="90" w:type="dxa"/>
              <w:start w:w="110" w:type="dxa"/>
              <w:bottom w:w="90" w:type="dxa"/>
              <w:end w:w="110" w:type="dxa"/>
            </w:tcMar>
            <w:vAlign w:val="center"/>
          </w:tcPr>
          <w:p>
            <w:pPr>
              <w:spacing w:before="0" w:after="0" w:line="247" w:lineRule="auto"/>
            </w:pPr>
            <w:r>
              <w:rPr>
                <w:rFonts w:ascii="Arial" w:hAnsi="Arial"/>
                <w:sz w:val="17"/>
              </w:rPr>
              <w:t>required by 12:00 Tue</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Speaking Circle</w:t>
            </w:r>
          </w:p>
        </w:tc>
        <w:tc>
          <w:tcPr>
            <w:tcW w:type="dxa" w:w="1814"/>
            <w:tcMar>
              <w:top w:w="90" w:type="dxa"/>
              <w:start w:w="110" w:type="dxa"/>
              <w:bottom w:w="90" w:type="dxa"/>
              <w:end w:w="110" w:type="dxa"/>
            </w:tcMar>
            <w:vAlign w:val="center"/>
          </w:tcPr>
          <w:p>
            <w:pPr>
              <w:spacing w:before="0" w:after="0" w:line="247" w:lineRule="auto"/>
            </w:pPr>
            <w:r>
              <w:rPr>
                <w:rFonts w:ascii="Arial" w:hAnsi="Arial"/>
                <w:sz w:val="17"/>
              </w:rPr>
              <w:t>Thu 17:30–18:30</w:t>
            </w:r>
          </w:p>
        </w:tc>
        <w:tc>
          <w:tcPr>
            <w:tcW w:type="dxa" w:w="1134"/>
            <w:tcMar>
              <w:top w:w="90" w:type="dxa"/>
              <w:start w:w="110" w:type="dxa"/>
              <w:bottom w:w="90" w:type="dxa"/>
              <w:end w:w="110" w:type="dxa"/>
            </w:tcMar>
            <w:vAlign w:val="center"/>
          </w:tcPr>
          <w:p>
            <w:pPr>
              <w:spacing w:before="0" w:after="0" w:line="247" w:lineRule="auto"/>
            </w:pPr>
            <w:r>
              <w:rPr>
                <w:rFonts w:ascii="Arial" w:hAnsi="Arial"/>
                <w:sz w:val="17"/>
              </w:rPr>
              <w:t>16</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fluency and confidence</w:t>
            </w:r>
          </w:p>
        </w:tc>
        <w:tc>
          <w:tcPr>
            <w:tcW w:type="dxa" w:w="2268"/>
            <w:tcMar>
              <w:top w:w="90" w:type="dxa"/>
              <w:start w:w="110" w:type="dxa"/>
              <w:bottom w:w="90" w:type="dxa"/>
              <w:end w:w="110" w:type="dxa"/>
            </w:tcMar>
            <w:vAlign w:val="center"/>
          </w:tcPr>
          <w:p>
            <w:pPr>
              <w:spacing w:before="0" w:after="0" w:line="247" w:lineRule="auto"/>
            </w:pPr>
            <w:r>
              <w:rPr>
                <w:rFonts w:ascii="Arial" w:hAnsi="Arial"/>
                <w:sz w:val="17"/>
              </w:rPr>
              <w:t>not required</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Exam Strategy</w:t>
            </w:r>
          </w:p>
        </w:tc>
        <w:tc>
          <w:tcPr>
            <w:tcW w:type="dxa" w:w="1814"/>
            <w:tcMar>
              <w:top w:w="90" w:type="dxa"/>
              <w:start w:w="110" w:type="dxa"/>
              <w:bottom w:w="90" w:type="dxa"/>
              <w:end w:w="110" w:type="dxa"/>
            </w:tcMar>
            <w:vAlign w:val="center"/>
          </w:tcPr>
          <w:p>
            <w:pPr>
              <w:spacing w:before="0" w:after="0" w:line="247" w:lineRule="auto"/>
            </w:pPr>
            <w:r>
              <w:rPr>
                <w:rFonts w:ascii="Arial" w:hAnsi="Arial"/>
                <w:sz w:val="17"/>
              </w:rPr>
              <w:t>Sat 09:00–11:00</w:t>
            </w:r>
          </w:p>
        </w:tc>
        <w:tc>
          <w:tcPr>
            <w:tcW w:type="dxa" w:w="1134"/>
            <w:tcMar>
              <w:top w:w="90" w:type="dxa"/>
              <w:start w:w="110" w:type="dxa"/>
              <w:bottom w:w="90" w:type="dxa"/>
              <w:end w:w="110" w:type="dxa"/>
            </w:tcMar>
            <w:vAlign w:val="center"/>
          </w:tcPr>
          <w:p>
            <w:pPr>
              <w:spacing w:before="0" w:after="0" w:line="247" w:lineRule="auto"/>
            </w:pPr>
            <w:r>
              <w:rPr>
                <w:rFonts w:ascii="Arial" w:hAnsi="Arial"/>
                <w:sz w:val="17"/>
              </w:rPr>
              <w:t>30</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timed practice</w:t>
            </w:r>
          </w:p>
        </w:tc>
        <w:tc>
          <w:tcPr>
            <w:tcW w:type="dxa" w:w="2268"/>
            <w:tcMar>
              <w:top w:w="90" w:type="dxa"/>
              <w:start w:w="110" w:type="dxa"/>
              <w:bottom w:w="90" w:type="dxa"/>
              <w:end w:w="110" w:type="dxa"/>
            </w:tcMar>
            <w:vAlign w:val="center"/>
          </w:tcPr>
          <w:p>
            <w:pPr>
              <w:spacing w:before="0" w:after="0" w:line="247" w:lineRule="auto"/>
            </w:pPr>
            <w:r>
              <w:rPr>
                <w:rFonts w:ascii="Arial" w:hAnsi="Arial"/>
                <w:sz w:val="17"/>
              </w:rPr>
              <w:t>required by Fri 15:00</w:t>
            </w:r>
          </w:p>
        </w:tc>
      </w:tr>
    </w:tbl>
    <w:p>
      <w:pPr>
        <w:spacing w:before="0" w:after="20" w:line="259" w:lineRule="auto"/>
      </w:pPr>
    </w:p>
    <w:p>
      <w:pPr>
        <w:spacing w:before="80" w:after="40" w:line="259" w:lineRule="auto"/>
        <w:keepNext/>
      </w:pPr>
      <w:r>
        <w:rPr>
          <w:rFonts w:ascii="Arial" w:hAnsi="Arial"/>
          <w:b/>
          <w:color w:val="0F6B78"/>
          <w:sz w:val="22"/>
        </w:rPr>
        <w:t>BÀI TẬP B2 — ĐỌC BẢNG (5 điểm)</w:t>
      </w:r>
    </w:p>
    <w:p>
      <w:pPr>
        <w:pStyle w:val="ListBullet"/>
        <w:spacing w:before="0" w:after="40" w:line="259" w:lineRule="auto"/>
      </w:pPr>
      <w:r>
        <w:t>1. A student wants feedback on a paragraph and is free only after 17:00. Which session should the student choose?</w:t>
      </w:r>
    </w:p>
    <w:p>
      <w:pPr>
        <w:pStyle w:val="ListBullet"/>
        <w:spacing w:before="0" w:after="40" w:line="259" w:lineRule="auto"/>
      </w:pPr>
      <w:r>
        <w:t>2. Which session lasts the longest?</w:t>
      </w:r>
    </w:p>
    <w:p>
      <w:pPr>
        <w:pStyle w:val="ListBullet"/>
        <w:spacing w:before="0" w:after="40" w:line="259" w:lineRule="auto"/>
      </w:pPr>
      <w:r>
        <w:t>3. A student decides at 16:45 on Thursday to practise speaking. Can the student still attend? Why?</w:t>
      </w:r>
    </w:p>
    <w:p>
      <w:pPr>
        <w:pStyle w:val="ListBullet"/>
        <w:spacing w:before="0" w:after="40" w:line="259" w:lineRule="auto"/>
      </w:pPr>
      <w:r>
        <w:t>4. What is the latest time to book Exam Strategy?</w:t>
      </w:r>
    </w:p>
    <w:p>
      <w:pPr>
        <w:pStyle w:val="ListBullet"/>
        <w:spacing w:before="0" w:after="40" w:line="259" w:lineRule="auto"/>
      </w:pPr>
      <w:r>
        <w:t>5. Which two sessions can be joined without advance booking?</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PHẦN B</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1"/>
        <w:spacing w:before="140" w:after="80" w:line="259" w:lineRule="auto"/>
        <w:keepNext/>
      </w:pPr>
      <w:r>
        <w:t>PHẦN C — LISTENING REVIEW</w:t>
      </w:r>
    </w:p>
    <w:p>
      <w:pPr>
        <w:pStyle w:val="Heading2"/>
        <w:spacing w:before="100" w:after="60" w:line="259" w:lineRule="auto"/>
        <w:keepNext/>
      </w:pPr>
      <w:r>
        <w:t>7. TRƯỚC KHI NGHE: PREDICT — LISTEN — VERIFY</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2948"/>
            <w:shd w:fill="1F4E78"/>
            <w:vAlign w:val="center"/>
            <w:tcMar>
              <w:top w:w="90" w:type="dxa"/>
              <w:start w:w="110" w:type="dxa"/>
              <w:bottom w:w="90" w:type="dxa"/>
              <w:end w:w="110" w:type="dxa"/>
            </w:tcMar>
          </w:tcPr>
          <w:p>
            <w:pPr>
              <w:jc w:val="center"/>
            </w:pPr>
            <w:r>
              <w:rPr>
                <w:rFonts w:ascii="Arial" w:hAnsi="Arial"/>
                <w:b/>
                <w:color w:val="FFFFFF"/>
                <w:sz w:val="17"/>
              </w:rPr>
              <w:t>TRƯỚC KHI NGHE</w:t>
            </w:r>
          </w:p>
        </w:tc>
        <w:tc>
          <w:tcPr>
            <w:tcW w:type="dxa" w:w="2948"/>
            <w:shd w:fill="1F4E78"/>
            <w:vAlign w:val="center"/>
            <w:tcMar>
              <w:top w:w="90" w:type="dxa"/>
              <w:start w:w="110" w:type="dxa"/>
              <w:bottom w:w="90" w:type="dxa"/>
              <w:end w:w="110" w:type="dxa"/>
            </w:tcMar>
          </w:tcPr>
          <w:p>
            <w:pPr>
              <w:jc w:val="center"/>
            </w:pPr>
            <w:r>
              <w:rPr>
                <w:rFonts w:ascii="Arial" w:hAnsi="Arial"/>
                <w:b/>
                <w:color w:val="FFFFFF"/>
                <w:sz w:val="17"/>
              </w:rPr>
              <w:t>TRONG KHI NGHE</w:t>
            </w:r>
          </w:p>
        </w:tc>
        <w:tc>
          <w:tcPr>
            <w:tcW w:type="dxa" w:w="2948"/>
            <w:shd w:fill="1F4E78"/>
            <w:vAlign w:val="center"/>
            <w:tcMar>
              <w:top w:w="90" w:type="dxa"/>
              <w:start w:w="110" w:type="dxa"/>
              <w:bottom w:w="90" w:type="dxa"/>
              <w:end w:w="110" w:type="dxa"/>
            </w:tcMar>
          </w:tcPr>
          <w:p>
            <w:pPr>
              <w:jc w:val="center"/>
            </w:pPr>
            <w:r>
              <w:rPr>
                <w:rFonts w:ascii="Arial" w:hAnsi="Arial"/>
                <w:b/>
                <w:color w:val="FFFFFF"/>
                <w:sz w:val="17"/>
              </w:rPr>
              <w:t>SAU KHI NGHE</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7"/>
              </w:rPr>
              <w:t>Đọc câu hỏi; dự đoán loại thông tin; gạch từ khóa.</w:t>
            </w:r>
          </w:p>
        </w:tc>
        <w:tc>
          <w:tcPr>
            <w:tcW w:type="dxa" w:w="2948"/>
            <w:tcMar>
              <w:top w:w="90" w:type="dxa"/>
              <w:start w:w="110" w:type="dxa"/>
              <w:bottom w:w="90" w:type="dxa"/>
              <w:end w:w="110" w:type="dxa"/>
            </w:tcMar>
            <w:vAlign w:val="center"/>
          </w:tcPr>
          <w:p>
            <w:pPr>
              <w:spacing w:before="0" w:after="0" w:line="247" w:lineRule="auto"/>
            </w:pPr>
            <w:r>
              <w:rPr>
                <w:rFonts w:ascii="Arial" w:hAnsi="Arial"/>
                <w:sz w:val="17"/>
              </w:rPr>
              <w:t>Nghe ý, không chờ đúng nguyên văn; đánh dấu thông tin bị sửa.</w:t>
            </w:r>
          </w:p>
        </w:tc>
        <w:tc>
          <w:tcPr>
            <w:tcW w:type="dxa" w:w="2948"/>
            <w:tcMar>
              <w:top w:w="90" w:type="dxa"/>
              <w:start w:w="110" w:type="dxa"/>
              <w:bottom w:w="90" w:type="dxa"/>
              <w:end w:w="110" w:type="dxa"/>
            </w:tcMar>
            <w:vAlign w:val="center"/>
          </w:tcPr>
          <w:p>
            <w:pPr>
              <w:spacing w:before="0" w:after="0" w:line="247" w:lineRule="auto"/>
            </w:pPr>
            <w:r>
              <w:rPr>
                <w:rFonts w:ascii="Arial" w:hAnsi="Arial"/>
                <w:sz w:val="17"/>
              </w:rPr>
              <w:t>Kiểm tra logic, số ít/số nhiều, thời gian và đáp án có đúng câu hỏi không.</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7F6000"/>
                <w:sz w:val="21"/>
              </w:rPr>
              <w:t>QUY TẮC DISTRACTOR</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Người nói có thể nêu một phương án rồi sửa lại: “We first planned Friday, but the room is only available on Thursday.” Đáp án là Thursday, không phải từ được nghe đầu tiên.</w:t>
            </w:r>
          </w:p>
        </w:tc>
      </w:tr>
    </w:tbl>
    <w:p>
      <w:pPr>
        <w:spacing w:before="0" w:after="20" w:line="259" w:lineRule="auto"/>
      </w:pPr>
    </w:p>
    <w:p>
      <w:pPr>
        <w:pStyle w:val="Heading2"/>
        <w:spacing w:before="100" w:after="60" w:line="259" w:lineRule="auto"/>
        <w:keepNext/>
      </w:pPr>
      <w:r>
        <w:t>8. LISTENING TASK 1 — A COMMUNITY EVENT</w:t>
      </w:r>
    </w:p>
    <w:p>
      <w:pPr>
        <w:spacing w:before="0" w:after="100" w:line="259" w:lineRule="auto"/>
      </w:pPr>
      <w:r>
        <w:rPr>
          <w:rFonts w:ascii="Arial" w:hAnsi="Arial"/>
          <w:b w:val="0"/>
          <w:i w:val="0"/>
        </w:rPr>
        <w:t>Giáo viên đọc Script 1 hai lần. Lần 1 nghe gist; lần 2 ghi chi tiết.</w:t>
      </w:r>
    </w:p>
    <w:p>
      <w:pPr>
        <w:spacing w:before="80" w:after="40" w:line="259" w:lineRule="auto"/>
        <w:keepNext/>
      </w:pPr>
      <w:r>
        <w:rPr>
          <w:rFonts w:ascii="Arial" w:hAnsi="Arial"/>
          <w:b/>
          <w:color w:val="0F6B78"/>
          <w:sz w:val="22"/>
        </w:rPr>
        <w:t>BÀI TẬP C1 (8 điểm)</w:t>
      </w:r>
    </w:p>
    <w:p>
      <w:pPr>
        <w:spacing w:before="0" w:after="100" w:line="259" w:lineRule="auto"/>
      </w:pPr>
      <w:r>
        <w:rPr>
          <w:rFonts w:ascii="Arial" w:hAnsi="Arial"/>
          <w:b w:val="0"/>
          <w:i w:val="0"/>
        </w:rPr>
        <w:t>1. What are the speakers mainly trying to decide? _________________________________________</w:t>
      </w:r>
    </w:p>
    <w:p>
      <w:pPr>
        <w:spacing w:before="0" w:after="100" w:line="259" w:lineRule="auto"/>
      </w:pPr>
      <w:r>
        <w:rPr>
          <w:rFonts w:ascii="Arial" w:hAnsi="Arial"/>
          <w:b w:val="0"/>
          <w:i w:val="0"/>
        </w:rPr>
        <w:t>2. Complete the notes:</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855"/>
            <w:shd w:fill="1F4E78"/>
            <w:vAlign w:val="center"/>
            <w:tcMar>
              <w:top w:w="90" w:type="dxa"/>
              <w:start w:w="110" w:type="dxa"/>
              <w:bottom w:w="90" w:type="dxa"/>
              <w:end w:w="110" w:type="dxa"/>
            </w:tcMar>
          </w:tcPr>
          <w:p>
            <w:pPr>
              <w:jc w:val="center"/>
            </w:pPr>
            <w:r>
              <w:rPr>
                <w:rFonts w:ascii="Arial" w:hAnsi="Arial"/>
                <w:b/>
                <w:color w:val="FFFFFF"/>
                <w:sz w:val="18"/>
              </w:rPr>
              <w:t>ITEM</w:t>
            </w:r>
          </w:p>
        </w:tc>
        <w:tc>
          <w:tcPr>
            <w:tcW w:type="dxa" w:w="4932"/>
            <w:shd w:fill="1F4E78"/>
            <w:vAlign w:val="center"/>
            <w:tcMar>
              <w:top w:w="90" w:type="dxa"/>
              <w:start w:w="110" w:type="dxa"/>
              <w:bottom w:w="90" w:type="dxa"/>
              <w:end w:w="110" w:type="dxa"/>
            </w:tcMar>
          </w:tcPr>
          <w:p>
            <w:pPr>
              <w:jc w:val="center"/>
            </w:pPr>
            <w:r>
              <w:rPr>
                <w:rFonts w:ascii="Arial" w:hAnsi="Arial"/>
                <w:b/>
                <w:color w:val="FFFFFF"/>
                <w:sz w:val="18"/>
              </w:rPr>
              <w:t>FINAL INFORMATION</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Event day</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Starting time</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Main concern</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Solution</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Person responsible for posters</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r>
        <w:trPr>
          <w:cantSplit/>
        </w:trPr>
        <w:tc>
          <w:tcPr>
            <w:tcW w:type="dxa" w:w="3855"/>
            <w:tcMar>
              <w:top w:w="90" w:type="dxa"/>
              <w:start w:w="110" w:type="dxa"/>
              <w:bottom w:w="90" w:type="dxa"/>
              <w:end w:w="110" w:type="dxa"/>
            </w:tcMar>
            <w:vAlign w:val="center"/>
          </w:tcPr>
          <w:p>
            <w:pPr>
              <w:spacing w:before="0" w:after="0" w:line="247" w:lineRule="auto"/>
            </w:pPr>
            <w:r>
              <w:rPr>
                <w:rFonts w:ascii="Arial" w:hAnsi="Arial"/>
                <w:sz w:val="18"/>
              </w:rPr>
              <w:t>Time to confirm volunteer numbers</w:t>
            </w:r>
          </w:p>
        </w:tc>
        <w:tc>
          <w:tcPr>
            <w:tcW w:type="dxa" w:w="4932"/>
            <w:tcMar>
              <w:top w:w="90" w:type="dxa"/>
              <w:start w:w="110" w:type="dxa"/>
              <w:bottom w:w="90" w:type="dxa"/>
              <w:end w:w="110" w:type="dxa"/>
            </w:tcMar>
            <w:vAlign w:val="center"/>
          </w:tcPr>
          <w:p>
            <w:pPr>
              <w:spacing w:before="0" w:after="0" w:line="247" w:lineRule="auto"/>
            </w:pPr>
            <w:r>
              <w:rPr>
                <w:rFonts w:ascii="Arial" w:hAnsi="Arial"/>
                <w:sz w:val="18"/>
              </w:rPr>
              <w:t>________________________</w:t>
            </w:r>
          </w:p>
        </w:tc>
      </w:tr>
    </w:tbl>
    <w:p>
      <w:pPr>
        <w:spacing w:before="0" w:after="20" w:line="259" w:lineRule="auto"/>
      </w:pPr>
    </w:p>
    <w:p>
      <w:pPr>
        <w:spacing w:before="0" w:after="100" w:line="259" w:lineRule="auto"/>
      </w:pPr>
      <w:r>
        <w:rPr>
          <w:rFonts w:ascii="Arial" w:hAnsi="Arial"/>
          <w:b w:val="0"/>
          <w:i w:val="0"/>
        </w:rPr>
        <w:t>3. Why does Nam accept the final plan? _________________________________________________</w:t>
      </w:r>
    </w:p>
    <w:p>
      <w:pPr>
        <w:spacing w:before="0" w:after="100" w:line="259" w:lineRule="auto"/>
      </w:pPr>
      <w:r>
        <w:rPr>
          <w:rFonts w:ascii="Arial" w:hAnsi="Arial"/>
          <w:b w:val="0"/>
          <w:i w:val="0"/>
        </w:rPr>
        <w:t>4. What is Mai’s attitude at the end? (uncertain / relieved / disappointed) Give one clue: __________________________</w:t>
      </w:r>
    </w:p>
    <w:p>
      <w:pPr>
        <w:pStyle w:val="Heading2"/>
        <w:spacing w:before="100" w:after="60" w:line="259" w:lineRule="auto"/>
        <w:keepNext/>
      </w:pPr>
      <w:r>
        <w:t>9. LISTENING TASK 2 — A SHORT TALK ABOUT REVIEWING</w:t>
      </w:r>
    </w:p>
    <w:p>
      <w:pPr>
        <w:spacing w:before="0" w:after="100" w:line="259" w:lineRule="auto"/>
      </w:pPr>
      <w:r>
        <w:rPr>
          <w:rFonts w:ascii="Arial" w:hAnsi="Arial"/>
          <w:b w:val="0"/>
          <w:i w:val="0"/>
        </w:rPr>
        <w:t>Giáo viên đọc Script 2 hai lần. Hoàn thành ghi chú bằng một đến ba từ.</w:t>
      </w:r>
    </w:p>
    <w:p>
      <w:pPr>
        <w:spacing w:before="80" w:after="40" w:line="259" w:lineRule="auto"/>
        <w:keepNext/>
      </w:pPr>
      <w:r>
        <w:rPr>
          <w:rFonts w:ascii="Arial" w:hAnsi="Arial"/>
          <w:b/>
          <w:color w:val="0F6B78"/>
          <w:sz w:val="22"/>
        </w:rPr>
        <w:t>BÀI TẬP C2 (7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628"/>
            <w:shd w:fill="1F4E78"/>
            <w:vAlign w:val="center"/>
            <w:tcMar>
              <w:top w:w="90" w:type="dxa"/>
              <w:start w:w="110" w:type="dxa"/>
              <w:bottom w:w="90" w:type="dxa"/>
              <w:end w:w="110" w:type="dxa"/>
            </w:tcMar>
          </w:tcPr>
          <w:p>
            <w:pPr>
              <w:jc w:val="center"/>
            </w:pPr>
            <w:r>
              <w:rPr>
                <w:rFonts w:ascii="Arial" w:hAnsi="Arial"/>
                <w:b/>
                <w:color w:val="FFFFFF"/>
                <w:sz w:val="18"/>
              </w:rPr>
              <w:t>IDEA</w:t>
            </w:r>
          </w:p>
        </w:tc>
        <w:tc>
          <w:tcPr>
            <w:tcW w:type="dxa" w:w="5159"/>
            <w:shd w:fill="1F4E78"/>
            <w:vAlign w:val="center"/>
            <w:tcMar>
              <w:top w:w="90" w:type="dxa"/>
              <w:start w:w="110" w:type="dxa"/>
              <w:bottom w:w="90" w:type="dxa"/>
              <w:end w:w="110" w:type="dxa"/>
            </w:tcMar>
          </w:tcPr>
          <w:p>
            <w:pPr>
              <w:jc w:val="center"/>
            </w:pPr>
            <w:r>
              <w:rPr>
                <w:rFonts w:ascii="Arial" w:hAnsi="Arial"/>
                <w:b/>
                <w:color w:val="FFFFFF"/>
                <w:sz w:val="18"/>
              </w:rPr>
              <w:t>NOTE</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Common mistake</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reviewing only when ________________________</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First review</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within ________________________ after learning</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Later reviews</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after increasingly ________________________</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Useful action</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trying to ________________________ information</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Why rereading feels easy</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the material looks ________________________</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Better evidence of learning</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explaining without ________________________</w:t>
            </w:r>
          </w:p>
        </w:tc>
      </w:tr>
      <w:tr>
        <w:trPr>
          <w:cantSplit/>
        </w:trPr>
        <w:tc>
          <w:tcPr>
            <w:tcW w:type="dxa" w:w="3628"/>
            <w:tcMar>
              <w:top w:w="90" w:type="dxa"/>
              <w:start w:w="110" w:type="dxa"/>
              <w:bottom w:w="90" w:type="dxa"/>
              <w:end w:w="110" w:type="dxa"/>
            </w:tcMar>
            <w:vAlign w:val="center"/>
          </w:tcPr>
          <w:p>
            <w:pPr>
              <w:spacing w:before="0" w:after="0" w:line="247" w:lineRule="auto"/>
            </w:pPr>
            <w:r>
              <w:rPr>
                <w:rFonts w:ascii="Arial" w:hAnsi="Arial"/>
                <w:sz w:val="18"/>
              </w:rPr>
              <w:t>Speaker’s final advice</w:t>
            </w:r>
          </w:p>
        </w:tc>
        <w:tc>
          <w:tcPr>
            <w:tcW w:type="dxa" w:w="5159"/>
            <w:tcMar>
              <w:top w:w="90" w:type="dxa"/>
              <w:start w:w="110" w:type="dxa"/>
              <w:bottom w:w="90" w:type="dxa"/>
              <w:end w:w="110" w:type="dxa"/>
            </w:tcMar>
            <w:vAlign w:val="center"/>
          </w:tcPr>
          <w:p>
            <w:pPr>
              <w:spacing w:before="0" w:after="0" w:line="247" w:lineRule="auto"/>
            </w:pPr>
            <w:r>
              <w:rPr>
                <w:rFonts w:ascii="Arial" w:hAnsi="Arial"/>
                <w:sz w:val="18"/>
              </w:rPr>
              <w:t>make review brief but ________________________</w:t>
            </w:r>
          </w:p>
        </w:tc>
      </w:tr>
    </w:tbl>
    <w:p>
      <w:pPr>
        <w:spacing w:before="0" w:after="20" w:line="259" w:lineRule="auto"/>
      </w:pP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PHẦN C</w:t>
            </w:r>
          </w:p>
        </w:tc>
        <w:tc>
          <w:tcPr>
            <w:tcW w:type="dxa" w:w="5213"/>
            <w:shd w:fill="FFF2CC"/>
            <w:tcMar>
              <w:top w:w="70" w:type="dxa"/>
              <w:start w:w="90" w:type="dxa"/>
              <w:bottom w:w="70" w:type="dxa"/>
              <w:end w:w="90" w:type="dxa"/>
            </w:tcMar>
          </w:tcPr>
          <w:p>
            <w:pPr>
              <w:jc w:val="center"/>
            </w:pPr>
            <w:r>
              <w:rPr>
                <w:rFonts w:ascii="Arial" w:hAnsi="Arial"/>
                <w:b/>
                <w:color w:val="1F4E78"/>
                <w:sz w:val="18"/>
              </w:rPr>
              <w:t>______ / 15</w:t>
            </w:r>
          </w:p>
        </w:tc>
      </w:tr>
    </w:tbl>
    <w:p>
      <w:pPr>
        <w:spacing w:before="0" w:after="20" w:line="259" w:lineRule="auto"/>
      </w:pPr>
    </w:p>
    <w:p>
      <w:pPr>
        <w:pStyle w:val="Heading1"/>
        <w:spacing w:before="140" w:after="80" w:line="259" w:lineRule="auto"/>
        <w:keepNext/>
      </w:pPr>
      <w:r>
        <w:t>PHẦN D — WRITING REVIEW</w:t>
      </w:r>
    </w:p>
    <w:p>
      <w:pPr>
        <w:pStyle w:val="Heading2"/>
        <w:spacing w:before="100" w:after="60" w:line="259" w:lineRule="auto"/>
        <w:keepNext/>
      </w:pPr>
      <w:r>
        <w:t>10. CHỌN ĐÚNG KHUNG TRƯỚC KHI VIẾT</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984"/>
            <w:shd w:fill="1F4E78"/>
            <w:vAlign w:val="center"/>
            <w:tcMar>
              <w:top w:w="90" w:type="dxa"/>
              <w:start w:w="110" w:type="dxa"/>
              <w:bottom w:w="90" w:type="dxa"/>
              <w:end w:w="110" w:type="dxa"/>
            </w:tcMar>
          </w:tcPr>
          <w:p>
            <w:pPr>
              <w:jc w:val="center"/>
            </w:pPr>
            <w:r>
              <w:rPr>
                <w:rFonts w:ascii="Arial" w:hAnsi="Arial"/>
                <w:b/>
                <w:color w:val="FFFFFF"/>
                <w:sz w:val="17"/>
              </w:rPr>
              <w:t>DẠNG</w:t>
            </w:r>
          </w:p>
        </w:tc>
        <w:tc>
          <w:tcPr>
            <w:tcW w:type="dxa" w:w="3288"/>
            <w:shd w:fill="1F4E78"/>
            <w:vAlign w:val="center"/>
            <w:tcMar>
              <w:top w:w="90" w:type="dxa"/>
              <w:start w:w="110" w:type="dxa"/>
              <w:bottom w:w="90" w:type="dxa"/>
              <w:end w:w="110" w:type="dxa"/>
            </w:tcMar>
          </w:tcPr>
          <w:p>
            <w:pPr>
              <w:jc w:val="center"/>
            </w:pPr>
            <w:r>
              <w:rPr>
                <w:rFonts w:ascii="Arial" w:hAnsi="Arial"/>
                <w:b/>
                <w:color w:val="FFFFFF"/>
                <w:sz w:val="17"/>
              </w:rPr>
              <w:t>MỤC TIÊU</w:t>
            </w:r>
          </w:p>
        </w:tc>
        <w:tc>
          <w:tcPr>
            <w:tcW w:type="dxa" w:w="3515"/>
            <w:shd w:fill="1F4E78"/>
            <w:vAlign w:val="center"/>
            <w:tcMar>
              <w:top w:w="90" w:type="dxa"/>
              <w:start w:w="110" w:type="dxa"/>
              <w:bottom w:w="90" w:type="dxa"/>
              <w:end w:w="110" w:type="dxa"/>
            </w:tcMar>
          </w:tcPr>
          <w:p>
            <w:pPr>
              <w:jc w:val="center"/>
            </w:pPr>
            <w:r>
              <w:rPr>
                <w:rFonts w:ascii="Arial" w:hAnsi="Arial"/>
                <w:b/>
                <w:color w:val="FFFFFF"/>
                <w:sz w:val="17"/>
              </w:rPr>
              <w:t>KHUNG GỢI Ý</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Email / message</w:t>
            </w:r>
          </w:p>
        </w:tc>
        <w:tc>
          <w:tcPr>
            <w:tcW w:type="dxa" w:w="3288"/>
            <w:tcMar>
              <w:top w:w="90" w:type="dxa"/>
              <w:start w:w="110" w:type="dxa"/>
              <w:bottom w:w="90" w:type="dxa"/>
              <w:end w:w="110" w:type="dxa"/>
            </w:tcMar>
            <w:vAlign w:val="center"/>
          </w:tcPr>
          <w:p>
            <w:pPr>
              <w:spacing w:before="0" w:after="0" w:line="247" w:lineRule="auto"/>
            </w:pPr>
            <w:r>
              <w:rPr>
                <w:rFonts w:ascii="Arial" w:hAnsi="Arial"/>
                <w:sz w:val="17"/>
              </w:rPr>
              <w:t>truyền đạt mục đích, bối cảnh và hành động cần thiết</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Purpose → Details → Action → Polite close</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Opinion</w:t>
            </w:r>
          </w:p>
        </w:tc>
        <w:tc>
          <w:tcPr>
            <w:tcW w:type="dxa" w:w="3288"/>
            <w:tcMar>
              <w:top w:w="90" w:type="dxa"/>
              <w:start w:w="110" w:type="dxa"/>
              <w:bottom w:w="90" w:type="dxa"/>
              <w:end w:w="110" w:type="dxa"/>
            </w:tcMar>
            <w:vAlign w:val="center"/>
          </w:tcPr>
          <w:p>
            <w:pPr>
              <w:spacing w:before="0" w:after="0" w:line="247" w:lineRule="auto"/>
            </w:pPr>
            <w:r>
              <w:rPr>
                <w:rFonts w:ascii="Arial" w:hAnsi="Arial"/>
                <w:sz w:val="17"/>
              </w:rPr>
              <w:t>nêu và bảo vệ lập trường</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P–R–E–P / O–R–E–C</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Problem–Solution</w:t>
            </w:r>
          </w:p>
        </w:tc>
        <w:tc>
          <w:tcPr>
            <w:tcW w:type="dxa" w:w="3288"/>
            <w:tcMar>
              <w:top w:w="90" w:type="dxa"/>
              <w:start w:w="110" w:type="dxa"/>
              <w:bottom w:w="90" w:type="dxa"/>
              <w:end w:w="110" w:type="dxa"/>
            </w:tcMar>
            <w:vAlign w:val="center"/>
          </w:tcPr>
          <w:p>
            <w:pPr>
              <w:spacing w:before="0" w:after="0" w:line="247" w:lineRule="auto"/>
            </w:pPr>
            <w:r>
              <w:rPr>
                <w:rFonts w:ascii="Arial" w:hAnsi="Arial"/>
                <w:sz w:val="17"/>
              </w:rPr>
              <w:t>xác định vấn đề và đề xuất giải pháp khả thi</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Problem → Cause/Effect → Solution → Result</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Compare–Contrast</w:t>
            </w:r>
          </w:p>
        </w:tc>
        <w:tc>
          <w:tcPr>
            <w:tcW w:type="dxa" w:w="3288"/>
            <w:tcMar>
              <w:top w:w="90" w:type="dxa"/>
              <w:start w:w="110" w:type="dxa"/>
              <w:bottom w:w="90" w:type="dxa"/>
              <w:end w:w="110" w:type="dxa"/>
            </w:tcMar>
            <w:vAlign w:val="center"/>
          </w:tcPr>
          <w:p>
            <w:pPr>
              <w:spacing w:before="0" w:after="0" w:line="247" w:lineRule="auto"/>
            </w:pPr>
            <w:r>
              <w:rPr>
                <w:rFonts w:ascii="Arial" w:hAnsi="Arial"/>
                <w:sz w:val="17"/>
              </w:rPr>
              <w:t>so sánh theo tiêu chí và đưa ra lựa chọn</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Criteria → Comparison → Trade-off → Decision</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Narrative / descriptive</w:t>
            </w:r>
          </w:p>
        </w:tc>
        <w:tc>
          <w:tcPr>
            <w:tcW w:type="dxa" w:w="3288"/>
            <w:tcMar>
              <w:top w:w="90" w:type="dxa"/>
              <w:start w:w="110" w:type="dxa"/>
              <w:bottom w:w="90" w:type="dxa"/>
              <w:end w:w="110" w:type="dxa"/>
            </w:tcMar>
            <w:vAlign w:val="center"/>
          </w:tcPr>
          <w:p>
            <w:pPr>
              <w:spacing w:before="0" w:after="0" w:line="247" w:lineRule="auto"/>
            </w:pPr>
            <w:r>
              <w:rPr>
                <w:rFonts w:ascii="Arial" w:hAnsi="Arial"/>
                <w:sz w:val="17"/>
              </w:rPr>
              <w:t>tạo hình ảnh hoặc kể trải nghiệm có ý nghĩa</w:t>
            </w:r>
          </w:p>
        </w:tc>
        <w:tc>
          <w:tcPr>
            <w:tcW w:type="dxa" w:w="3515"/>
            <w:tcMar>
              <w:top w:w="90" w:type="dxa"/>
              <w:start w:w="110" w:type="dxa"/>
              <w:bottom w:w="90" w:type="dxa"/>
              <w:end w:w="110" w:type="dxa"/>
            </w:tcMar>
            <w:vAlign w:val="center"/>
          </w:tcPr>
          <w:p>
            <w:pPr>
              <w:spacing w:before="0" w:after="0" w:line="247" w:lineRule="auto"/>
            </w:pPr>
            <w:r>
              <w:rPr>
                <w:rFonts w:ascii="Arial" w:hAnsi="Arial"/>
                <w:sz w:val="17"/>
              </w:rPr>
              <w:t>CLEAR / STORY adapted for writing</w:t>
            </w:r>
          </w:p>
        </w:tc>
      </w:tr>
    </w:tbl>
    <w:p>
      <w:pPr>
        <w:spacing w:before="0" w:after="20" w:line="259" w:lineRule="auto"/>
      </w:pPr>
    </w:p>
    <w:p>
      <w:pPr>
        <w:pStyle w:val="Heading2"/>
        <w:spacing w:before="100" w:after="60" w:line="259" w:lineRule="auto"/>
        <w:keepNext/>
      </w:pPr>
      <w:r>
        <w:t>11. WRITING TASK A — EMAIL (10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TÌNH HUỐNG</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You registered for Saturday’s Exam Strategy session, but you have just learned that you must attend a family event that morning. Write an email to the learning-support coordinator. Explain the situation, ask whether another session or materials are available, and request confirmation. Write 90–120 words.</w:t>
            </w:r>
          </w:p>
        </w:tc>
      </w:tr>
    </w:tbl>
    <w:p>
      <w:pPr>
        <w:spacing w:before="0" w:after="20" w:line="259" w:lineRule="auto"/>
      </w:pPr>
    </w:p>
    <w:p>
      <w:pPr>
        <w:spacing w:before="0" w:after="100" w:line="259" w:lineRule="auto"/>
      </w:pPr>
      <w:r>
        <w:rPr>
          <w:rFonts w:ascii="Arial" w:hAnsi="Arial"/>
          <w:b w:val="0"/>
          <w:i w:val="0"/>
        </w:rPr>
        <w:t>PLAN — Purpose: __________________  Key details: __________________  Requested action: 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12. WRITING TASK B — EXTENDED RESPONSE (10 điểm)</w:t>
      </w:r>
    </w:p>
    <w:p>
      <w:pPr>
        <w:spacing w:before="0" w:after="100" w:line="259" w:lineRule="auto"/>
      </w:pPr>
      <w:r>
        <w:rPr>
          <w:rFonts w:ascii="Arial" w:hAnsi="Arial"/>
          <w:b w:val="0"/>
          <w:i w:val="0"/>
        </w:rPr>
        <w:t>Chọn MỘT đề. Viết 150–180 từ.</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814"/>
            <w:shd w:fill="1F4E78"/>
            <w:vAlign w:val="center"/>
            <w:tcMar>
              <w:top w:w="90" w:type="dxa"/>
              <w:start w:w="110" w:type="dxa"/>
              <w:bottom w:w="90" w:type="dxa"/>
              <w:end w:w="110" w:type="dxa"/>
            </w:tcMar>
          </w:tcPr>
          <w:p>
            <w:pPr>
              <w:jc w:val="center"/>
            </w:pPr>
            <w:r>
              <w:rPr>
                <w:rFonts w:ascii="Arial" w:hAnsi="Arial"/>
                <w:b/>
                <w:color w:val="FFFFFF"/>
                <w:sz w:val="18"/>
              </w:rPr>
              <w:t>LỰA CHỌN</w:t>
            </w:r>
          </w:p>
        </w:tc>
        <w:tc>
          <w:tcPr>
            <w:tcW w:type="dxa" w:w="6973"/>
            <w:shd w:fill="1F4E78"/>
            <w:vAlign w:val="center"/>
            <w:tcMar>
              <w:top w:w="90" w:type="dxa"/>
              <w:start w:w="110" w:type="dxa"/>
              <w:bottom w:w="90" w:type="dxa"/>
              <w:end w:w="110" w:type="dxa"/>
            </w:tcMar>
          </w:tcPr>
          <w:p>
            <w:pPr>
              <w:jc w:val="center"/>
            </w:pPr>
            <w:r>
              <w:rPr>
                <w:rFonts w:ascii="Arial" w:hAnsi="Arial"/>
                <w:b/>
                <w:color w:val="FFFFFF"/>
                <w:sz w:val="18"/>
              </w:rPr>
              <w:t>ĐỀ BÀI</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8"/>
              </w:rPr>
              <w:t>A — Opinion</w:t>
            </w:r>
          </w:p>
        </w:tc>
        <w:tc>
          <w:tcPr>
            <w:tcW w:type="dxa" w:w="6973"/>
            <w:tcMar>
              <w:top w:w="90" w:type="dxa"/>
              <w:start w:w="110" w:type="dxa"/>
              <w:bottom w:w="90" w:type="dxa"/>
              <w:end w:w="110" w:type="dxa"/>
            </w:tcMar>
            <w:vAlign w:val="center"/>
          </w:tcPr>
          <w:p>
            <w:pPr>
              <w:spacing w:before="0" w:after="0" w:line="247" w:lineRule="auto"/>
            </w:pPr>
            <w:r>
              <w:rPr>
                <w:rFonts w:ascii="Arial" w:hAnsi="Arial"/>
                <w:sz w:val="18"/>
              </w:rPr>
              <w:t>Students learn more effectively when they study with other people. Do you agree or disagree?</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8"/>
              </w:rPr>
              <w:t>B — Problem–Solution</w:t>
            </w:r>
          </w:p>
        </w:tc>
        <w:tc>
          <w:tcPr>
            <w:tcW w:type="dxa" w:w="6973"/>
            <w:tcMar>
              <w:top w:w="90" w:type="dxa"/>
              <w:start w:w="110" w:type="dxa"/>
              <w:bottom w:w="90" w:type="dxa"/>
              <w:end w:w="110" w:type="dxa"/>
            </w:tcMar>
            <w:vAlign w:val="center"/>
          </w:tcPr>
          <w:p>
            <w:pPr>
              <w:spacing w:before="0" w:after="0" w:line="247" w:lineRule="auto"/>
            </w:pPr>
            <w:r>
              <w:rPr>
                <w:rFonts w:ascii="Arial" w:hAnsi="Arial"/>
                <w:sz w:val="18"/>
              </w:rPr>
              <w:t>Many students know what they should study but still delay starting. Explain causes and suggest practical solutions.</w:t>
            </w:r>
          </w:p>
        </w:tc>
      </w:tr>
      <w:tr>
        <w:trPr>
          <w:cantSplit/>
        </w:trPr>
        <w:tc>
          <w:tcPr>
            <w:tcW w:type="dxa" w:w="1814"/>
            <w:tcMar>
              <w:top w:w="90" w:type="dxa"/>
              <w:start w:w="110" w:type="dxa"/>
              <w:bottom w:w="90" w:type="dxa"/>
              <w:end w:w="110" w:type="dxa"/>
            </w:tcMar>
            <w:vAlign w:val="center"/>
          </w:tcPr>
          <w:p>
            <w:pPr>
              <w:spacing w:before="0" w:after="0" w:line="247" w:lineRule="auto"/>
            </w:pPr>
            <w:r>
              <w:rPr>
                <w:rFonts w:ascii="Arial" w:hAnsi="Arial"/>
                <w:sz w:val="18"/>
              </w:rPr>
              <w:t>C — Compare–Contrast</w:t>
            </w:r>
          </w:p>
        </w:tc>
        <w:tc>
          <w:tcPr>
            <w:tcW w:type="dxa" w:w="6973"/>
            <w:tcMar>
              <w:top w:w="90" w:type="dxa"/>
              <w:start w:w="110" w:type="dxa"/>
              <w:bottom w:w="90" w:type="dxa"/>
              <w:end w:w="110" w:type="dxa"/>
            </w:tcMar>
            <w:vAlign w:val="center"/>
          </w:tcPr>
          <w:p>
            <w:pPr>
              <w:spacing w:before="0" w:after="0" w:line="247" w:lineRule="auto"/>
            </w:pPr>
            <w:r>
              <w:rPr>
                <w:rFonts w:ascii="Arial" w:hAnsi="Arial"/>
                <w:sz w:val="18"/>
              </w:rPr>
              <w:t>Compare studying at home with studying in a library. Which is more suitable for a student preparing for an important exam?</w:t>
            </w:r>
          </w:p>
        </w:tc>
      </w:tr>
    </w:tbl>
    <w:p>
      <w:pPr>
        <w:spacing w:before="0" w:after="20" w:line="259" w:lineRule="auto"/>
      </w:pPr>
    </w:p>
    <w:p>
      <w:pPr>
        <w:spacing w:before="0" w:after="100" w:line="259" w:lineRule="auto"/>
      </w:pPr>
      <w:r>
        <w:rPr>
          <w:rFonts w:ascii="Arial" w:hAnsi="Arial"/>
          <w:b w:val="0"/>
          <w:i w:val="0"/>
        </w:rPr>
        <w:t>Planning frame: Thesis/position: ________________________________________________________</w:t>
      </w:r>
    </w:p>
    <w:p>
      <w:pPr>
        <w:spacing w:before="0" w:after="100" w:line="259" w:lineRule="auto"/>
      </w:pPr>
      <w:r>
        <w:rPr>
          <w:rFonts w:ascii="Arial" w:hAnsi="Arial"/>
          <w:b w:val="0"/>
          <w:i w:val="0"/>
        </w:rPr>
        <w:t>Main point 1 + support: ______________________________________________________________</w:t>
      </w:r>
    </w:p>
    <w:p>
      <w:pPr>
        <w:spacing w:before="0" w:after="100" w:line="259" w:lineRule="auto"/>
      </w:pPr>
      <w:r>
        <w:rPr>
          <w:rFonts w:ascii="Arial" w:hAnsi="Arial"/>
          <w:b w:val="0"/>
          <w:i w:val="0"/>
        </w:rPr>
        <w:t>Main point 2 + support: ______________________________________________________________</w:t>
      </w:r>
    </w:p>
    <w:p>
      <w:pPr>
        <w:spacing w:before="0" w:after="100" w:line="259" w:lineRule="auto"/>
      </w:pPr>
      <w:r>
        <w:rPr>
          <w:rFonts w:ascii="Arial" w:hAnsi="Arial"/>
          <w:b w:val="0"/>
          <w:i w:val="0"/>
        </w:rPr>
        <w:t>Ending: 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13. REVISION CHECK — COPS + MEANING</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4535"/>
            <w:shd w:fill="1F4E78"/>
            <w:vAlign w:val="center"/>
            <w:tcMar>
              <w:top w:w="90" w:type="dxa"/>
              <w:start w:w="110" w:type="dxa"/>
              <w:bottom w:w="90" w:type="dxa"/>
              <w:end w:w="110" w:type="dxa"/>
            </w:tcMar>
          </w:tcPr>
          <w:p>
            <w:pPr>
              <w:jc w:val="center"/>
            </w:pPr>
            <w:r>
              <w:rPr>
                <w:rFonts w:ascii="Arial" w:hAnsi="Arial"/>
                <w:b/>
                <w:color w:val="FFFFFF"/>
                <w:sz w:val="18"/>
              </w:rPr>
              <w:t>MEANING</w:t>
            </w:r>
          </w:p>
        </w:tc>
        <w:tc>
          <w:tcPr>
            <w:tcW w:type="dxa" w:w="4252"/>
            <w:shd w:fill="1F4E78"/>
            <w:vAlign w:val="center"/>
            <w:tcMar>
              <w:top w:w="90" w:type="dxa"/>
              <w:start w:w="110" w:type="dxa"/>
              <w:bottom w:w="90" w:type="dxa"/>
              <w:end w:w="110" w:type="dxa"/>
            </w:tcMar>
          </w:tcPr>
          <w:p>
            <w:pPr>
              <w:jc w:val="center"/>
            </w:pPr>
            <w:r>
              <w:rPr>
                <w:rFonts w:ascii="Arial" w:hAnsi="Arial"/>
                <w:b/>
                <w:color w:val="FFFFFF"/>
                <w:sz w:val="18"/>
              </w:rPr>
              <w:t>COPS</w:t>
            </w:r>
          </w:p>
        </w:tc>
      </w:tr>
      <w:tr>
        <w:trPr>
          <w:cantSplit/>
        </w:trPr>
        <w:tc>
          <w:tcPr>
            <w:tcW w:type="dxa" w:w="4535"/>
            <w:tcMar>
              <w:top w:w="90" w:type="dxa"/>
              <w:start w:w="110" w:type="dxa"/>
              <w:bottom w:w="90" w:type="dxa"/>
              <w:end w:w="110" w:type="dxa"/>
            </w:tcMar>
            <w:vAlign w:val="center"/>
          </w:tcPr>
          <w:p>
            <w:pPr>
              <w:spacing w:before="0" w:after="0" w:line="247" w:lineRule="auto"/>
            </w:pPr>
            <w:r>
              <w:rPr>
                <w:rFonts w:ascii="Arial" w:hAnsi="Arial"/>
                <w:sz w:val="18"/>
              </w:rPr>
              <w:t>□ Đúng đề và rõ mục đích</w:t>
              <w:br/>
              <w:t>□ Mỗi đoạn có một trọng tâm</w:t>
              <w:br/>
              <w:t>□ Lý do được giải thích và có ví dụ</w:t>
              <w:br/>
              <w:t>□ Quan hệ logic rõ</w:t>
            </w:r>
          </w:p>
        </w:tc>
        <w:tc>
          <w:tcPr>
            <w:tcW w:type="dxa" w:w="4252"/>
            <w:tcMar>
              <w:top w:w="90" w:type="dxa"/>
              <w:start w:w="110" w:type="dxa"/>
              <w:bottom w:w="90" w:type="dxa"/>
              <w:end w:w="110" w:type="dxa"/>
            </w:tcMar>
            <w:vAlign w:val="center"/>
          </w:tcPr>
          <w:p>
            <w:pPr>
              <w:spacing w:before="0" w:after="0" w:line="247" w:lineRule="auto"/>
            </w:pPr>
            <w:r>
              <w:rPr>
                <w:rFonts w:ascii="Arial" w:hAnsi="Arial"/>
                <w:sz w:val="18"/>
              </w:rPr>
              <w:t>□ Capitalization</w:t>
              <w:br/>
              <w:t>□ Organization</w:t>
              <w:br/>
              <w:t>□ Punctuation</w:t>
              <w:br/>
              <w:t>□ Spelling + sentence/grammar check</w:t>
            </w:r>
          </w:p>
        </w:tc>
      </w:tr>
    </w:tbl>
    <w:p>
      <w:pPr>
        <w:spacing w:before="0" w:after="20" w:line="259" w:lineRule="auto"/>
      </w:pP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PHẦN D</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1"/>
        <w:spacing w:before="140" w:after="80" w:line="259" w:lineRule="auto"/>
        <w:keepNext/>
      </w:pPr>
      <w:r>
        <w:t>PHẦN E — SPEAKING REVIEW</w:t>
      </w:r>
    </w:p>
    <w:p>
      <w:pPr>
        <w:pStyle w:val="Heading2"/>
        <w:spacing w:before="100" w:after="60" w:line="259" w:lineRule="auto"/>
        <w:keepNext/>
      </w:pPr>
      <w:r>
        <w:t>14. FRAMEWORK SELECTOR</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4252"/>
            <w:shd w:fill="1F4E78"/>
            <w:vAlign w:val="center"/>
            <w:tcMar>
              <w:top w:w="90" w:type="dxa"/>
              <w:start w:w="110" w:type="dxa"/>
              <w:bottom w:w="90" w:type="dxa"/>
              <w:end w:w="110" w:type="dxa"/>
            </w:tcMar>
          </w:tcPr>
          <w:p>
            <w:pPr>
              <w:jc w:val="center"/>
            </w:pPr>
            <w:r>
              <w:rPr>
                <w:rFonts w:ascii="Arial" w:hAnsi="Arial"/>
                <w:b/>
                <w:color w:val="FFFFFF"/>
                <w:sz w:val="18"/>
              </w:rPr>
              <w:t>NHIỆM VỤ</w:t>
            </w:r>
          </w:p>
        </w:tc>
        <w:tc>
          <w:tcPr>
            <w:tcW w:type="dxa" w:w="4535"/>
            <w:shd w:fill="1F4E78"/>
            <w:vAlign w:val="center"/>
            <w:tcMar>
              <w:top w:w="90" w:type="dxa"/>
              <w:start w:w="110" w:type="dxa"/>
              <w:bottom w:w="90" w:type="dxa"/>
              <w:end w:w="110" w:type="dxa"/>
            </w:tcMar>
          </w:tcPr>
          <w:p>
            <w:pPr>
              <w:jc w:val="center"/>
            </w:pPr>
            <w:r>
              <w:rPr>
                <w:rFonts w:ascii="Arial" w:hAnsi="Arial"/>
                <w:b/>
                <w:color w:val="FFFFFF"/>
                <w:sz w:val="18"/>
              </w:rPr>
              <w:t>KHUNG PHÙ HỢP</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Hỏi–đáp và mở rộng</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L–A–D–D–E–R</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Miêu tả</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C–L–E–A–R</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Kể chuyện</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S–T–O–R–Y</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Nêu quan điểm</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P–R–E–P</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So sánh và quyết định</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C–H–O–I–C–E</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Thương lượng</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S–O–L–V–E</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Nói dài / ứng biến</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T–I–M–E + P–A–U–S–E</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Phát âm dễ hiểu</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V–O–I–C–E</w:t>
            </w:r>
          </w:p>
        </w:tc>
      </w:tr>
    </w:tbl>
    <w:p>
      <w:pPr>
        <w:spacing w:before="0" w:after="20" w:line="259" w:lineRule="auto"/>
      </w:pPr>
    </w:p>
    <w:p>
      <w:pPr>
        <w:pStyle w:val="Heading2"/>
        <w:spacing w:before="100" w:after="60" w:line="259" w:lineRule="auto"/>
        <w:keepNext/>
      </w:pPr>
      <w:r>
        <w:t>15. SPEAKING TASKS (20 điểm)</w:t>
      </w:r>
    </w:p>
    <w:p>
      <w:pPr>
        <w:spacing w:before="80" w:after="40" w:line="259" w:lineRule="auto"/>
        <w:keepNext/>
      </w:pPr>
      <w:r>
        <w:rPr>
          <w:rFonts w:ascii="Arial" w:hAnsi="Arial"/>
          <w:b/>
          <w:color w:val="0F6B78"/>
          <w:sz w:val="22"/>
        </w:rPr>
        <w:t>TASK 1 — INTERVIEW (4 điểm)</w:t>
      </w:r>
    </w:p>
    <w:p>
      <w:pPr>
        <w:spacing w:before="0" w:after="100" w:line="259" w:lineRule="auto"/>
      </w:pPr>
      <w:r>
        <w:rPr>
          <w:rFonts w:ascii="Arial" w:hAnsi="Arial"/>
          <w:b w:val="0"/>
          <w:i w:val="0"/>
        </w:rPr>
        <w:t>Answer two questions. Extend each answer with a reason or example.</w:t>
      </w:r>
    </w:p>
    <w:p>
      <w:pPr>
        <w:pStyle w:val="ListBullet"/>
        <w:spacing w:before="0" w:after="40" w:line="259" w:lineRule="auto"/>
      </w:pPr>
      <w:r>
        <w:t>What study habit has helped you most?</w:t>
      </w:r>
    </w:p>
    <w:p>
      <w:pPr>
        <w:pStyle w:val="ListBullet"/>
        <w:spacing w:before="0" w:after="40" w:line="259" w:lineRule="auto"/>
      </w:pPr>
      <w:r>
        <w:t>Which English skill do you now feel more confident about?</w:t>
      </w:r>
    </w:p>
    <w:p>
      <w:pPr>
        <w:pStyle w:val="ListBullet"/>
        <w:spacing w:before="0" w:after="40" w:line="259" w:lineRule="auto"/>
      </w:pPr>
      <w:r>
        <w:t>What do you do when you do not understand a question?</w:t>
      </w:r>
    </w:p>
    <w:p>
      <w:pPr>
        <w:spacing w:before="80" w:after="40" w:line="259" w:lineRule="auto"/>
        <w:keepNext/>
      </w:pPr>
      <w:r>
        <w:rPr>
          <w:rFonts w:ascii="Arial" w:hAnsi="Arial"/>
          <w:b/>
          <w:color w:val="0F6B78"/>
          <w:sz w:val="22"/>
        </w:rPr>
        <w:t>TASK 2 — LONG TURN 90–120 SECONDS (6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PROMPT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Describe a learning challenge you faced and explain how you dealt with it. Include the situation, what made it difficult, the action you took, the result, and what you learned.</w:t>
            </w:r>
          </w:p>
        </w:tc>
      </w:tr>
    </w:tbl>
    <w:p>
      <w:pPr>
        <w:spacing w:before="0" w:after="20" w:line="259" w:lineRule="auto"/>
      </w:pPr>
    </w:p>
    <w:p>
      <w:pPr>
        <w:spacing w:before="0" w:after="100" w:line="259" w:lineRule="auto"/>
      </w:pPr>
      <w:r>
        <w:rPr>
          <w:rFonts w:ascii="Arial" w:hAnsi="Arial"/>
          <w:b w:val="0"/>
          <w:i w:val="0"/>
        </w:rPr>
        <w:t>Speaking map — maximum 10 keywords: 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80" w:after="40" w:line="259" w:lineRule="auto"/>
        <w:keepNext/>
      </w:pPr>
      <w:r>
        <w:rPr>
          <w:rFonts w:ascii="Arial" w:hAnsi="Arial"/>
          <w:b/>
          <w:color w:val="0F6B78"/>
          <w:sz w:val="22"/>
        </w:rPr>
        <w:t>TASK 3 — FOLLOW-UP DISCUSSION (4 điểm)</w:t>
      </w:r>
    </w:p>
    <w:p>
      <w:pPr>
        <w:pStyle w:val="ListBullet"/>
        <w:spacing w:before="0" w:after="40" w:line="259" w:lineRule="auto"/>
      </w:pPr>
      <w:r>
        <w:t>Do people learn more from success or from difficulty?</w:t>
      </w:r>
    </w:p>
    <w:p>
      <w:pPr>
        <w:pStyle w:val="ListBullet"/>
        <w:spacing w:before="0" w:after="40" w:line="259" w:lineRule="auto"/>
      </w:pPr>
      <w:r>
        <w:t>Should teachers allow students to make more choices about how they learn?</w:t>
      </w:r>
    </w:p>
    <w:p>
      <w:pPr>
        <w:pStyle w:val="ListBullet"/>
        <w:spacing w:before="0" w:after="40" w:line="259" w:lineRule="auto"/>
      </w:pPr>
      <w:r>
        <w:t>What makes advice practical rather than unrealistic?</w:t>
      </w:r>
    </w:p>
    <w:p>
      <w:pPr>
        <w:spacing w:before="80" w:after="40" w:line="259" w:lineRule="auto"/>
        <w:keepNext/>
      </w:pPr>
      <w:r>
        <w:rPr>
          <w:rFonts w:ascii="Arial" w:hAnsi="Arial"/>
          <w:b/>
          <w:color w:val="0F6B78"/>
          <w:sz w:val="22"/>
        </w:rPr>
        <w:t>TASK 4 — DECISION ROLE-PLAY (6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7F6000"/>
                <w:sz w:val="21"/>
              </w:rPr>
              <w:t>SCENARIO</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You and your teacher have one extra 60-minute session before the Final Test. Choose how to use it: (A) grammar correction, (B) a full speaking mock, or (C) integrated reading–writing practice. Discuss priorities, compare benefits, respond to concerns, and agree on a clear plan.</w:t>
            </w:r>
          </w:p>
        </w:tc>
      </w:tr>
    </w:tbl>
    <w:p>
      <w:pPr>
        <w:spacing w:before="0" w:after="20" w:line="259" w:lineRule="auto"/>
      </w:pP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PHẦN E</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r>
        <w:br w:type="page"/>
      </w:r>
    </w:p>
    <w:p>
      <w:pPr>
        <w:pStyle w:val="Heading1"/>
        <w:spacing w:before="140" w:after="80" w:line="259" w:lineRule="auto"/>
        <w:keepNext/>
      </w:pPr>
      <w:r>
        <w:t>MINI MOCK FINAL — READINESS CHECK 100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EAF3F8"/>
            <w:tcMar>
              <w:top w:w="100" w:type="dxa"/>
              <w:start w:w="150" w:type="dxa"/>
              <w:bottom w:w="70" w:type="dxa"/>
              <w:end w:w="150" w:type="dxa"/>
            </w:tcMar>
          </w:tcPr>
          <w:p>
            <w:r>
              <w:rPr>
                <w:rFonts w:ascii="Arial" w:hAnsi="Arial"/>
                <w:b/>
                <w:color w:val="1F4E78"/>
                <w:sz w:val="21"/>
              </w:rPr>
              <w:t>CÁCH THỰC HIỆN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Làm các phần A–E trong điều kiện gần với bài thi: không mở đáp án, ghi thời gian bắt đầu/kết thúc, và chỉ dùng chiến lược đã học. Điểm này không phải Final Test; nó dùng để quyết định em cần ôn gì trong 24 giờ trước Ngày 67.</w:t>
            </w:r>
          </w:p>
        </w:tc>
      </w:tr>
    </w:tbl>
    <w:p>
      <w:pPr>
        <w:spacing w:before="0" w:after="20" w:line="259" w:lineRule="auto"/>
      </w:pP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val="true"/>
          <w:cantSplit/>
        </w:trPr>
        <w:tc>
          <w:tcPr>
            <w:tcW w:type="dxa" w:w="2835"/>
            <w:shd w:fill="1F4E78"/>
            <w:vAlign w:val="center"/>
            <w:tcMar>
              <w:top w:w="90" w:type="dxa"/>
              <w:start w:w="110" w:type="dxa"/>
              <w:bottom w:w="90" w:type="dxa"/>
              <w:end w:w="110" w:type="dxa"/>
            </w:tcMar>
          </w:tcPr>
          <w:p>
            <w:pPr>
              <w:jc w:val="center"/>
            </w:pPr>
            <w:r>
              <w:rPr>
                <w:rFonts w:ascii="Arial" w:hAnsi="Arial"/>
                <w:b/>
                <w:color w:val="FFFFFF"/>
                <w:sz w:val="18"/>
              </w:rPr>
              <w:t>PHẦN</w:t>
            </w:r>
          </w:p>
        </w:tc>
        <w:tc>
          <w:tcPr>
            <w:tcW w:type="dxa" w:w="1361"/>
            <w:shd w:fill="1F4E78"/>
            <w:vAlign w:val="center"/>
            <w:tcMar>
              <w:top w:w="90" w:type="dxa"/>
              <w:start w:w="110" w:type="dxa"/>
              <w:bottom w:w="90" w:type="dxa"/>
              <w:end w:w="110" w:type="dxa"/>
            </w:tcMar>
          </w:tcPr>
          <w:p>
            <w:pPr>
              <w:jc w:val="center"/>
            </w:pPr>
            <w:r>
              <w:rPr>
                <w:rFonts w:ascii="Arial" w:hAnsi="Arial"/>
                <w:b/>
                <w:color w:val="FFFFFF"/>
                <w:sz w:val="18"/>
              </w:rPr>
              <w:t>ĐIỂM</w:t>
            </w:r>
          </w:p>
        </w:tc>
        <w:tc>
          <w:tcPr>
            <w:tcW w:type="dxa" w:w="2551"/>
            <w:shd w:fill="1F4E78"/>
            <w:vAlign w:val="center"/>
            <w:tcMar>
              <w:top w:w="90" w:type="dxa"/>
              <w:start w:w="110" w:type="dxa"/>
              <w:bottom w:w="90" w:type="dxa"/>
              <w:end w:w="110" w:type="dxa"/>
            </w:tcMar>
          </w:tcPr>
          <w:p>
            <w:pPr>
              <w:jc w:val="center"/>
            </w:pPr>
            <w:r>
              <w:rPr>
                <w:rFonts w:ascii="Arial" w:hAnsi="Arial"/>
                <w:b/>
                <w:color w:val="FFFFFF"/>
                <w:sz w:val="18"/>
              </w:rPr>
              <w:t>THỜI GIAN GỢI Ý</w:t>
            </w:r>
          </w:p>
        </w:tc>
        <w:tc>
          <w:tcPr>
            <w:tcW w:type="dxa" w:w="1984"/>
            <w:shd w:fill="1F4E78"/>
            <w:vAlign w:val="center"/>
            <w:tcMar>
              <w:top w:w="90" w:type="dxa"/>
              <w:start w:w="110" w:type="dxa"/>
              <w:bottom w:w="90" w:type="dxa"/>
              <w:end w:w="110" w:type="dxa"/>
            </w:tcMar>
          </w:tcPr>
          <w:p>
            <w:pPr>
              <w:jc w:val="center"/>
            </w:pPr>
            <w:r>
              <w:rPr>
                <w:rFonts w:ascii="Arial" w:hAnsi="Arial"/>
                <w:b/>
                <w:color w:val="FFFFFF"/>
                <w:sz w:val="18"/>
              </w:rPr>
              <w:t>ĐIỂM ĐẠT</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8"/>
              </w:rPr>
              <w:t>A — Grammar</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8"/>
              </w:rPr>
              <w:t>30</w:t>
            </w:r>
          </w:p>
        </w:tc>
        <w:tc>
          <w:tcPr>
            <w:tcW w:type="dxa" w:w="2551"/>
            <w:tcMar>
              <w:top w:w="90" w:type="dxa"/>
              <w:start w:w="110" w:type="dxa"/>
              <w:bottom w:w="90" w:type="dxa"/>
              <w:end w:w="110" w:type="dxa"/>
            </w:tcMar>
            <w:vAlign w:val="center"/>
          </w:tcPr>
          <w:p>
            <w:pPr>
              <w:spacing w:before="0" w:after="0" w:line="247" w:lineRule="auto"/>
              <w:jc w:val="center"/>
            </w:pPr>
            <w:r>
              <w:rPr>
                <w:rFonts w:ascii="Arial" w:hAnsi="Arial"/>
                <w:sz w:val="18"/>
              </w:rPr>
              <w:t>25 phút</w:t>
            </w:r>
          </w:p>
        </w:tc>
        <w:tc>
          <w:tcPr>
            <w:tcW w:type="dxa" w:w="1984"/>
            <w:tcMar>
              <w:top w:w="90" w:type="dxa"/>
              <w:start w:w="110" w:type="dxa"/>
              <w:bottom w:w="90" w:type="dxa"/>
              <w:end w:w="110" w:type="dxa"/>
            </w:tcMar>
            <w:vAlign w:val="center"/>
          </w:tcPr>
          <w:p>
            <w:pPr>
              <w:spacing w:before="0" w:after="0" w:line="247" w:lineRule="auto"/>
              <w:jc w:val="center"/>
            </w:pPr>
            <w:r>
              <w:rPr>
                <w:rFonts w:ascii="Arial" w:hAnsi="Arial"/>
                <w:sz w:val="18"/>
              </w:rPr>
              <w:t>____ / 30</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8"/>
              </w:rPr>
              <w:t>B — Reading</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551"/>
            <w:tcMar>
              <w:top w:w="90" w:type="dxa"/>
              <w:start w:w="110" w:type="dxa"/>
              <w:bottom w:w="90" w:type="dxa"/>
              <w:end w:w="110" w:type="dxa"/>
            </w:tcMar>
            <w:vAlign w:val="center"/>
          </w:tcPr>
          <w:p>
            <w:pPr>
              <w:spacing w:before="0" w:after="0" w:line="247" w:lineRule="auto"/>
              <w:jc w:val="center"/>
            </w:pPr>
            <w:r>
              <w:rPr>
                <w:rFonts w:ascii="Arial" w:hAnsi="Arial"/>
                <w:sz w:val="18"/>
              </w:rPr>
              <w:t>20 phút</w:t>
            </w:r>
          </w:p>
        </w:tc>
        <w:tc>
          <w:tcPr>
            <w:tcW w:type="dxa" w:w="1984"/>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8"/>
              </w:rPr>
              <w:t>C — Listening</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8"/>
              </w:rPr>
              <w:t>15</w:t>
            </w:r>
          </w:p>
        </w:tc>
        <w:tc>
          <w:tcPr>
            <w:tcW w:type="dxa" w:w="2551"/>
            <w:tcMar>
              <w:top w:w="90" w:type="dxa"/>
              <w:start w:w="110" w:type="dxa"/>
              <w:bottom w:w="90" w:type="dxa"/>
              <w:end w:w="110" w:type="dxa"/>
            </w:tcMar>
            <w:vAlign w:val="center"/>
          </w:tcPr>
          <w:p>
            <w:pPr>
              <w:spacing w:before="0" w:after="0" w:line="247" w:lineRule="auto"/>
              <w:jc w:val="center"/>
            </w:pPr>
            <w:r>
              <w:rPr>
                <w:rFonts w:ascii="Arial" w:hAnsi="Arial"/>
                <w:sz w:val="18"/>
              </w:rPr>
              <w:t>15 phút</w:t>
            </w:r>
          </w:p>
        </w:tc>
        <w:tc>
          <w:tcPr>
            <w:tcW w:type="dxa" w:w="1984"/>
            <w:tcMar>
              <w:top w:w="90" w:type="dxa"/>
              <w:start w:w="110" w:type="dxa"/>
              <w:bottom w:w="90" w:type="dxa"/>
              <w:end w:w="110" w:type="dxa"/>
            </w:tcMar>
            <w:vAlign w:val="center"/>
          </w:tcPr>
          <w:p>
            <w:pPr>
              <w:spacing w:before="0" w:after="0" w:line="247" w:lineRule="auto"/>
              <w:jc w:val="center"/>
            </w:pPr>
            <w:r>
              <w:rPr>
                <w:rFonts w:ascii="Arial" w:hAnsi="Arial"/>
                <w:sz w:val="18"/>
              </w:rPr>
              <w:t>____ / 15</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8"/>
              </w:rPr>
              <w:t>D — Writing</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551"/>
            <w:tcMar>
              <w:top w:w="90" w:type="dxa"/>
              <w:start w:w="110" w:type="dxa"/>
              <w:bottom w:w="90" w:type="dxa"/>
              <w:end w:w="110" w:type="dxa"/>
            </w:tcMar>
            <w:vAlign w:val="center"/>
          </w:tcPr>
          <w:p>
            <w:pPr>
              <w:spacing w:before="0" w:after="0" w:line="247" w:lineRule="auto"/>
              <w:jc w:val="center"/>
            </w:pPr>
            <w:r>
              <w:rPr>
                <w:rFonts w:ascii="Arial" w:hAnsi="Arial"/>
                <w:sz w:val="18"/>
              </w:rPr>
              <w:t>35–40 phút</w:t>
            </w:r>
          </w:p>
        </w:tc>
        <w:tc>
          <w:tcPr>
            <w:tcW w:type="dxa" w:w="1984"/>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8"/>
              </w:rPr>
              <w:t>E — Speaking</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551"/>
            <w:tcMar>
              <w:top w:w="90" w:type="dxa"/>
              <w:start w:w="110" w:type="dxa"/>
              <w:bottom w:w="90" w:type="dxa"/>
              <w:end w:w="110" w:type="dxa"/>
            </w:tcMar>
            <w:vAlign w:val="center"/>
          </w:tcPr>
          <w:p>
            <w:pPr>
              <w:spacing w:before="0" w:after="0" w:line="247" w:lineRule="auto"/>
              <w:jc w:val="center"/>
            </w:pPr>
            <w:r>
              <w:rPr>
                <w:rFonts w:ascii="Arial" w:hAnsi="Arial"/>
                <w:sz w:val="18"/>
              </w:rPr>
              <w:t>12–15 phút</w:t>
            </w:r>
          </w:p>
        </w:tc>
        <w:tc>
          <w:tcPr>
            <w:tcW w:type="dxa" w:w="1984"/>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r>
    </w:tbl>
    <w:p>
      <w:pPr>
        <w:spacing w:before="0" w:after="20" w:line="259" w:lineRule="auto"/>
      </w:pPr>
    </w:p>
    <w:p>
      <w:pPr>
        <w:spacing w:before="0" w:after="100" w:line="259" w:lineRule="auto"/>
        <w:jc w:val="right"/>
      </w:pPr>
      <w:r>
        <w:rPr>
          <w:rFonts w:ascii="Arial" w:hAnsi="Arial"/>
          <w:b/>
          <w:i w:val="0"/>
          <w:color w:val="1F4E78"/>
          <w:sz w:val="26"/>
        </w:rPr>
        <w:t>TỔNG: ______ / 100</w:t>
      </w:r>
    </w:p>
    <w:p>
      <w:pPr>
        <w:pStyle w:val="Heading2"/>
        <w:spacing w:before="100" w:after="60" w:line="259" w:lineRule="auto"/>
        <w:keepNext/>
      </w:pPr>
      <w:r>
        <w:t>BẢNG CHẨN ĐOÁN SAU MINI MOCK</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701"/>
            <w:shd w:fill="1F4E78"/>
            <w:vAlign w:val="center"/>
            <w:tcMar>
              <w:top w:w="90" w:type="dxa"/>
              <w:start w:w="110" w:type="dxa"/>
              <w:bottom w:w="90" w:type="dxa"/>
              <w:end w:w="110" w:type="dxa"/>
            </w:tcMar>
          </w:tcPr>
          <w:p>
            <w:pPr>
              <w:jc w:val="center"/>
            </w:pPr>
            <w:r>
              <w:rPr>
                <w:rFonts w:ascii="Arial" w:hAnsi="Arial"/>
                <w:b/>
                <w:color w:val="FFFFFF"/>
                <w:sz w:val="18"/>
              </w:rPr>
              <w:t>KẾT QUẢ</w:t>
            </w:r>
          </w:p>
        </w:tc>
        <w:tc>
          <w:tcPr>
            <w:tcW w:type="dxa" w:w="3118"/>
            <w:shd w:fill="1F4E78"/>
            <w:vAlign w:val="center"/>
            <w:tcMar>
              <w:top w:w="90" w:type="dxa"/>
              <w:start w:w="110" w:type="dxa"/>
              <w:bottom w:w="90" w:type="dxa"/>
              <w:end w:w="110" w:type="dxa"/>
            </w:tcMar>
          </w:tcPr>
          <w:p>
            <w:pPr>
              <w:jc w:val="center"/>
            </w:pPr>
            <w:r>
              <w:rPr>
                <w:rFonts w:ascii="Arial" w:hAnsi="Arial"/>
                <w:b/>
                <w:color w:val="FFFFFF"/>
                <w:sz w:val="18"/>
              </w:rPr>
              <w:t>Ý NGHĨA</w:t>
            </w:r>
          </w:p>
        </w:tc>
        <w:tc>
          <w:tcPr>
            <w:tcW w:type="dxa" w:w="3969"/>
            <w:shd w:fill="1F4E78"/>
            <w:vAlign w:val="center"/>
            <w:tcMar>
              <w:top w:w="90" w:type="dxa"/>
              <w:start w:w="110" w:type="dxa"/>
              <w:bottom w:w="90" w:type="dxa"/>
              <w:end w:w="110" w:type="dxa"/>
            </w:tcMar>
          </w:tcPr>
          <w:p>
            <w:pPr>
              <w:jc w:val="center"/>
            </w:pPr>
            <w:r>
              <w:rPr>
                <w:rFonts w:ascii="Arial" w:hAnsi="Arial"/>
                <w:b/>
                <w:color w:val="FFFFFF"/>
                <w:sz w:val="18"/>
              </w:rPr>
              <w:t>HÀNH ĐỘNG</w:t>
            </w:r>
          </w:p>
        </w:tc>
      </w:tr>
      <w:tr>
        <w:trPr>
          <w:cantSplit/>
        </w:trPr>
        <w:tc>
          <w:tcPr>
            <w:tcW w:type="dxa" w:w="1701"/>
            <w:tcMar>
              <w:top w:w="90" w:type="dxa"/>
              <w:start w:w="110" w:type="dxa"/>
              <w:bottom w:w="90" w:type="dxa"/>
              <w:end w:w="110" w:type="dxa"/>
            </w:tcMar>
            <w:vAlign w:val="center"/>
          </w:tcPr>
          <w:p>
            <w:pPr>
              <w:spacing w:before="0" w:after="0" w:line="247" w:lineRule="auto"/>
            </w:pPr>
            <w:r>
              <w:rPr>
                <w:rFonts w:ascii="Arial" w:hAnsi="Arial"/>
                <w:sz w:val="18"/>
              </w:rPr>
              <w:t>85–100</w:t>
            </w:r>
          </w:p>
        </w:tc>
        <w:tc>
          <w:tcPr>
            <w:tcW w:type="dxa" w:w="3118"/>
            <w:tcMar>
              <w:top w:w="90" w:type="dxa"/>
              <w:start w:w="110" w:type="dxa"/>
              <w:bottom w:w="90" w:type="dxa"/>
              <w:end w:w="110" w:type="dxa"/>
            </w:tcMar>
            <w:vAlign w:val="center"/>
          </w:tcPr>
          <w:p>
            <w:pPr>
              <w:spacing w:before="0" w:after="0" w:line="247" w:lineRule="auto"/>
            </w:pPr>
            <w:r>
              <w:rPr>
                <w:rFonts w:ascii="Arial" w:hAnsi="Arial"/>
                <w:sz w:val="18"/>
              </w:rPr>
              <w:t>Sẵn sàng tốt</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Giữ nhịp; chỉ rà lỗi cá nhân và ngủ đủ.</w:t>
            </w:r>
          </w:p>
        </w:tc>
      </w:tr>
      <w:tr>
        <w:trPr>
          <w:cantSplit/>
        </w:trPr>
        <w:tc>
          <w:tcPr>
            <w:tcW w:type="dxa" w:w="1701"/>
            <w:tcMar>
              <w:top w:w="90" w:type="dxa"/>
              <w:start w:w="110" w:type="dxa"/>
              <w:bottom w:w="90" w:type="dxa"/>
              <w:end w:w="110" w:type="dxa"/>
            </w:tcMar>
            <w:vAlign w:val="center"/>
          </w:tcPr>
          <w:p>
            <w:pPr>
              <w:spacing w:before="0" w:after="0" w:line="247" w:lineRule="auto"/>
            </w:pPr>
            <w:r>
              <w:rPr>
                <w:rFonts w:ascii="Arial" w:hAnsi="Arial"/>
                <w:sz w:val="18"/>
              </w:rPr>
              <w:t>70–84</w:t>
            </w:r>
          </w:p>
        </w:tc>
        <w:tc>
          <w:tcPr>
            <w:tcW w:type="dxa" w:w="3118"/>
            <w:tcMar>
              <w:top w:w="90" w:type="dxa"/>
              <w:start w:w="110" w:type="dxa"/>
              <w:bottom w:w="90" w:type="dxa"/>
              <w:end w:w="110" w:type="dxa"/>
            </w:tcMar>
            <w:vAlign w:val="center"/>
          </w:tcPr>
          <w:p>
            <w:pPr>
              <w:spacing w:before="0" w:after="0" w:line="247" w:lineRule="auto"/>
            </w:pPr>
            <w:r>
              <w:rPr>
                <w:rFonts w:ascii="Arial" w:hAnsi="Arial"/>
                <w:sz w:val="18"/>
              </w:rPr>
              <w:t>Sẵn sàng có điều kiện</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Ôn 1–2 nhóm lỗi gây mất điểm nhiều nhất.</w:t>
            </w:r>
          </w:p>
        </w:tc>
      </w:tr>
      <w:tr>
        <w:trPr>
          <w:cantSplit/>
        </w:trPr>
        <w:tc>
          <w:tcPr>
            <w:tcW w:type="dxa" w:w="1701"/>
            <w:tcMar>
              <w:top w:w="90" w:type="dxa"/>
              <w:start w:w="110" w:type="dxa"/>
              <w:bottom w:w="90" w:type="dxa"/>
              <w:end w:w="110" w:type="dxa"/>
            </w:tcMar>
            <w:vAlign w:val="center"/>
          </w:tcPr>
          <w:p>
            <w:pPr>
              <w:spacing w:before="0" w:after="0" w:line="247" w:lineRule="auto"/>
            </w:pPr>
            <w:r>
              <w:rPr>
                <w:rFonts w:ascii="Arial" w:hAnsi="Arial"/>
                <w:sz w:val="18"/>
              </w:rPr>
              <w:t>55–69</w:t>
            </w:r>
          </w:p>
        </w:tc>
        <w:tc>
          <w:tcPr>
            <w:tcW w:type="dxa" w:w="3118"/>
            <w:tcMar>
              <w:top w:w="90" w:type="dxa"/>
              <w:start w:w="110" w:type="dxa"/>
              <w:bottom w:w="90" w:type="dxa"/>
              <w:end w:w="110" w:type="dxa"/>
            </w:tcMar>
            <w:vAlign w:val="center"/>
          </w:tcPr>
          <w:p>
            <w:pPr>
              <w:spacing w:before="0" w:after="0" w:line="247" w:lineRule="auto"/>
            </w:pPr>
            <w:r>
              <w:rPr>
                <w:rFonts w:ascii="Arial" w:hAnsi="Arial"/>
                <w:sz w:val="18"/>
              </w:rPr>
              <w:t>Cần củng cố có mục tiêu</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Làm lại phần thấp nhất với hướng dẫn; không học thêm cấu trúc mới.</w:t>
            </w:r>
          </w:p>
        </w:tc>
      </w:tr>
      <w:tr>
        <w:trPr>
          <w:cantSplit/>
        </w:trPr>
        <w:tc>
          <w:tcPr>
            <w:tcW w:type="dxa" w:w="1701"/>
            <w:tcMar>
              <w:top w:w="90" w:type="dxa"/>
              <w:start w:w="110" w:type="dxa"/>
              <w:bottom w:w="90" w:type="dxa"/>
              <w:end w:w="110" w:type="dxa"/>
            </w:tcMar>
            <w:vAlign w:val="center"/>
          </w:tcPr>
          <w:p>
            <w:pPr>
              <w:spacing w:before="0" w:after="0" w:line="247" w:lineRule="auto"/>
            </w:pPr>
            <w:r>
              <w:rPr>
                <w:rFonts w:ascii="Arial" w:hAnsi="Arial"/>
                <w:sz w:val="18"/>
              </w:rPr>
              <w:t>Dưới 55</w:t>
            </w:r>
          </w:p>
        </w:tc>
        <w:tc>
          <w:tcPr>
            <w:tcW w:type="dxa" w:w="3118"/>
            <w:tcMar>
              <w:top w:w="90" w:type="dxa"/>
              <w:start w:w="110" w:type="dxa"/>
              <w:bottom w:w="90" w:type="dxa"/>
              <w:end w:w="110" w:type="dxa"/>
            </w:tcMar>
            <w:vAlign w:val="center"/>
          </w:tcPr>
          <w:p>
            <w:pPr>
              <w:spacing w:before="0" w:after="0" w:line="247" w:lineRule="auto"/>
            </w:pPr>
            <w:r>
              <w:rPr>
                <w:rFonts w:ascii="Arial" w:hAnsi="Arial"/>
                <w:sz w:val="18"/>
              </w:rPr>
              <w:t>Chưa ổn định</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Giảm độ khó, ưu tiên core sentence, gist, bố cục và khả năng truyền đạt rõ.</w:t>
            </w:r>
          </w:p>
        </w:tc>
      </w:tr>
    </w:tbl>
    <w:p>
      <w:pPr>
        <w:spacing w:before="0" w:after="20" w:line="259" w:lineRule="auto"/>
      </w:pPr>
    </w:p>
    <w:p>
      <w:pPr>
        <w:pStyle w:val="Heading2"/>
        <w:spacing w:before="100" w:after="60" w:line="259" w:lineRule="auto"/>
        <w:keepNext/>
      </w:pPr>
      <w:r>
        <w:t>ACTION PLAN TRƯỚC NGÀY 67</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val="true"/>
          <w:cantSplit/>
        </w:trPr>
        <w:tc>
          <w:tcPr>
            <w:tcW w:type="dxa" w:w="1247"/>
            <w:shd w:fill="1F4E78"/>
            <w:vAlign w:val="center"/>
            <w:tcMar>
              <w:top w:w="90" w:type="dxa"/>
              <w:start w:w="110" w:type="dxa"/>
              <w:bottom w:w="90" w:type="dxa"/>
              <w:end w:w="110" w:type="dxa"/>
            </w:tcMar>
          </w:tcPr>
          <w:p>
            <w:pPr>
              <w:jc w:val="center"/>
            </w:pPr>
            <w:r>
              <w:rPr>
                <w:rFonts w:ascii="Arial" w:hAnsi="Arial"/>
                <w:b/>
                <w:color w:val="FFFFFF"/>
                <w:sz w:val="18"/>
              </w:rPr>
              <w:t>ƯU TIÊN</w:t>
            </w:r>
          </w:p>
        </w:tc>
        <w:tc>
          <w:tcPr>
            <w:tcW w:type="dxa" w:w="2268"/>
            <w:shd w:fill="1F4E78"/>
            <w:vAlign w:val="center"/>
            <w:tcMar>
              <w:top w:w="90" w:type="dxa"/>
              <w:start w:w="110" w:type="dxa"/>
              <w:bottom w:w="90" w:type="dxa"/>
              <w:end w:w="110" w:type="dxa"/>
            </w:tcMar>
          </w:tcPr>
          <w:p>
            <w:pPr>
              <w:jc w:val="center"/>
            </w:pPr>
            <w:r>
              <w:rPr>
                <w:rFonts w:ascii="Arial" w:hAnsi="Arial"/>
                <w:b/>
                <w:color w:val="FFFFFF"/>
                <w:sz w:val="18"/>
              </w:rPr>
              <w:t>LỖI / KỸ NĂNG</w:t>
            </w:r>
          </w:p>
        </w:tc>
        <w:tc>
          <w:tcPr>
            <w:tcW w:type="dxa" w:w="3969"/>
            <w:shd w:fill="1F4E78"/>
            <w:vAlign w:val="center"/>
            <w:tcMar>
              <w:top w:w="90" w:type="dxa"/>
              <w:start w:w="110" w:type="dxa"/>
              <w:bottom w:w="90" w:type="dxa"/>
              <w:end w:w="110" w:type="dxa"/>
            </w:tcMar>
          </w:tcPr>
          <w:p>
            <w:pPr>
              <w:jc w:val="center"/>
            </w:pPr>
            <w:r>
              <w:rPr>
                <w:rFonts w:ascii="Arial" w:hAnsi="Arial"/>
                <w:b/>
                <w:color w:val="FFFFFF"/>
                <w:sz w:val="18"/>
              </w:rPr>
              <w:t>HÀNH ĐỘNG CỤ THỂ</w:t>
            </w:r>
          </w:p>
        </w:tc>
        <w:tc>
          <w:tcPr>
            <w:tcW w:type="dxa" w:w="1247"/>
            <w:shd w:fill="1F4E78"/>
            <w:vAlign w:val="center"/>
            <w:tcMar>
              <w:top w:w="90" w:type="dxa"/>
              <w:start w:w="110" w:type="dxa"/>
              <w:bottom w:w="90" w:type="dxa"/>
              <w:end w:w="110" w:type="dxa"/>
            </w:tcMar>
          </w:tcPr>
          <w:p>
            <w:pPr>
              <w:jc w:val="center"/>
            </w:pPr>
            <w:r>
              <w:rPr>
                <w:rFonts w:ascii="Arial" w:hAnsi="Arial"/>
                <w:b/>
                <w:color w:val="FFFFFF"/>
                <w:sz w:val="18"/>
              </w:rPr>
              <w:t>THỜI LƯỢNG</w:t>
            </w:r>
          </w:p>
        </w:tc>
      </w:tr>
      <w:tr>
        <w:trPr>
          <w:cantSplit/>
        </w:trPr>
        <w:tc>
          <w:tcPr>
            <w:tcW w:type="dxa" w:w="1247"/>
            <w:tcMar>
              <w:top w:w="90" w:type="dxa"/>
              <w:start w:w="110" w:type="dxa"/>
              <w:bottom w:w="90" w:type="dxa"/>
              <w:end w:w="110" w:type="dxa"/>
            </w:tcMar>
            <w:vAlign w:val="center"/>
          </w:tcPr>
          <w:p>
            <w:pPr>
              <w:spacing w:before="0" w:after="0" w:line="247" w:lineRule="auto"/>
            </w:pPr>
            <w:r>
              <w:rPr>
                <w:rFonts w:ascii="Arial" w:hAnsi="Arial"/>
                <w:sz w:val="18"/>
              </w:rPr>
              <w:t>1</w:t>
            </w:r>
          </w:p>
        </w:tc>
        <w:tc>
          <w:tcPr>
            <w:tcW w:type="dxa" w:w="2268"/>
            <w:tcMar>
              <w:top w:w="90" w:type="dxa"/>
              <w:start w:w="110" w:type="dxa"/>
              <w:bottom w:w="90" w:type="dxa"/>
              <w:end w:w="110" w:type="dxa"/>
            </w:tcMar>
            <w:vAlign w:val="center"/>
          </w:tcPr>
          <w:p>
            <w:pPr>
              <w:spacing w:before="0" w:after="0" w:line="247" w:lineRule="auto"/>
            </w:pPr>
            <w:r>
              <w:rPr>
                <w:rFonts w:ascii="Arial" w:hAnsi="Arial"/>
                <w:sz w:val="18"/>
              </w:rPr>
              <w:t>________________</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w:t>
            </w:r>
          </w:p>
        </w:tc>
        <w:tc>
          <w:tcPr>
            <w:tcW w:type="dxa" w:w="1247"/>
            <w:tcMar>
              <w:top w:w="90" w:type="dxa"/>
              <w:start w:w="110" w:type="dxa"/>
              <w:bottom w:w="90" w:type="dxa"/>
              <w:end w:w="110" w:type="dxa"/>
            </w:tcMar>
            <w:vAlign w:val="center"/>
          </w:tcPr>
          <w:p>
            <w:pPr>
              <w:spacing w:before="0" w:after="0" w:line="247" w:lineRule="auto"/>
            </w:pPr>
            <w:r>
              <w:rPr>
                <w:rFonts w:ascii="Arial" w:hAnsi="Arial"/>
                <w:sz w:val="18"/>
              </w:rPr>
              <w:t>_______</w:t>
            </w:r>
          </w:p>
        </w:tc>
      </w:tr>
      <w:tr>
        <w:trPr>
          <w:cantSplit/>
        </w:trPr>
        <w:tc>
          <w:tcPr>
            <w:tcW w:type="dxa" w:w="1247"/>
            <w:tcMar>
              <w:top w:w="90" w:type="dxa"/>
              <w:start w:w="110" w:type="dxa"/>
              <w:bottom w:w="90" w:type="dxa"/>
              <w:end w:w="110" w:type="dxa"/>
            </w:tcMar>
            <w:vAlign w:val="center"/>
          </w:tcPr>
          <w:p>
            <w:pPr>
              <w:spacing w:before="0" w:after="0" w:line="247" w:lineRule="auto"/>
            </w:pPr>
            <w:r>
              <w:rPr>
                <w:rFonts w:ascii="Arial" w:hAnsi="Arial"/>
                <w:sz w:val="18"/>
              </w:rPr>
              <w:t>2</w:t>
            </w:r>
          </w:p>
        </w:tc>
        <w:tc>
          <w:tcPr>
            <w:tcW w:type="dxa" w:w="2268"/>
            <w:tcMar>
              <w:top w:w="90" w:type="dxa"/>
              <w:start w:w="110" w:type="dxa"/>
              <w:bottom w:w="90" w:type="dxa"/>
              <w:end w:w="110" w:type="dxa"/>
            </w:tcMar>
            <w:vAlign w:val="center"/>
          </w:tcPr>
          <w:p>
            <w:pPr>
              <w:spacing w:before="0" w:after="0" w:line="247" w:lineRule="auto"/>
            </w:pPr>
            <w:r>
              <w:rPr>
                <w:rFonts w:ascii="Arial" w:hAnsi="Arial"/>
                <w:sz w:val="18"/>
              </w:rPr>
              <w:t>________________</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w:t>
            </w:r>
          </w:p>
        </w:tc>
        <w:tc>
          <w:tcPr>
            <w:tcW w:type="dxa" w:w="1247"/>
            <w:tcMar>
              <w:top w:w="90" w:type="dxa"/>
              <w:start w:w="110" w:type="dxa"/>
              <w:bottom w:w="90" w:type="dxa"/>
              <w:end w:w="110" w:type="dxa"/>
            </w:tcMar>
            <w:vAlign w:val="center"/>
          </w:tcPr>
          <w:p>
            <w:pPr>
              <w:spacing w:before="0" w:after="0" w:line="247" w:lineRule="auto"/>
            </w:pPr>
            <w:r>
              <w:rPr>
                <w:rFonts w:ascii="Arial" w:hAnsi="Arial"/>
                <w:sz w:val="18"/>
              </w:rPr>
              <w:t>_______</w:t>
            </w:r>
          </w:p>
        </w:tc>
      </w:tr>
      <w:tr>
        <w:trPr>
          <w:cantSplit/>
        </w:trPr>
        <w:tc>
          <w:tcPr>
            <w:tcW w:type="dxa" w:w="1247"/>
            <w:tcMar>
              <w:top w:w="90" w:type="dxa"/>
              <w:start w:w="110" w:type="dxa"/>
              <w:bottom w:w="90" w:type="dxa"/>
              <w:end w:w="110" w:type="dxa"/>
            </w:tcMar>
            <w:vAlign w:val="center"/>
          </w:tcPr>
          <w:p>
            <w:pPr>
              <w:spacing w:before="0" w:after="0" w:line="247" w:lineRule="auto"/>
            </w:pPr>
            <w:r>
              <w:rPr>
                <w:rFonts w:ascii="Arial" w:hAnsi="Arial"/>
                <w:sz w:val="18"/>
              </w:rPr>
              <w:t>3</w:t>
            </w:r>
          </w:p>
        </w:tc>
        <w:tc>
          <w:tcPr>
            <w:tcW w:type="dxa" w:w="2268"/>
            <w:tcMar>
              <w:top w:w="90" w:type="dxa"/>
              <w:start w:w="110" w:type="dxa"/>
              <w:bottom w:w="90" w:type="dxa"/>
              <w:end w:w="110" w:type="dxa"/>
            </w:tcMar>
            <w:vAlign w:val="center"/>
          </w:tcPr>
          <w:p>
            <w:pPr>
              <w:spacing w:before="0" w:after="0" w:line="247" w:lineRule="auto"/>
            </w:pPr>
            <w:r>
              <w:rPr>
                <w:rFonts w:ascii="Arial" w:hAnsi="Arial"/>
                <w:sz w:val="18"/>
              </w:rPr>
              <w:t>________________</w:t>
            </w:r>
          </w:p>
        </w:tc>
        <w:tc>
          <w:tcPr>
            <w:tcW w:type="dxa" w:w="396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w:t>
            </w:r>
          </w:p>
        </w:tc>
        <w:tc>
          <w:tcPr>
            <w:tcW w:type="dxa" w:w="1247"/>
            <w:tcMar>
              <w:top w:w="90" w:type="dxa"/>
              <w:start w:w="110" w:type="dxa"/>
              <w:bottom w:w="90" w:type="dxa"/>
              <w:end w:w="110" w:type="dxa"/>
            </w:tcMar>
            <w:vAlign w:val="center"/>
          </w:tcPr>
          <w:p>
            <w:pPr>
              <w:spacing w:before="0" w:after="0" w:line="247" w:lineRule="auto"/>
            </w:pPr>
            <w:r>
              <w:rPr>
                <w:rFonts w:ascii="Arial" w:hAnsi="Arial"/>
                <w:sz w:val="18"/>
              </w:rPr>
              <w:t>_______</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CE4D6"/>
            <w:tcMar>
              <w:top w:w="100" w:type="dxa"/>
              <w:start w:w="150" w:type="dxa"/>
              <w:bottom w:w="70" w:type="dxa"/>
              <w:end w:w="150" w:type="dxa"/>
            </w:tcMar>
          </w:tcPr>
          <w:p>
            <w:r>
              <w:rPr>
                <w:rFonts w:ascii="Arial" w:hAnsi="Arial"/>
                <w:b/>
                <w:color w:val="C00000"/>
                <w:sz w:val="21"/>
              </w:rPr>
              <w:t>KHÔNG NÊN LÀM</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Không học thuộc bài mẫu nguyên văn; không nhồi thêm danh sách từ dài; không luyện đến quá khuya; không đổi toàn bộ chiến lược ngay trước bài thi. Mục tiêu là ổn định khả năng thực hiện, không phải tạo cảm giác “đã học rất nhiều”.</w:t>
            </w:r>
          </w:p>
        </w:tc>
      </w:tr>
    </w:tbl>
    <w:p>
      <w:pPr>
        <w:spacing w:before="0" w:after="20" w:line="259" w:lineRule="auto"/>
      </w:pPr>
    </w:p>
    <w:p>
      <w:r>
        <w:br w:type="page"/>
      </w:r>
    </w:p>
    <w:p>
      <w:pPr>
        <w:pStyle w:val="Heading1"/>
        <w:spacing w:before="140" w:after="80" w:line="259" w:lineRule="auto"/>
        <w:keepNext/>
      </w:pPr>
      <w:r>
        <w:t>ĐÁP ÁN VÀ HƯỚNG DẪN CHẤM — DÀNH CHO GIÁO VIÊN</w:t>
      </w:r>
    </w:p>
    <w:p>
      <w:pPr>
        <w:pStyle w:val="Heading2"/>
        <w:spacing w:before="100" w:after="60" w:line="259" w:lineRule="auto"/>
        <w:keepNext/>
      </w:pPr>
      <w:r>
        <w:t>ĐÁP ÁN PHẦN A — GRAMMAR</w:t>
      </w:r>
    </w:p>
    <w:p>
      <w:pPr>
        <w:spacing w:before="80" w:after="40" w:line="259" w:lineRule="auto"/>
        <w:keepNext/>
      </w:pPr>
      <w:r>
        <w:rPr>
          <w:rFonts w:ascii="Arial" w:hAnsi="Arial"/>
          <w:b/>
          <w:color w:val="0F6B78"/>
          <w:sz w:val="22"/>
        </w:rPr>
        <w:t>A1 — Suggested corrections</w:t>
      </w:r>
    </w:p>
    <w:p>
      <w:pPr>
        <w:spacing w:before="0" w:after="40" w:line="259" w:lineRule="auto"/>
      </w:pPr>
      <w:r>
        <w:rPr>
          <w:rFonts w:ascii="Arial" w:hAnsi="Arial"/>
          <w:b w:val="0"/>
          <w:i w:val="0"/>
        </w:rPr>
        <w:t>1. My sister is very patient with younger children.</w:t>
      </w:r>
    </w:p>
    <w:p>
      <w:pPr>
        <w:spacing w:before="0" w:after="40" w:line="259" w:lineRule="auto"/>
      </w:pPr>
      <w:r>
        <w:rPr>
          <w:rFonts w:ascii="Arial" w:hAnsi="Arial"/>
          <w:b w:val="0"/>
          <w:i w:val="0"/>
        </w:rPr>
        <w:t>2. Because the bus was late, we missed the first activity. / The bus was late, so we missed the first activity.</w:t>
      </w:r>
    </w:p>
    <w:p>
      <w:pPr>
        <w:spacing w:before="0" w:after="40" w:line="259" w:lineRule="auto"/>
      </w:pPr>
      <w:r>
        <w:rPr>
          <w:rFonts w:ascii="Arial" w:hAnsi="Arial"/>
          <w:b w:val="0"/>
          <w:i w:val="0"/>
        </w:rPr>
        <w:t>3. The students discussed the new schedule.</w:t>
      </w:r>
    </w:p>
    <w:p>
      <w:pPr>
        <w:spacing w:before="0" w:after="40" w:line="259" w:lineRule="auto"/>
      </w:pPr>
      <w:r>
        <w:rPr>
          <w:rFonts w:ascii="Arial" w:hAnsi="Arial"/>
          <w:b w:val="0"/>
          <w:i w:val="0"/>
        </w:rPr>
        <w:t>4. There is a useful website for pronunciation practice.</w:t>
      </w:r>
    </w:p>
    <w:p>
      <w:pPr>
        <w:spacing w:before="0" w:after="40" w:line="259" w:lineRule="auto"/>
      </w:pPr>
      <w:r>
        <w:rPr>
          <w:rFonts w:ascii="Arial" w:hAnsi="Arial"/>
          <w:b w:val="0"/>
          <w:i w:val="0"/>
        </w:rPr>
        <w:t>5. I enjoy reading short articles before bed.</w:t>
      </w:r>
    </w:p>
    <w:p>
      <w:pPr>
        <w:spacing w:before="0" w:after="40" w:line="259" w:lineRule="auto"/>
      </w:pPr>
      <w:r>
        <w:rPr>
          <w:rFonts w:ascii="Arial" w:hAnsi="Arial"/>
          <w:b w:val="0"/>
          <w:i w:val="0"/>
        </w:rPr>
        <w:t>6. The information in these charts is easy to compare.</w:t>
      </w:r>
    </w:p>
    <w:p>
      <w:pPr>
        <w:spacing w:before="0" w:after="40" w:line="259" w:lineRule="auto"/>
      </w:pPr>
      <w:r>
        <w:rPr>
          <w:rFonts w:ascii="Arial" w:hAnsi="Arial"/>
          <w:b w:val="0"/>
          <w:i w:val="0"/>
        </w:rPr>
        <w:t>7. She asked me where I had bought / where I bought the notebook.</w:t>
      </w:r>
    </w:p>
    <w:p>
      <w:pPr>
        <w:spacing w:before="0" w:after="40" w:line="259" w:lineRule="auto"/>
      </w:pPr>
      <w:r>
        <w:rPr>
          <w:rFonts w:ascii="Arial" w:hAnsi="Arial"/>
          <w:b w:val="0"/>
          <w:i w:val="0"/>
        </w:rPr>
        <w:t>8. The project which/that we started last month is nearly finished.</w:t>
      </w:r>
    </w:p>
    <w:p>
      <w:pPr>
        <w:spacing w:before="0" w:after="40" w:line="259" w:lineRule="auto"/>
      </w:pPr>
      <w:r>
        <w:rPr>
          <w:rFonts w:ascii="Arial" w:hAnsi="Arial"/>
          <w:b w:val="0"/>
          <w:i w:val="0"/>
        </w:rPr>
        <w:t>9. Although the room was small, it was comfortable. / The room was small, but it was comfortable.</w:t>
      </w:r>
    </w:p>
    <w:p>
      <w:pPr>
        <w:spacing w:before="0" w:after="40" w:line="259" w:lineRule="auto"/>
      </w:pPr>
      <w:r>
        <w:rPr>
          <w:rFonts w:ascii="Arial" w:hAnsi="Arial"/>
          <w:b w:val="0"/>
          <w:i w:val="0"/>
        </w:rPr>
        <w:t>10. If I had known about the change yesterday, I would have told you.</w:t>
      </w:r>
    </w:p>
    <w:p>
      <w:pPr>
        <w:spacing w:before="80" w:after="40" w:line="259" w:lineRule="auto"/>
        <w:keepNext/>
      </w:pPr>
      <w:r>
        <w:rPr>
          <w:rFonts w:ascii="Arial" w:hAnsi="Arial"/>
          <w:b/>
          <w:color w:val="0F6B78"/>
          <w:sz w:val="22"/>
        </w:rPr>
        <w:t>A2 — Tense passage</w:t>
      </w:r>
    </w:p>
    <w:p>
      <w:pPr>
        <w:spacing w:before="0" w:after="100" w:line="259" w:lineRule="auto"/>
      </w:pPr>
      <w:r>
        <w:rPr>
          <w:rFonts w:ascii="Arial" w:hAnsi="Arial"/>
          <w:b w:val="0"/>
          <w:i w:val="0"/>
        </w:rPr>
        <w:t>1 studied; 2 did not sleep / was not sleeping enough; 3 was preparing; 4 had read; 5 has changed; 6 reviews; 7 is trying; 8 has helped; 9 is joining / is going to join; 10 will improve.</w:t>
      </w:r>
    </w:p>
    <w:p>
      <w:pPr>
        <w:spacing w:before="80" w:after="40" w:line="259" w:lineRule="auto"/>
        <w:keepNext/>
      </w:pPr>
      <w:r>
        <w:rPr>
          <w:rFonts w:ascii="Arial" w:hAnsi="Arial"/>
          <w:b/>
          <w:color w:val="0F6B78"/>
          <w:sz w:val="22"/>
        </w:rPr>
        <w:t>A3 — Possible answers</w:t>
      </w:r>
    </w:p>
    <w:p>
      <w:pPr>
        <w:spacing w:before="0" w:after="40" w:line="259" w:lineRule="auto"/>
      </w:pPr>
      <w:r>
        <w:rPr>
          <w:rFonts w:ascii="Arial" w:hAnsi="Arial"/>
          <w:b w:val="0"/>
          <w:i w:val="0"/>
        </w:rPr>
        <w:t>1. The community library was opened in 2018.</w:t>
      </w:r>
    </w:p>
    <w:p>
      <w:pPr>
        <w:spacing w:before="0" w:after="40" w:line="259" w:lineRule="auto"/>
      </w:pPr>
      <w:r>
        <w:rPr>
          <w:rFonts w:ascii="Arial" w:hAnsi="Arial"/>
          <w:b w:val="0"/>
          <w:i w:val="0"/>
        </w:rPr>
        <w:t>2. The woman who spoke at the meeting is our new coordinator.</w:t>
      </w:r>
    </w:p>
    <w:p>
      <w:pPr>
        <w:spacing w:before="0" w:after="40" w:line="259" w:lineRule="auto"/>
      </w:pPr>
      <w:r>
        <w:rPr>
          <w:rFonts w:ascii="Arial" w:hAnsi="Arial"/>
          <w:b w:val="0"/>
          <w:i w:val="0"/>
        </w:rPr>
        <w:t>3. Lan said that she could not attend on Friday.</w:t>
      </w:r>
    </w:p>
    <w:p>
      <w:pPr>
        <w:spacing w:before="0" w:after="40" w:line="259" w:lineRule="auto"/>
      </w:pPr>
      <w:r>
        <w:rPr>
          <w:rFonts w:ascii="Arial" w:hAnsi="Arial"/>
          <w:b w:val="0"/>
          <w:i w:val="0"/>
        </w:rPr>
        <w:t>4. If we do not get enough volunteers, the event may be cancelled.</w:t>
      </w:r>
    </w:p>
    <w:p>
      <w:pPr>
        <w:spacing w:before="0" w:after="40" w:line="259" w:lineRule="auto"/>
      </w:pPr>
      <w:r>
        <w:rPr>
          <w:rFonts w:ascii="Arial" w:hAnsi="Arial"/>
          <w:b w:val="0"/>
          <w:i w:val="0"/>
        </w:rPr>
        <w:t>5. I wish I had saved the file.</w:t>
      </w:r>
    </w:p>
    <w:p>
      <w:pPr>
        <w:spacing w:before="0" w:after="40" w:line="259" w:lineRule="auto"/>
      </w:pPr>
      <w:r>
        <w:rPr>
          <w:rFonts w:ascii="Arial" w:hAnsi="Arial"/>
          <w:b w:val="0"/>
          <w:i w:val="0"/>
        </w:rPr>
        <w:t>6. Although the course was difficult, I learned a great deal.</w:t>
      </w:r>
    </w:p>
    <w:p>
      <w:pPr>
        <w:spacing w:before="0" w:after="40" w:line="259" w:lineRule="auto"/>
      </w:pPr>
      <w:r>
        <w:rPr>
          <w:rFonts w:ascii="Arial" w:hAnsi="Arial"/>
          <w:b w:val="0"/>
          <w:i w:val="0"/>
        </w:rPr>
        <w:t>7. Because the instructions were unclear, several students made the same mistake.</w:t>
      </w:r>
    </w:p>
    <w:p>
      <w:pPr>
        <w:spacing w:before="0" w:after="40" w:line="259" w:lineRule="auto"/>
      </w:pPr>
      <w:r>
        <w:rPr>
          <w:rFonts w:ascii="Arial" w:hAnsi="Arial"/>
          <w:b w:val="0"/>
          <w:i w:val="0"/>
        </w:rPr>
        <w:t>8. While this option costs less, the other option is more flexible.</w:t>
      </w:r>
    </w:p>
    <w:p>
      <w:pPr>
        <w:spacing w:before="0" w:after="40" w:line="259" w:lineRule="auto"/>
      </w:pPr>
      <w:r>
        <w:rPr>
          <w:rFonts w:ascii="Arial" w:hAnsi="Arial"/>
          <w:b w:val="0"/>
          <w:i w:val="0"/>
        </w:rPr>
        <w:t>9. The form must be submitted before Monday.</w:t>
      </w:r>
    </w:p>
    <w:p>
      <w:pPr>
        <w:spacing w:before="0" w:after="40" w:line="259" w:lineRule="auto"/>
      </w:pPr>
      <w:r>
        <w:rPr>
          <w:rFonts w:ascii="Arial" w:hAnsi="Arial"/>
          <w:b w:val="0"/>
          <w:i w:val="0"/>
        </w:rPr>
        <w:t>10. If he had checked the address, he would not have gone to the wrong building.</w:t>
      </w:r>
    </w:p>
    <w:p>
      <w:pPr>
        <w:pStyle w:val="Heading2"/>
        <w:spacing w:before="100" w:after="60" w:line="259" w:lineRule="auto"/>
        <w:keepNext/>
      </w:pPr>
      <w:r>
        <w:t>ĐÁP ÁN PHẦN B — READING</w:t>
      </w:r>
    </w:p>
    <w:p>
      <w:pPr>
        <w:spacing w:before="0" w:after="40" w:line="259" w:lineRule="auto"/>
      </w:pPr>
      <w:r>
        <w:rPr>
          <w:rFonts w:ascii="Arial" w:hAnsi="Arial"/>
          <w:b w:val="0"/>
          <w:i w:val="0"/>
        </w:rPr>
        <w:t>1. The college redesigned its library into different zones so students could choose spaces suited to different types of study.</w:t>
      </w:r>
    </w:p>
    <w:p>
      <w:pPr>
        <w:spacing w:before="0" w:after="40" w:line="259" w:lineRule="auto"/>
      </w:pPr>
      <w:r>
        <w:rPr>
          <w:rFonts w:ascii="Arial" w:hAnsi="Arial"/>
          <w:b w:val="0"/>
          <w:i w:val="0"/>
        </w:rPr>
        <w:t>2. They needed places for collaborative projects, but library rules discouraged discussion.</w:t>
      </w:r>
    </w:p>
    <w:p>
      <w:pPr>
        <w:spacing w:before="0" w:after="40" w:line="259" w:lineRule="auto"/>
      </w:pPr>
      <w:r>
        <w:rPr>
          <w:rFonts w:ascii="Arial" w:hAnsi="Arial"/>
          <w:b w:val="0"/>
          <w:i w:val="0"/>
        </w:rPr>
        <w:t>3. To show the expected noise level in each zone before students entered.</w:t>
      </w:r>
    </w:p>
    <w:p>
      <w:pPr>
        <w:spacing w:before="0" w:after="40" w:line="259" w:lineRule="auto"/>
      </w:pPr>
      <w:r>
        <w:rPr>
          <w:rFonts w:ascii="Arial" w:hAnsi="Arial"/>
          <w:b w:val="0"/>
          <w:i w:val="0"/>
        </w:rPr>
        <w:t>4. The library / the college library administration.</w:t>
      </w:r>
    </w:p>
    <w:p>
      <w:pPr>
        <w:spacing w:before="0" w:after="40" w:line="259" w:lineRule="auto"/>
      </w:pPr>
      <w:r>
        <w:rPr>
          <w:rFonts w:ascii="Arial" w:hAnsi="Arial"/>
          <w:b w:val="0"/>
          <w:i w:val="0"/>
        </w:rPr>
        <w:t>5. Group-room bookings doubled, while use of the silent floor remained stable.</w:t>
      </w:r>
    </w:p>
    <w:p>
      <w:pPr>
        <w:spacing w:before="0" w:after="40" w:line="259" w:lineRule="auto"/>
      </w:pPr>
      <w:r>
        <w:rPr>
          <w:rFonts w:ascii="Arial" w:hAnsi="Arial"/>
          <w:b w:val="0"/>
          <w:i w:val="0"/>
        </w:rPr>
        <w:t>6. The college monitored problems and adjusted the design rather than assuming the first version was perfect.</w:t>
      </w:r>
    </w:p>
    <w:p>
      <w:pPr>
        <w:spacing w:before="0" w:after="40" w:line="259" w:lineRule="auto"/>
      </w:pPr>
      <w:r>
        <w:rPr>
          <w:rFonts w:ascii="Arial" w:hAnsi="Arial"/>
          <w:b w:val="0"/>
          <w:i w:val="0"/>
        </w:rPr>
        <w:t>7. Balanced and evidence-based; the writer reports concerns as well as positive results.</w:t>
      </w:r>
    </w:p>
    <w:p>
      <w:pPr>
        <w:spacing w:before="0" w:after="40" w:line="259" w:lineRule="auto"/>
      </w:pPr>
      <w:r>
        <w:rPr>
          <w:rFonts w:ascii="Arial" w:hAnsi="Arial"/>
          <w:b w:val="0"/>
          <w:i w:val="0"/>
        </w:rPr>
        <w:t>8. B — suited the activity.</w:t>
      </w:r>
    </w:p>
    <w:p>
      <w:pPr>
        <w:spacing w:before="0" w:after="40" w:line="259" w:lineRule="auto"/>
      </w:pPr>
      <w:r>
        <w:rPr>
          <w:rFonts w:ascii="Arial" w:hAnsi="Arial"/>
          <w:b w:val="0"/>
          <w:i w:val="0"/>
        </w:rPr>
        <w:t>9. No. It shows increased demand for group rooms, but it does not represent every student’s preference.</w:t>
      </w:r>
    </w:p>
    <w:p>
      <w:pPr>
        <w:spacing w:before="0" w:after="40" w:line="259" w:lineRule="auto"/>
      </w:pPr>
      <w:r>
        <w:rPr>
          <w:rFonts w:ascii="Arial" w:hAnsi="Arial"/>
          <w:b w:val="0"/>
          <w:i w:val="0"/>
        </w:rPr>
        <w:t>10. Accept any accurate summary of 25 words or fewer that includes differentiated zones and student choice.</w:t>
      </w:r>
    </w:p>
    <w:p>
      <w:pPr>
        <w:spacing w:before="0" w:after="100" w:line="259" w:lineRule="auto"/>
      </w:pPr>
      <w:r>
        <w:rPr>
          <w:rFonts w:ascii="Arial" w:hAnsi="Arial"/>
          <w:b w:val="0"/>
          <w:i w:val="0"/>
        </w:rPr>
        <w:t>B2: 1 Writing Clinic; 2 Exam Strategy; 3 Yes, because booking is not required; 4 Friday at 15:00; 5 Focus Lab and Speaking Circle.</w:t>
      </w:r>
    </w:p>
    <w:p>
      <w:pPr>
        <w:pStyle w:val="Heading2"/>
        <w:spacing w:before="100" w:after="60" w:line="259" w:lineRule="auto"/>
        <w:keepNext/>
      </w:pPr>
      <w:r>
        <w:t>LISTENING SCRIPTS VÀ ĐÁP ÁN</w:t>
      </w:r>
    </w:p>
    <w:p>
      <w:pPr>
        <w:spacing w:before="80" w:after="40" w:line="259" w:lineRule="auto"/>
        <w:keepNext/>
      </w:pPr>
      <w:r>
        <w:rPr>
          <w:rFonts w:ascii="Arial" w:hAnsi="Arial"/>
          <w:b/>
          <w:color w:val="0F6B78"/>
          <w:sz w:val="22"/>
        </w:rPr>
        <w:t>SCRIPT 1 — A COMMUNITY EVENT</w:t>
      </w:r>
    </w:p>
    <w:tbl>
      <w:tblPr>
        <w:tblW w:type="auto" w:w="0"/>
        <w:jc w:val="center"/>
        <w:tblLayout w:type="autofit"/>
        <w:tblLook w:firstColumn="1" w:firstRow="1" w:lastColumn="0" w:lastRow="0" w:noHBand="0" w:noVBand="1" w:val="04A0"/>
      </w:tblPr>
      <w:tblGrid>
        <w:gridCol w:w="10426"/>
      </w:tblGrid>
      <w:tr>
        <w:trPr>
          <w:cantSplit/>
        </w:trPr>
        <w:tc>
          <w:tcPr>
            <w:tcW w:type="dxa" w:w="10426"/>
            <w:shd w:fill="F2F2F2"/>
            <w:tcMar>
              <w:top w:w="100" w:type="dxa"/>
              <w:start w:w="150" w:type="dxa"/>
              <w:bottom w:w="70" w:type="dxa"/>
              <w:end w:w="150" w:type="dxa"/>
            </w:tcMar>
          </w:tcPr>
          <w:p>
            <w:r>
              <w:rPr>
                <w:rFonts w:ascii="Arial" w:hAnsi="Arial"/>
                <w:b/>
                <w:color w:val="1F4E78"/>
                <w:sz w:val="21"/>
              </w:rPr>
              <w:t>TEACHER SCRIPT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Mai: We need to confirm the community clean-up plan today. We originally chose Saturday morning, but the weather forecast now says there may be heavy rain.</w:t>
              <w:br/>
              <w:t>Nam: Could we move it to Sunday?</w:t>
              <w:br/>
              <w:t>Mai: I checked. The community hall is being used on Sunday, and we need it for registration and equipment. Thursday afternoon is available, but some volunteers have classes until four.</w:t>
              <w:br/>
              <w:t>Nam: What if we start at four thirty instead of three? We would still have about two hours before it gets dark.</w:t>
              <w:br/>
              <w:t>Mai: That could work. My main concern is whether enough people can come on a weekday.</w:t>
              <w:br/>
              <w:t>Nam: Let’s send a quick confirmation form tonight and ask everyone to reply by noon tomorrow. If fewer than fifteen people are available, we can postpone the outdoor part and only sort donated materials in the hall.</w:t>
              <w:br/>
              <w:t>Mai: Good. I’ll prepare the form. Can you update the posters?</w:t>
              <w:br/>
              <w:t>Nam: Yes. I’ll change the date to Thursday and the starting time to four thirty.</w:t>
              <w:br/>
              <w:t>Mai: Great. I was worried we would have to cancel everything, but now we have a main plan and a backup.</w:t>
            </w:r>
          </w:p>
        </w:tc>
      </w:tr>
    </w:tbl>
    <w:p>
      <w:pPr>
        <w:spacing w:before="0" w:after="20" w:line="259" w:lineRule="auto"/>
      </w:pPr>
    </w:p>
    <w:p>
      <w:pPr>
        <w:spacing w:before="0" w:after="100" w:line="259" w:lineRule="auto"/>
      </w:pPr>
      <w:r>
        <w:rPr>
          <w:rFonts w:ascii="Arial" w:hAnsi="Arial"/>
          <w:b w:val="0"/>
          <w:i w:val="0"/>
        </w:rPr>
        <w:t>C1 answers: 1 deciding the date/time and backup plan for a community clean-up; 2 Thursday, 4:30 p.m., not enough volunteers on a weekday, send a confirmation form and use an indoor backup if needed, Nam, noon tomorrow; 3 because the later start fits students’ classes and a backup exists; 4 relieved — “now we have a main plan and a backup.”</w:t>
      </w:r>
    </w:p>
    <w:p>
      <w:pPr>
        <w:spacing w:before="80" w:after="40" w:line="259" w:lineRule="auto"/>
        <w:keepNext/>
      </w:pPr>
      <w:r>
        <w:rPr>
          <w:rFonts w:ascii="Arial" w:hAnsi="Arial"/>
          <w:b/>
          <w:color w:val="0F6B78"/>
          <w:sz w:val="22"/>
        </w:rPr>
        <w:t>SCRIPT 2 — REVIEWING EFFECTIVELY</w:t>
      </w:r>
    </w:p>
    <w:tbl>
      <w:tblPr>
        <w:tblW w:type="auto" w:w="0"/>
        <w:jc w:val="center"/>
        <w:tblLayout w:type="autofit"/>
        <w:tblLook w:firstColumn="1" w:firstRow="1" w:lastColumn="0" w:lastRow="0" w:noHBand="0" w:noVBand="1" w:val="04A0"/>
      </w:tblPr>
      <w:tblGrid>
        <w:gridCol w:w="10426"/>
      </w:tblGrid>
      <w:tr>
        <w:trPr>
          <w:cantSplit/>
        </w:trPr>
        <w:tc>
          <w:tcPr>
            <w:tcW w:type="dxa" w:w="10426"/>
            <w:shd w:fill="F2F2F2"/>
            <w:tcMar>
              <w:top w:w="100" w:type="dxa"/>
              <w:start w:w="150" w:type="dxa"/>
              <w:bottom w:w="70" w:type="dxa"/>
              <w:end w:w="150" w:type="dxa"/>
            </w:tcMar>
          </w:tcPr>
          <w:p>
            <w:r>
              <w:rPr>
                <w:rFonts w:ascii="Arial" w:hAnsi="Arial"/>
                <w:b/>
                <w:color w:val="1F4E78"/>
                <w:sz w:val="21"/>
              </w:rPr>
              <w:t>TEACHER SCRIPT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Many learners review only when a test is close. This creates the feeling of working hard, but much of the information disappears soon after the test. A more effective approach is to review within one day after first learning something. The next reviews can happen after increasingly longer intervals—for example, after three days, one week, and two weeks. The important action is not simply to reread. Try to retrieve the information by answering a question, explaining an idea, or completing a short task without looking. Rereading often feels easy because the material looks familiar, but familiarity is not the same as being able to use knowledge. A better sign of learning is that you can explain the idea without notes and notice exactly what you still cannot recall. Keep each review brief but active.</w:t>
            </w:r>
          </w:p>
        </w:tc>
      </w:tr>
    </w:tbl>
    <w:p>
      <w:pPr>
        <w:spacing w:before="0" w:after="20" w:line="259" w:lineRule="auto"/>
      </w:pPr>
    </w:p>
    <w:p>
      <w:pPr>
        <w:spacing w:before="0" w:after="100" w:line="259" w:lineRule="auto"/>
      </w:pPr>
      <w:r>
        <w:rPr>
          <w:rFonts w:ascii="Arial" w:hAnsi="Arial"/>
          <w:b w:val="0"/>
          <w:i w:val="0"/>
        </w:rPr>
        <w:t>C2 answers: 1 a test is close; 2 one day; 3 longer intervals; 4 retrieve; 5 familiar; 6 notes; 7 active.</w:t>
      </w:r>
    </w:p>
    <w:p>
      <w:pPr>
        <w:pStyle w:val="Heading2"/>
        <w:spacing w:before="100" w:after="60" w:line="259" w:lineRule="auto"/>
        <w:keepNext/>
      </w:pPr>
      <w:r>
        <w:t>HƯỚNG DẪN CHẤM PHẦN D — WRITING</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4252"/>
            <w:shd w:fill="1F4E78"/>
            <w:vAlign w:val="center"/>
            <w:tcMar>
              <w:top w:w="90" w:type="dxa"/>
              <w:start w:w="110" w:type="dxa"/>
              <w:bottom w:w="90" w:type="dxa"/>
              <w:end w:w="110" w:type="dxa"/>
            </w:tcMar>
          </w:tcPr>
          <w:p>
            <w:pPr>
              <w:jc w:val="center"/>
            </w:pPr>
            <w:r>
              <w:rPr>
                <w:rFonts w:ascii="Arial" w:hAnsi="Arial"/>
                <w:b/>
                <w:color w:val="FFFFFF"/>
                <w:sz w:val="18"/>
              </w:rPr>
              <w:t>TIÊU CHÍ</w:t>
            </w:r>
          </w:p>
        </w:tc>
        <w:tc>
          <w:tcPr>
            <w:tcW w:type="dxa" w:w="2268"/>
            <w:shd w:fill="1F4E78"/>
            <w:vAlign w:val="center"/>
            <w:tcMar>
              <w:top w:w="90" w:type="dxa"/>
              <w:start w:w="110" w:type="dxa"/>
              <w:bottom w:w="90" w:type="dxa"/>
              <w:end w:w="110" w:type="dxa"/>
            </w:tcMar>
          </w:tcPr>
          <w:p>
            <w:pPr>
              <w:jc w:val="center"/>
            </w:pPr>
            <w:r>
              <w:rPr>
                <w:rFonts w:ascii="Arial" w:hAnsi="Arial"/>
                <w:b/>
                <w:color w:val="FFFFFF"/>
                <w:sz w:val="18"/>
              </w:rPr>
              <w:t>EMAIL /10</w:t>
            </w:r>
          </w:p>
        </w:tc>
        <w:tc>
          <w:tcPr>
            <w:tcW w:type="dxa" w:w="2268"/>
            <w:shd w:fill="1F4E78"/>
            <w:vAlign w:val="center"/>
            <w:tcMar>
              <w:top w:w="90" w:type="dxa"/>
              <w:start w:w="110" w:type="dxa"/>
              <w:bottom w:w="90" w:type="dxa"/>
              <w:end w:w="110" w:type="dxa"/>
            </w:tcMar>
          </w:tcPr>
          <w:p>
            <w:pPr>
              <w:jc w:val="center"/>
            </w:pPr>
            <w:r>
              <w:rPr>
                <w:rFonts w:ascii="Arial" w:hAnsi="Arial"/>
                <w:b/>
                <w:color w:val="FFFFFF"/>
                <w:sz w:val="18"/>
              </w:rPr>
              <w:t>EXTENDED /10</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Task achievement</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2</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Organization and coherence</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2</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Development and support</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3</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Language range and accuracy</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2</w:t>
            </w:r>
          </w:p>
        </w:tc>
      </w:tr>
      <w:tr>
        <w:trPr>
          <w:cantSplit/>
        </w:trPr>
        <w:tc>
          <w:tcPr>
            <w:tcW w:type="dxa" w:w="4252"/>
            <w:tcMar>
              <w:top w:w="90" w:type="dxa"/>
              <w:start w:w="110" w:type="dxa"/>
              <w:bottom w:w="90" w:type="dxa"/>
              <w:end w:w="110" w:type="dxa"/>
            </w:tcMar>
            <w:vAlign w:val="center"/>
          </w:tcPr>
          <w:p>
            <w:pPr>
              <w:spacing w:before="0" w:after="0" w:line="247" w:lineRule="auto"/>
            </w:pPr>
            <w:r>
              <w:rPr>
                <w:rFonts w:ascii="Arial" w:hAnsi="Arial"/>
                <w:sz w:val="18"/>
              </w:rPr>
              <w:t>Mechanics / appropriate tone</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2268"/>
            <w:tcMar>
              <w:top w:w="90" w:type="dxa"/>
              <w:start w:w="110" w:type="dxa"/>
              <w:bottom w:w="90" w:type="dxa"/>
              <w:end w:w="110" w:type="dxa"/>
            </w:tcMar>
            <w:vAlign w:val="center"/>
          </w:tcPr>
          <w:p>
            <w:pPr>
              <w:spacing w:before="0" w:after="0" w:line="247" w:lineRule="auto"/>
              <w:jc w:val="center"/>
            </w:pPr>
            <w:r>
              <w:rPr>
                <w:rFonts w:ascii="Arial" w:hAnsi="Arial"/>
                <w:sz w:val="18"/>
              </w:rPr>
              <w:t>1</w:t>
            </w:r>
          </w:p>
        </w:tc>
      </w:tr>
    </w:tbl>
    <w:p>
      <w:pPr>
        <w:spacing w:before="0" w:after="20" w:line="259" w:lineRule="auto"/>
      </w:pPr>
    </w:p>
    <w:p>
      <w:pPr>
        <w:spacing w:before="80" w:after="40" w:line="259" w:lineRule="auto"/>
        <w:keepNext/>
      </w:pPr>
      <w:r>
        <w:rPr>
          <w:rFonts w:ascii="Arial" w:hAnsi="Arial"/>
          <w:b/>
          <w:color w:val="0F6B78"/>
          <w:sz w:val="22"/>
        </w:rPr>
        <w:t>MODEL EMAIL</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MODEL</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Dear Learning-Support Coordinator,</w:t>
              <w:br/>
              <w:br/>
              <w:t>I am writing about the Exam Strategy session this Saturday morning. I registered earlier this week, but I have just learned that I must attend a family event at the same time, so I will not be able to join the session.</w:t>
              <w:br/>
              <w:br/>
              <w:t>Could you please let me know whether the workshop will be offered again? If there is no alternative date, I would be grateful if you could send me any slides or practice materials that participants will use. Please also confirm whether I need to cancel my booking through the online system.</w:t>
              <w:br/>
              <w:br/>
              <w:t>Thank you for your help.</w:t>
              <w:br/>
              <w:br/>
              <w:t>Best regards,</w:t>
              <w:br/>
              <w:t>Minh</w:t>
            </w:r>
          </w:p>
        </w:tc>
      </w:tr>
    </w:tbl>
    <w:p>
      <w:pPr>
        <w:spacing w:before="0" w:after="20" w:line="259" w:lineRule="auto"/>
      </w:pPr>
    </w:p>
    <w:p>
      <w:pPr>
        <w:spacing w:before="80" w:after="40" w:line="259" w:lineRule="auto"/>
        <w:keepNext/>
      </w:pPr>
      <w:r>
        <w:rPr>
          <w:rFonts w:ascii="Arial" w:hAnsi="Arial"/>
          <w:b/>
          <w:color w:val="0F6B78"/>
          <w:sz w:val="22"/>
        </w:rPr>
        <w:t>MODEL EXTENDED RESPONSE — OPTION B</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MODEL</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Many students delay studying even when they understand what they need to do. One cause is that a large task feels unclear and difficult to begin. Another is that phones provide an immediate and easier reward. A practical solution is to reduce the starting step. Instead of writing “study English” on a plan, a student could write “complete five tense questions at 7 p.m.” This makes the action specific and measurable. Students could also place their phones in another room for one twenty-five-minute focus period. The aim is not to remove every distraction for an entire evening, but to create a short environment in which starting is easier. After the first period, they can decide whether to continue. These solutions would not eliminate procrastination completely, but they could reduce the effort needed to begin, which is often the most difficult part.</w:t>
            </w:r>
          </w:p>
        </w:tc>
      </w:tr>
    </w:tbl>
    <w:p>
      <w:pPr>
        <w:spacing w:before="0" w:after="20" w:line="259" w:lineRule="auto"/>
      </w:pPr>
    </w:p>
    <w:p>
      <w:pPr>
        <w:pStyle w:val="Heading2"/>
        <w:spacing w:before="100" w:after="60" w:line="259" w:lineRule="auto"/>
        <w:keepNext/>
      </w:pPr>
      <w:r>
        <w:t>HƯỚNG DẪN CHẤM PHẦN E — SPEAKING</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3005"/>
            <w:shd w:fill="1F4E78"/>
            <w:vAlign w:val="center"/>
            <w:tcMar>
              <w:top w:w="90" w:type="dxa"/>
              <w:start w:w="110" w:type="dxa"/>
              <w:bottom w:w="90" w:type="dxa"/>
              <w:end w:w="110" w:type="dxa"/>
            </w:tcMar>
          </w:tcPr>
          <w:p>
            <w:pPr>
              <w:jc w:val="center"/>
            </w:pPr>
            <w:r>
              <w:rPr>
                <w:rFonts w:ascii="Arial" w:hAnsi="Arial"/>
                <w:b/>
                <w:color w:val="FFFFFF"/>
                <w:sz w:val="18"/>
              </w:rPr>
              <w:t>TIÊU CHÍ</w:t>
            </w:r>
          </w:p>
        </w:tc>
        <w:tc>
          <w:tcPr>
            <w:tcW w:type="dxa" w:w="1191"/>
            <w:shd w:fill="1F4E78"/>
            <w:vAlign w:val="center"/>
            <w:tcMar>
              <w:top w:w="90" w:type="dxa"/>
              <w:start w:w="110" w:type="dxa"/>
              <w:bottom w:w="90" w:type="dxa"/>
              <w:end w:w="110" w:type="dxa"/>
            </w:tcMar>
          </w:tcPr>
          <w:p>
            <w:pPr>
              <w:jc w:val="center"/>
            </w:pPr>
            <w:r>
              <w:rPr>
                <w:rFonts w:ascii="Arial" w:hAnsi="Arial"/>
                <w:b/>
                <w:color w:val="FFFFFF"/>
                <w:sz w:val="18"/>
              </w:rPr>
              <w:t>ĐIỂM</w:t>
            </w:r>
          </w:p>
        </w:tc>
        <w:tc>
          <w:tcPr>
            <w:tcW w:type="dxa" w:w="4535"/>
            <w:shd w:fill="1F4E78"/>
            <w:vAlign w:val="center"/>
            <w:tcMar>
              <w:top w:w="90" w:type="dxa"/>
              <w:start w:w="110" w:type="dxa"/>
              <w:bottom w:w="90" w:type="dxa"/>
              <w:end w:w="110" w:type="dxa"/>
            </w:tcMar>
          </w:tcPr>
          <w:p>
            <w:pPr>
              <w:jc w:val="center"/>
            </w:pPr>
            <w:r>
              <w:rPr>
                <w:rFonts w:ascii="Arial" w:hAnsi="Arial"/>
                <w:b/>
                <w:color w:val="FFFFFF"/>
                <w:sz w:val="18"/>
              </w:rPr>
              <w:t>DẤU HIỆU</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Task achievement</w:t>
            </w:r>
          </w:p>
        </w:tc>
        <w:tc>
          <w:tcPr>
            <w:tcW w:type="dxa" w:w="1191"/>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Trả lời đúng nhiệm vụ, đủ thành phần và có kết luận.</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Development</w:t>
            </w:r>
          </w:p>
        </w:tc>
        <w:tc>
          <w:tcPr>
            <w:tcW w:type="dxa" w:w="1191"/>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Có lý do, chi tiết, ví dụ hoặc phản hồi ý kiến khác.</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Interaction</w:t>
            </w:r>
          </w:p>
        </w:tc>
        <w:tc>
          <w:tcPr>
            <w:tcW w:type="dxa" w:w="1191"/>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Nghe, hỏi tiếp, làm rõ và phản hồi phù hợp.</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Organization &amp; fluency</w:t>
            </w:r>
          </w:p>
        </w:tc>
        <w:tc>
          <w:tcPr>
            <w:tcW w:type="dxa" w:w="1191"/>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Có mạch, dùng signposts, khoảng dừng không phá vỡ thông điệp.</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Pronunciation &amp; language</w:t>
            </w:r>
          </w:p>
        </w:tc>
        <w:tc>
          <w:tcPr>
            <w:tcW w:type="dxa" w:w="1191"/>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4535"/>
            <w:tcMar>
              <w:top w:w="90" w:type="dxa"/>
              <w:start w:w="110" w:type="dxa"/>
              <w:bottom w:w="90" w:type="dxa"/>
              <w:end w:w="110" w:type="dxa"/>
            </w:tcMar>
            <w:vAlign w:val="center"/>
          </w:tcPr>
          <w:p>
            <w:pPr>
              <w:spacing w:before="0" w:after="0" w:line="247" w:lineRule="auto"/>
            </w:pPr>
            <w:r>
              <w:rPr>
                <w:rFonts w:ascii="Arial" w:hAnsi="Arial"/>
                <w:sz w:val="18"/>
              </w:rPr>
              <w:t>Dễ hiểu; từ vựng và ngữ pháp đủ chính xác để truyền đạt.</w:t>
            </w:r>
          </w:p>
        </w:tc>
      </w:tr>
    </w:tbl>
    <w:p>
      <w:pPr>
        <w:spacing w:before="0" w:after="20" w:line="259" w:lineRule="auto"/>
      </w:pPr>
    </w:p>
    <w:p>
      <w:pPr>
        <w:pStyle w:val="Heading1"/>
        <w:spacing w:before="140" w:after="80" w:line="259" w:lineRule="auto"/>
        <w:keepNext/>
      </w:pPr>
      <w:r>
        <w:t>PHIẾU KẾT LUẬN NGÀY 66</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515"/>
            <w:shd w:fill="1F4E78"/>
            <w:vAlign w:val="center"/>
            <w:tcMar>
              <w:top w:w="90" w:type="dxa"/>
              <w:start w:w="110" w:type="dxa"/>
              <w:bottom w:w="90" w:type="dxa"/>
              <w:end w:w="110" w:type="dxa"/>
            </w:tcMar>
          </w:tcPr>
          <w:p>
            <w:pPr>
              <w:jc w:val="center"/>
            </w:pPr>
            <w:r>
              <w:rPr>
                <w:rFonts w:ascii="Arial" w:hAnsi="Arial"/>
                <w:b/>
                <w:color w:val="FFFFFF"/>
                <w:sz w:val="18"/>
              </w:rPr>
              <w:t>CÂU HỎI</w:t>
            </w:r>
          </w:p>
        </w:tc>
        <w:tc>
          <w:tcPr>
            <w:tcW w:type="dxa" w:w="5272"/>
            <w:shd w:fill="1F4E78"/>
            <w:vAlign w:val="center"/>
            <w:tcMar>
              <w:top w:w="90" w:type="dxa"/>
              <w:start w:w="110" w:type="dxa"/>
              <w:bottom w:w="90" w:type="dxa"/>
              <w:end w:w="110" w:type="dxa"/>
            </w:tcMar>
          </w:tcPr>
          <w:p>
            <w:pPr>
              <w:jc w:val="center"/>
            </w:pPr>
            <w:r>
              <w:rPr>
                <w:rFonts w:ascii="Arial" w:hAnsi="Arial"/>
                <w:b/>
                <w:color w:val="FFFFFF"/>
                <w:sz w:val="18"/>
              </w:rPr>
              <w:t>PHẢN HỒI</w:t>
            </w:r>
          </w:p>
        </w:tc>
      </w:tr>
      <w:tr>
        <w:trPr>
          <w:cantSplit/>
        </w:trPr>
        <w:tc>
          <w:tcPr>
            <w:tcW w:type="dxa" w:w="3515"/>
            <w:tcMar>
              <w:top w:w="90" w:type="dxa"/>
              <w:start w:w="110" w:type="dxa"/>
              <w:bottom w:w="90" w:type="dxa"/>
              <w:end w:w="110" w:type="dxa"/>
            </w:tcMar>
            <w:vAlign w:val="center"/>
          </w:tcPr>
          <w:p>
            <w:pPr>
              <w:spacing w:before="0" w:after="0" w:line="247" w:lineRule="auto"/>
            </w:pPr>
            <w:r>
              <w:rPr>
                <w:rFonts w:ascii="Arial" w:hAnsi="Arial"/>
                <w:sz w:val="18"/>
              </w:rPr>
              <w:t>Phần mạnh nhất của em là gì?</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r>
      <w:tr>
        <w:trPr>
          <w:cantSplit/>
        </w:trPr>
        <w:tc>
          <w:tcPr>
            <w:tcW w:type="dxa" w:w="3515"/>
            <w:tcMar>
              <w:top w:w="90" w:type="dxa"/>
              <w:start w:w="110" w:type="dxa"/>
              <w:bottom w:w="90" w:type="dxa"/>
              <w:end w:w="110" w:type="dxa"/>
            </w:tcMar>
            <w:vAlign w:val="center"/>
          </w:tcPr>
          <w:p>
            <w:pPr>
              <w:spacing w:before="0" w:after="0" w:line="247" w:lineRule="auto"/>
            </w:pPr>
            <w:r>
              <w:rPr>
                <w:rFonts w:ascii="Arial" w:hAnsi="Arial"/>
                <w:sz w:val="18"/>
              </w:rPr>
              <w:t>Ba lỗi cụ thể cần tránh ở Ngày 67?</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1. __________________  2. __________________  3. __________________</w:t>
            </w:r>
          </w:p>
        </w:tc>
      </w:tr>
      <w:tr>
        <w:trPr>
          <w:cantSplit/>
        </w:trPr>
        <w:tc>
          <w:tcPr>
            <w:tcW w:type="dxa" w:w="3515"/>
            <w:tcMar>
              <w:top w:w="90" w:type="dxa"/>
              <w:start w:w="110" w:type="dxa"/>
              <w:bottom w:w="90" w:type="dxa"/>
              <w:end w:w="110" w:type="dxa"/>
            </w:tcMar>
            <w:vAlign w:val="center"/>
          </w:tcPr>
          <w:p>
            <w:pPr>
              <w:spacing w:before="0" w:after="0" w:line="247" w:lineRule="auto"/>
            </w:pPr>
            <w:r>
              <w:rPr>
                <w:rFonts w:ascii="Arial" w:hAnsi="Arial"/>
                <w:sz w:val="18"/>
              </w:rPr>
              <w:t>Chiến lược em sẽ dùng khi bí ý?</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r>
      <w:tr>
        <w:trPr>
          <w:cantSplit/>
        </w:trPr>
        <w:tc>
          <w:tcPr>
            <w:tcW w:type="dxa" w:w="3515"/>
            <w:tcMar>
              <w:top w:w="90" w:type="dxa"/>
              <w:start w:w="110" w:type="dxa"/>
              <w:bottom w:w="90" w:type="dxa"/>
              <w:end w:w="110" w:type="dxa"/>
            </w:tcMar>
            <w:vAlign w:val="center"/>
          </w:tcPr>
          <w:p>
            <w:pPr>
              <w:spacing w:before="0" w:after="0" w:line="247" w:lineRule="auto"/>
            </w:pPr>
            <w:r>
              <w:rPr>
                <w:rFonts w:ascii="Arial" w:hAnsi="Arial"/>
                <w:sz w:val="18"/>
              </w:rPr>
              <w:t>Chiến lược em sẽ dùng khi thiếu thời gian?</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w:t>
            </w:r>
          </w:p>
        </w:tc>
      </w:tr>
      <w:tr>
        <w:trPr>
          <w:cantSplit/>
        </w:trPr>
        <w:tc>
          <w:tcPr>
            <w:tcW w:type="dxa" w:w="3515"/>
            <w:tcMar>
              <w:top w:w="90" w:type="dxa"/>
              <w:start w:w="110" w:type="dxa"/>
              <w:bottom w:w="90" w:type="dxa"/>
              <w:end w:w="110" w:type="dxa"/>
            </w:tcMar>
            <w:vAlign w:val="center"/>
          </w:tcPr>
          <w:p>
            <w:pPr>
              <w:spacing w:before="0" w:after="0" w:line="247" w:lineRule="auto"/>
            </w:pPr>
            <w:r>
              <w:rPr>
                <w:rFonts w:ascii="Arial" w:hAnsi="Arial"/>
                <w:sz w:val="18"/>
              </w:rPr>
              <w:t>Mức sẵn sàng cuối buổi</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 / 5</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KẾT THÚC NGÀY 66</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Em không cần hoàn hảo ở mọi phần để làm tốt bài cuối khóa. Em cần nhận diện đúng nhiệm vụ, tạo một sản phẩm hoàn chỉnh, truyền đạt rõ và kiểm soát những lỗi cá nhân quan trọng nhất. Ngày 67 sẽ đánh giá khả năng vận dụng, không chỉ khả năng nhớ quy tắc.</w:t>
            </w:r>
          </w:p>
        </w:tc>
      </w:tr>
    </w:tbl>
    <w:p>
      <w:pPr>
        <w:spacing w:before="0" w:after="20" w:line="259" w:lineRule="auto"/>
      </w:pPr>
    </w:p>
    <w:p>
      <w:pPr>
        <w:pStyle w:val="Heading2"/>
        <w:spacing w:before="100" w:after="60" w:line="259" w:lineRule="auto"/>
        <w:keepNext/>
      </w:pPr>
      <w:r>
        <w:t>THẺ NHẮC NHANH CHO NGÀY 67</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2268"/>
            <w:shd w:fill="1F4E78"/>
            <w:vAlign w:val="center"/>
            <w:tcMar>
              <w:top w:w="90" w:type="dxa"/>
              <w:start w:w="110" w:type="dxa"/>
              <w:bottom w:w="90" w:type="dxa"/>
              <w:end w:w="110" w:type="dxa"/>
            </w:tcMar>
          </w:tcPr>
          <w:p>
            <w:pPr>
              <w:jc w:val="center"/>
            </w:pPr>
            <w:r>
              <w:rPr>
                <w:rFonts w:ascii="Arial" w:hAnsi="Arial"/>
                <w:b/>
                <w:color w:val="FFFFFF"/>
                <w:sz w:val="18"/>
              </w:rPr>
              <w:t>THỜI ĐIỂM</w:t>
            </w:r>
          </w:p>
        </w:tc>
        <w:tc>
          <w:tcPr>
            <w:tcW w:type="dxa" w:w="6520"/>
            <w:shd w:fill="1F4E78"/>
            <w:vAlign w:val="center"/>
            <w:tcMar>
              <w:top w:w="90" w:type="dxa"/>
              <w:start w:w="110" w:type="dxa"/>
              <w:bottom w:w="90" w:type="dxa"/>
              <w:end w:w="110" w:type="dxa"/>
            </w:tcMar>
          </w:tcPr>
          <w:p>
            <w:pPr>
              <w:jc w:val="center"/>
            </w:pPr>
            <w:r>
              <w:rPr>
                <w:rFonts w:ascii="Arial" w:hAnsi="Arial"/>
                <w:b/>
                <w:color w:val="FFFFFF"/>
                <w:sz w:val="18"/>
              </w:rPr>
              <w:t>VIỆC CẦN LÀM</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Trước mỗi phần</w:t>
            </w:r>
          </w:p>
        </w:tc>
        <w:tc>
          <w:tcPr>
            <w:tcW w:type="dxa" w:w="6520"/>
            <w:tcMar>
              <w:top w:w="90" w:type="dxa"/>
              <w:start w:w="110" w:type="dxa"/>
              <w:bottom w:w="90" w:type="dxa"/>
              <w:end w:w="110" w:type="dxa"/>
            </w:tcMar>
            <w:vAlign w:val="center"/>
          </w:tcPr>
          <w:p>
            <w:pPr>
              <w:spacing w:before="0" w:after="0" w:line="247" w:lineRule="auto"/>
            </w:pPr>
            <w:r>
              <w:rPr>
                <w:rFonts w:ascii="Arial" w:hAnsi="Arial"/>
                <w:sz w:val="18"/>
              </w:rPr>
              <w:t>Đọc động từ chỉ dẫn; xác định sản phẩm cần tạo; chọn chiến lược hoặc khung phù hợp.</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Khi bị mắc</w:t>
            </w:r>
          </w:p>
        </w:tc>
        <w:tc>
          <w:tcPr>
            <w:tcW w:type="dxa" w:w="6520"/>
            <w:tcMar>
              <w:top w:w="90" w:type="dxa"/>
              <w:start w:w="110" w:type="dxa"/>
              <w:bottom w:w="90" w:type="dxa"/>
              <w:end w:w="110" w:type="dxa"/>
            </w:tcMar>
            <w:vAlign w:val="center"/>
          </w:tcPr>
          <w:p>
            <w:pPr>
              <w:spacing w:before="0" w:after="0" w:line="247" w:lineRule="auto"/>
            </w:pPr>
            <w:r>
              <w:rPr>
                <w:rFonts w:ascii="Arial" w:hAnsi="Arial"/>
                <w:sz w:val="18"/>
              </w:rPr>
              <w:t>Bỏ qua tạm thời hoặc paraphrase; giữ mạch; không để một câu hỏi lấy hết thời gian của phần.</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Khi còn 5 phút</w:t>
            </w:r>
          </w:p>
        </w:tc>
        <w:tc>
          <w:tcPr>
            <w:tcW w:type="dxa" w:w="6520"/>
            <w:tcMar>
              <w:top w:w="90" w:type="dxa"/>
              <w:start w:w="110" w:type="dxa"/>
              <w:bottom w:w="90" w:type="dxa"/>
              <w:end w:w="110" w:type="dxa"/>
            </w:tcMar>
            <w:vAlign w:val="center"/>
          </w:tcPr>
          <w:p>
            <w:pPr>
              <w:spacing w:before="0" w:after="0" w:line="247" w:lineRule="auto"/>
            </w:pPr>
            <w:r>
              <w:rPr>
                <w:rFonts w:ascii="Arial" w:hAnsi="Arial"/>
                <w:sz w:val="18"/>
              </w:rPr>
              <w:t>Kiểm tra câu bỏ trống, yêu cầu chưa đáp ứng, verb tense, subject–verb agreement và kết luận.</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Trong phần nói</w:t>
            </w:r>
          </w:p>
        </w:tc>
        <w:tc>
          <w:tcPr>
            <w:tcW w:type="dxa" w:w="6520"/>
            <w:tcMar>
              <w:top w:w="90" w:type="dxa"/>
              <w:start w:w="110" w:type="dxa"/>
              <w:bottom w:w="90" w:type="dxa"/>
              <w:end w:w="110" w:type="dxa"/>
            </w:tcMar>
            <w:vAlign w:val="center"/>
          </w:tcPr>
          <w:p>
            <w:pPr>
              <w:spacing w:before="0" w:after="0" w:line="247" w:lineRule="auto"/>
            </w:pPr>
            <w:r>
              <w:rPr>
                <w:rFonts w:ascii="Arial" w:hAnsi="Arial"/>
                <w:sz w:val="18"/>
              </w:rPr>
              <w:t>Nghe hết câu hỏi; trả lời trực tiếp; thêm lý do/ví dụ; xin làm rõ khi cần.</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Sau một lỗi</w:t>
            </w:r>
          </w:p>
        </w:tc>
        <w:tc>
          <w:tcPr>
            <w:tcW w:type="dxa" w:w="6520"/>
            <w:tcMar>
              <w:top w:w="90" w:type="dxa"/>
              <w:start w:w="110" w:type="dxa"/>
              <w:bottom w:w="90" w:type="dxa"/>
              <w:end w:w="110" w:type="dxa"/>
            </w:tcMar>
            <w:vAlign w:val="center"/>
          </w:tcPr>
          <w:p>
            <w:pPr>
              <w:spacing w:before="0" w:after="0" w:line="247" w:lineRule="auto"/>
            </w:pPr>
            <w:r>
              <w:rPr>
                <w:rFonts w:ascii="Arial" w:hAnsi="Arial"/>
                <w:sz w:val="18"/>
              </w:rPr>
              <w:t>Sửa ngắn nếu cần rồi tiếp tục. Một lỗi không quyết định toàn bộ bài thi.</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7F6000"/>
                <w:sz w:val="21"/>
              </w:rPr>
              <w:t>CÂU NHẮC BẢN THÂN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Rõ ràng trước, phức tạp sau. Hoàn thành trước, hoàn hảo sau. Tôi đã luyện đủ các bước; nhiệm vụ của tôi là thực hiện từng phần một.</w:t>
            </w:r>
          </w:p>
        </w:tc>
      </w:tr>
    </w:tbl>
    <w:p>
      <w:pPr>
        <w:spacing w:before="0" w:after="20" w:line="259" w:lineRule="auto"/>
      </w:pPr>
    </w:p>
    <w:sectPr w:rsidR="00FC693F" w:rsidRPr="0006063C" w:rsidSect="00034616">
      <w:headerReference w:type="default" r:id="rId9"/>
      <w:footerReference w:type="default" r:id="rId10"/>
      <w:pgSz w:w="12240" w:h="15840"/>
      <w:pgMar w:top="680" w:right="907" w:bottom="680" w:left="907"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Grammar • Reading • Listening • Writing • Speaking • Final-Test Readiness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0F6B78"/>
        <w:sz w:val="16"/>
      </w:rPr>
      <w:t>TOÀN KHÓA • NGÀY 66 • COURSE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Ngày 66 - Tổng ôn toàn khóa và chuẩn bị Final Performance Test</dc:title>
  <dc:subject>Whole-course review of Grammar, Reading, Listening, Writing and Speaking</dc:subject>
  <dc:creator/>
  <cp:keywords>speaking, comparison, criteria, trade-off,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