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1935162</wp:posOffset>
            </wp:positionH>
            <wp:positionV relativeFrom="paragraph">
              <wp:posOffset>76200</wp:posOffset>
            </wp:positionV>
            <wp:extent cx="1962150" cy="533400"/>
            <wp:effectExtent b="0" l="0" r="0" t="0"/>
            <wp:wrapSquare wrapText="bothSides" distB="0" distT="0" distL="114300" distR="114300"/>
            <wp:docPr id="140868345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COURSE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CMU-CS 246</w:t>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b w:val="1"/>
          <w:color w:val="1f4e79"/>
          <w:sz w:val="48"/>
          <w:szCs w:val="48"/>
        </w:rPr>
      </w:pPr>
      <w:r w:rsidDel="00000000" w:rsidR="00000000" w:rsidRPr="00000000">
        <w:rPr>
          <w:rFonts w:ascii="Times New Roman" w:cs="Times New Roman" w:eastAsia="Times New Roman" w:hAnsi="Times New Roman"/>
          <w:b w:val="1"/>
          <w:color w:val="1f4e79"/>
          <w:sz w:val="48"/>
          <w:szCs w:val="48"/>
          <w:rtl w:val="0"/>
        </w:rPr>
        <w:t xml:space="preserve">DEFINED PROCESS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Version: 2.0</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1f4e79"/>
          <w:sz w:val="40"/>
          <w:szCs w:val="40"/>
        </w:rPr>
      </w:pPr>
      <w:bookmarkStart w:colFirst="0" w:colLast="0" w:name="_heading=h.1fob9te" w:id="2"/>
      <w:bookmarkEnd w:id="2"/>
      <w:r w:rsidDel="00000000" w:rsidR="00000000" w:rsidRPr="00000000">
        <w:rPr>
          <w:rFonts w:ascii="Times New Roman" w:cs="Times New Roman" w:eastAsia="Times New Roman" w:hAnsi="Times New Roman"/>
          <w:b w:val="1"/>
          <w:color w:val="1f4e79"/>
          <w:sz w:val="40"/>
          <w:szCs w:val="40"/>
          <w:rtl w:val="0"/>
        </w:rPr>
        <w:t xml:space="preserve">CALCULATOR SYSTEM - CS</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Hue, Nguyen Thi Kim</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Quang, Truong Minh</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Hieu, Nguyen Trung</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 Tran Dinh Huy</w:t>
      </w:r>
    </w:p>
    <w:p w:rsidR="00000000" w:rsidDel="00000000" w:rsidP="00000000" w:rsidRDefault="00000000" w:rsidRPr="00000000" w14:paraId="00000010">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Huyen, Phan Thanh</w:t>
      </w:r>
    </w:p>
    <w:p w:rsidR="00000000" w:rsidDel="00000000" w:rsidP="00000000" w:rsidRDefault="00000000" w:rsidRPr="00000000" w14:paraId="00000011">
      <w:pPr>
        <w:tabs>
          <w:tab w:val="left" w:leader="none" w:pos="3686"/>
        </w:tabs>
        <w:spacing w:after="0" w:line="360" w:lineRule="auto"/>
        <w:jc w:val="center"/>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Huy </w:t>
      </w:r>
      <w:r w:rsidDel="00000000" w:rsidR="00000000" w:rsidRPr="00000000">
        <w:rPr>
          <w:rFonts w:ascii="Times New Roman" w:cs="Times New Roman" w:eastAsia="Times New Roman" w:hAnsi="Times New Roman"/>
          <w:b w:val="1"/>
          <w:sz w:val="26"/>
          <w:szCs w:val="26"/>
          <w:rtl w:val="0"/>
        </w:rPr>
        <w:t xml:space="preserve">Nguyen Dang Quang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540" w:firstLine="0"/>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4">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6">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8">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A">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Fonts w:ascii="Times New Roman" w:cs="Times New Roman" w:eastAsia="Times New Roman" w:hAnsi="Times New Roman"/>
          <w:sz w:val="26"/>
          <w:szCs w:val="26"/>
          <w:rtl w:val="0"/>
        </w:rPr>
        <w:t xml:space="preserve">Da Nang, 01/2024</w:t>
      </w:r>
      <w:r w:rsidDel="00000000" w:rsidR="00000000" w:rsidRPr="00000000">
        <w:rPr>
          <w:rtl w:val="0"/>
        </w:rPr>
      </w:r>
    </w:p>
    <w:p w:rsidR="00000000" w:rsidDel="00000000" w:rsidP="00000000" w:rsidRDefault="00000000" w:rsidRPr="00000000" w14:paraId="0000001C">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W w:w="9185.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6"/>
        <w:gridCol w:w="2494"/>
        <w:gridCol w:w="2737"/>
        <w:gridCol w:w="792"/>
        <w:gridCol w:w="1516"/>
        <w:tblGridChange w:id="0">
          <w:tblGrid>
            <w:gridCol w:w="1646"/>
            <w:gridCol w:w="2494"/>
            <w:gridCol w:w="2737"/>
            <w:gridCol w:w="792"/>
            <w:gridCol w:w="1516"/>
          </w:tblGrid>
        </w:tblGridChange>
      </w:tblGrid>
      <w:tr>
        <w:trPr>
          <w:cantSplit w:val="0"/>
          <w:tblHeader w:val="0"/>
        </w:trPr>
        <w:tc>
          <w:tcPr>
            <w:shd w:fill="auto" w:val="clear"/>
            <w:vAlign w:val="center"/>
          </w:tcPr>
          <w:bookmarkStart w:colFirst="0" w:colLast="0" w:name="bookmark=id.2et92p0" w:id="4"/>
          <w:bookmarkEnd w:id="4"/>
          <w:bookmarkStart w:colFirst="0" w:colLast="0" w:name="bookmark=id.tyjcwt" w:id="5"/>
          <w:bookmarkEnd w:id="5"/>
          <w:p w:rsidR="00000000" w:rsidDel="00000000" w:rsidP="00000000" w:rsidRDefault="00000000" w:rsidRPr="00000000" w14:paraId="0000001D">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r>
      <w:tr>
        <w:trPr>
          <w:cantSplit w:val="0"/>
          <w:tblHeader w:val="0"/>
        </w:trPr>
        <w:tc>
          <w:tcPr>
            <w:shd w:fill="auto" w:val="clear"/>
            <w:vAlign w:val="center"/>
          </w:tcPr>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System</w:t>
            </w:r>
          </w:p>
        </w:tc>
      </w:tr>
      <w:tr>
        <w:trPr>
          <w:cantSplit w:val="0"/>
          <w:tblHeader w:val="0"/>
        </w:trPr>
        <w:tc>
          <w:tcPr>
            <w:shd w:fill="auto" w:val="clear"/>
            <w:vAlign w:val="center"/>
          </w:tcPr>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 Jan –2024</w:t>
            </w:r>
          </w:p>
        </w:tc>
        <w:tc>
          <w:tcPr>
            <w:shd w:fill="auto" w:val="clear"/>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22 – Jan –2024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w:t>
            </w:r>
          </w:p>
        </w:tc>
        <w:tc>
          <w:tcPr>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30">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28201154111</w:t>
            </w:r>
          </w:p>
        </w:tc>
        <w:tc>
          <w:tcPr>
            <w:vAlign w:val="center"/>
          </w:tcPr>
          <w:p w:rsidR="00000000" w:rsidDel="00000000" w:rsidP="00000000" w:rsidRDefault="00000000" w:rsidRPr="00000000" w14:paraId="00000034">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Thi Kim Hue</w:t>
            </w:r>
          </w:p>
        </w:tc>
        <w:tc>
          <w:tcPr>
            <w:gridSpan w:val="2"/>
            <w:vAlign w:val="center"/>
          </w:tcPr>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nguyenthikimhue30072004@gmail.com</w:t>
            </w:r>
          </w:p>
        </w:tc>
        <w:tc>
          <w:tcPr>
            <w:vAlign w:val="center"/>
          </w:tcPr>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0763130637</w:t>
            </w:r>
          </w:p>
        </w:tc>
      </w:tr>
      <w:tr>
        <w:trPr>
          <w:cantSplit w:val="0"/>
          <w:tblHeader w:val="0"/>
        </w:trPr>
        <w:tc>
          <w:tcPr>
            <w:shd w:fill="auto" w:val="clear"/>
            <w:vAlign w:val="center"/>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28219050216</w:t>
            </w:r>
          </w:p>
        </w:tc>
        <w:tc>
          <w:tcPr>
            <w:vAlign w:val="center"/>
          </w:tcPr>
          <w:p w:rsidR="00000000" w:rsidDel="00000000" w:rsidP="00000000" w:rsidRDefault="00000000" w:rsidRPr="00000000" w14:paraId="0000003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 Trung Hieu</w:t>
            </w:r>
          </w:p>
        </w:tc>
        <w:tc>
          <w:tcPr>
            <w:gridSpan w:val="2"/>
            <w:vAlign w:val="center"/>
          </w:tcPr>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sz w:val="26"/>
                  <w:szCs w:val="26"/>
                  <w:rtl w:val="0"/>
                </w:rPr>
                <w:t xml:space="preserve">trunghieu0981633043@gmail.com</w:t>
              </w:r>
            </w:hyperlink>
            <w:r w:rsidDel="00000000" w:rsidR="00000000" w:rsidRPr="00000000">
              <w:rPr>
                <w:rtl w:val="0"/>
              </w:rPr>
            </w:r>
          </w:p>
        </w:tc>
        <w:tc>
          <w:tcPr>
            <w:vAlign w:val="center"/>
          </w:tcPr>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0981633043</w:t>
            </w:r>
          </w:p>
        </w:tc>
      </w:tr>
      <w:tr>
        <w:trPr>
          <w:cantSplit w:val="0"/>
          <w:tblHeader w:val="0"/>
        </w:trPr>
        <w:tc>
          <w:tcPr>
            <w:shd w:fill="auto" w:val="clea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28211101410</w:t>
            </w:r>
          </w:p>
        </w:tc>
        <w:tc>
          <w:tcPr>
            <w:vAlign w:val="center"/>
          </w:tcPr>
          <w:p w:rsidR="00000000" w:rsidDel="00000000" w:rsidP="00000000" w:rsidRDefault="00000000" w:rsidRPr="00000000" w14:paraId="0000003E">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Truong Minh Quang</w:t>
            </w:r>
          </w:p>
        </w:tc>
        <w:tc>
          <w:tcPr>
            <w:gridSpan w:val="2"/>
            <w:vAlign w:val="center"/>
          </w:tcPr>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quangff296@gmail.com</w:t>
            </w:r>
          </w:p>
        </w:tc>
        <w:tc>
          <w:tcPr>
            <w:vAlign w:val="center"/>
          </w:tcPr>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0835650230</w:t>
            </w:r>
          </w:p>
        </w:tc>
      </w:tr>
      <w:tr>
        <w:trPr>
          <w:cantSplit w:val="0"/>
          <w:tblHeader w:val="0"/>
        </w:trPr>
        <w:tc>
          <w:tcPr>
            <w:shd w:fill="auto" w:val="clear"/>
            <w:vAlign w:val="center"/>
          </w:tcPr>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28218006519</w:t>
            </w:r>
          </w:p>
        </w:tc>
        <w:tc>
          <w:tcPr>
            <w:vAlign w:val="center"/>
          </w:tcPr>
          <w:p w:rsidR="00000000" w:rsidDel="00000000" w:rsidP="00000000" w:rsidRDefault="00000000" w:rsidRPr="00000000" w14:paraId="0000004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Dinh Huy Hoang</w:t>
            </w:r>
          </w:p>
        </w:tc>
        <w:tc>
          <w:tcPr>
            <w:gridSpan w:val="2"/>
            <w:vAlign w:val="center"/>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sz w:val="26"/>
                  <w:szCs w:val="26"/>
                  <w:rtl w:val="0"/>
                </w:rPr>
                <w:t xml:space="preserve">htrandinh204@gmail.com</w:t>
              </w:r>
            </w:hyperlink>
            <w:r w:rsidDel="00000000" w:rsidR="00000000" w:rsidRPr="00000000">
              <w:rPr>
                <w:rtl w:val="0"/>
              </w:rPr>
            </w:r>
          </w:p>
        </w:tc>
        <w:tc>
          <w:tcPr>
            <w:vAlign w:val="center"/>
          </w:tcPr>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0934774160</w:t>
            </w:r>
          </w:p>
        </w:tc>
      </w:tr>
      <w:tr>
        <w:trPr>
          <w:cantSplit w:val="0"/>
          <w:tblHeader w:val="0"/>
        </w:trPr>
        <w:tc>
          <w:tcPr>
            <w:shd w:fill="auto" w:val="clear"/>
            <w:vAlign w:val="center"/>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28209054134</w:t>
            </w:r>
          </w:p>
        </w:tc>
        <w:tc>
          <w:tcPr>
            <w:vAlign w:val="center"/>
          </w:tcPr>
          <w:p w:rsidR="00000000" w:rsidDel="00000000" w:rsidP="00000000" w:rsidRDefault="00000000" w:rsidRPr="00000000" w14:paraId="0000004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Thi Thanh Huyen</w:t>
            </w:r>
          </w:p>
        </w:tc>
        <w:tc>
          <w:tcPr>
            <w:gridSpan w:val="2"/>
            <w:vAlign w:val="center"/>
          </w:tcPr>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phanthithanhhuyen2k4@gmail.com</w:t>
            </w:r>
          </w:p>
        </w:tc>
        <w:tc>
          <w:tcPr>
            <w:vAlign w:val="center"/>
          </w:tcPr>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0917810012</w:t>
            </w:r>
          </w:p>
        </w:tc>
      </w:tr>
    </w:tbl>
    <w:p w:rsidR="00000000" w:rsidDel="00000000" w:rsidP="00000000" w:rsidRDefault="00000000" w:rsidRPr="00000000" w14:paraId="0000004C">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885"/>
        <w:gridCol w:w="1917"/>
        <w:gridCol w:w="1413"/>
        <w:gridCol w:w="4136"/>
        <w:tblGridChange w:id="0">
          <w:tblGrid>
            <w:gridCol w:w="1885"/>
            <w:gridCol w:w="1917"/>
            <w:gridCol w:w="1413"/>
            <w:gridCol w:w="413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4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4F">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3">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4</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6">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7">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22, 2024</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9">
            <w:pPr>
              <w:spacing w:after="60" w:before="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DEFINED PROCESS DOCUMENT.docx</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B">
            <w:pPr>
              <w:spacing w:after="60" w:before="60" w:lineRule="auto"/>
              <w:jc w:val="both"/>
              <w:rPr>
                <w:rFonts w:ascii="Times New Roman" w:cs="Times New Roman" w:eastAsia="Times New Roman" w:hAnsi="Times New Roman"/>
                <w:sz w:val="26"/>
                <w:szCs w:val="26"/>
              </w:rPr>
            </w:pPr>
            <w:bookmarkStart w:colFirst="0" w:colLast="0" w:name="_heading=h.gjdgxs" w:id="0"/>
            <w:bookmarkEnd w:id="0"/>
            <w:hyperlink r:id="rId10">
              <w:r w:rsidDel="00000000" w:rsidR="00000000" w:rsidRPr="00000000">
                <w:rPr>
                  <w:rFonts w:ascii="Times New Roman" w:cs="Times New Roman" w:eastAsia="Times New Roman" w:hAnsi="Times New Roman"/>
                  <w:color w:val="1155cc"/>
                  <w:sz w:val="26"/>
                  <w:szCs w:val="26"/>
                  <w:u w:val="single"/>
                  <w:rtl w:val="0"/>
                </w:rPr>
                <w:t xml:space="preserve">CMU-CS 246 DIS-TEAM 4 - Google Drive</w:t>
              </w:r>
            </w:hyperlink>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E">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F">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62">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shd w:fill="auto"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Huy, Nguyen Dang Quang</w:t>
            </w:r>
          </w:p>
        </w:tc>
        <w:tc>
          <w:tcPr>
            <w:shd w:fill="auto"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continue"/>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29" w:hRule="atLeast"/>
          <w:tblHeader w:val="0"/>
        </w:trPr>
        <w:tc>
          <w:tcPr>
            <w:vMerge w:val="restart"/>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Scrum master</w:t>
            </w:r>
            <w:r w:rsidDel="00000000" w:rsidR="00000000" w:rsidRPr="00000000">
              <w:rPr>
                <w:rtl w:val="0"/>
              </w:rPr>
            </w:r>
          </w:p>
        </w:tc>
        <w:tc>
          <w:tcPr>
            <w:vMerge w:val="restart"/>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Hue, Nguyen Thi Kim</w:t>
            </w:r>
          </w:p>
        </w:tc>
        <w:tc>
          <w:tcPr>
            <w:shd w:fill="auto"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78" w:hRule="atLeast"/>
          <w:tblHeader w:val="0"/>
        </w:trPr>
        <w:tc>
          <w:tcPr>
            <w:vMerge w:val="continue"/>
            <w:shd w:fill="auto"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80" w:hRule="atLeast"/>
          <w:tblHeader w:val="0"/>
        </w:trPr>
        <w:tc>
          <w:tcPr>
            <w:vMerge w:val="restart"/>
            <w:shd w:fill="auto"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Huy, Nguyen Dang Quang</w:t>
            </w:r>
          </w:p>
        </w:tc>
        <w:tc>
          <w:tcPr>
            <w:shd w:fill="auto"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3" w:hRule="atLeast"/>
          <w:tblHeader w:val="0"/>
        </w:trPr>
        <w:tc>
          <w:tcPr>
            <w:vMerge w:val="continue"/>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restart"/>
            <w:shd w:fill="auto"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Quang, Minh Truong</w:t>
            </w:r>
          </w:p>
        </w:tc>
        <w:tc>
          <w:tcPr>
            <w:shd w:fill="auto"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7" w:hRule="atLeast"/>
          <w:tblHeader w:val="0"/>
        </w:trPr>
        <w:tc>
          <w:tcPr>
            <w:vMerge w:val="continue"/>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9" w:hRule="atLeast"/>
          <w:tblHeader w:val="0"/>
        </w:trPr>
        <w:tc>
          <w:tcPr>
            <w:vMerge w:val="continue"/>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Hoang, Tran Dinh Huy</w:t>
            </w:r>
          </w:p>
        </w:tc>
        <w:tc>
          <w:tcPr>
            <w:shd w:fill="auto"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Huyen, Phan Thi Thanh</w:t>
            </w:r>
          </w:p>
        </w:tc>
        <w:tc>
          <w:tcPr>
            <w:shd w:fill="auto"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Hieu, Vo Trung</w:t>
            </w:r>
          </w:p>
        </w:tc>
        <w:tc>
          <w:tcPr>
            <w:shd w:fill="auto" w:val="cle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Signature:</w:t>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A1">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2">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3">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4">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6">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7">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8">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Truong Minh Quang</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9">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22</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A">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B">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C">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Truong Minh Quang</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D">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22</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E">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PROJECT DESCRIPTION</w:t>
              <w:tab/>
              <w:t xml:space="preserve">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PROJECT DEVELOPMENT APPROACH</w:t>
              <w:tab/>
              <w:t xml:space="preserve">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TECHNICAL PROCESS</w:t>
              <w:tab/>
              <w:t xml:space="preserve">6</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REASON FOR SELECTING</w:t>
              <w:tab/>
              <w:t xml:space="preserve">6</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WATERFALL MODEL</w:t>
              <w:tab/>
              <w:t xml:space="preserve">7</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WATERFALL PROCESS</w:t>
              <w:tab/>
              <w:t xml:space="preserve">8</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REFERENCES</w:t>
              <w:tab/>
              <w:t xml:space="preserve">8</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spacing w:after="120" w:before="120" w:line="360" w:lineRule="auto"/>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sz w:val="30"/>
          <w:szCs w:val="30"/>
        </w:rPr>
      </w:pPr>
      <w:bookmarkStart w:colFirst="0" w:colLast="0" w:name="_heading=h.30j0zll" w:id="1"/>
      <w:bookmarkEnd w:id="1"/>
      <w:r w:rsidDel="00000000" w:rsidR="00000000" w:rsidRPr="00000000">
        <w:rPr>
          <w:color w:val="000000"/>
          <w:sz w:val="30"/>
          <w:szCs w:val="30"/>
          <w:rtl w:val="0"/>
        </w:rPr>
        <w:t xml:space="preserve">1. PROJECT D</w:t>
      </w:r>
      <w:r w:rsidDel="00000000" w:rsidR="00000000" w:rsidRPr="00000000">
        <w:rPr>
          <w:sz w:val="30"/>
          <w:szCs w:val="30"/>
          <w:rtl w:val="0"/>
        </w:rPr>
        <w:t xml:space="preserve">ESCRIPTION</w:t>
      </w:r>
      <w:r w:rsidDel="00000000" w:rsidR="00000000" w:rsidRPr="00000000">
        <w:rPr>
          <w:color w:val="4472c4"/>
          <w:sz w:val="30"/>
          <w:szCs w:val="30"/>
          <w:rtl w:val="0"/>
        </w:rPr>
        <w:t xml:space="preserve"> </w:t>
      </w:r>
      <w:r w:rsidDel="00000000" w:rsidR="00000000" w:rsidRPr="00000000">
        <w:rPr>
          <w:rtl w:val="0"/>
        </w:rPr>
      </w:r>
    </w:p>
    <w:tbl>
      <w:tblPr>
        <w:tblStyle w:val="Table5"/>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shd w:fill="bfbfbf" w:val="clear"/>
          </w:tcPr>
          <w:p w:rsidR="00000000" w:rsidDel="00000000" w:rsidP="00000000" w:rsidRDefault="00000000" w:rsidRPr="00000000" w14:paraId="000000BB">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0B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c>
          <w:tcPr>
            <w:shd w:fill="bfbfbf" w:val="clear"/>
          </w:tcPr>
          <w:p w:rsidR="00000000" w:rsidDel="00000000" w:rsidP="00000000" w:rsidRDefault="00000000" w:rsidRPr="00000000" w14:paraId="000000BD">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0BE">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0BF">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0C0">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0C1">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0C2">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Tan’s students</w:t>
            </w:r>
          </w:p>
        </w:tc>
      </w:tr>
      <w:tr>
        <w:trPr>
          <w:cantSplit w:val="0"/>
          <w:tblHeader w:val="0"/>
        </w:trPr>
        <w:tc>
          <w:tcPr>
            <w:shd w:fill="bfbfbf" w:val="clear"/>
          </w:tcPr>
          <w:p w:rsidR="00000000" w:rsidDel="00000000" w:rsidP="00000000" w:rsidRDefault="00000000" w:rsidRPr="00000000" w14:paraId="000000C3">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0C4">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0C5">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0C6">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7">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Hue, NguyenThi Kim</w:t>
            </w:r>
          </w:p>
        </w:tc>
      </w:tr>
      <w:tr>
        <w:trPr>
          <w:cantSplit w:val="0"/>
          <w:tblHeader w:val="0"/>
        </w:trPr>
        <w:tc>
          <w:tcPr>
            <w:shd w:fill="bfbfbf" w:val="clear"/>
          </w:tcPr>
          <w:p w:rsidR="00000000" w:rsidDel="00000000" w:rsidP="00000000" w:rsidRDefault="00000000" w:rsidRPr="00000000" w14:paraId="000000C8">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0C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System</w:t>
            </w:r>
          </w:p>
        </w:tc>
        <w:tc>
          <w:tcPr>
            <w:shd w:fill="bfbfbf" w:val="clear"/>
          </w:tcPr>
          <w:p w:rsidR="00000000" w:rsidDel="00000000" w:rsidP="00000000" w:rsidRDefault="00000000" w:rsidRPr="00000000" w14:paraId="000000CA">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0C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r>
      <w:tr>
        <w:trPr>
          <w:cantSplit w:val="0"/>
          <w:tblHeader w:val="0"/>
        </w:trPr>
        <w:tc>
          <w:tcPr>
            <w:shd w:fill="bfbfbf" w:val="clear"/>
          </w:tcPr>
          <w:p w:rsidR="00000000" w:rsidDel="00000000" w:rsidP="00000000" w:rsidRDefault="00000000" w:rsidRPr="00000000" w14:paraId="000000C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0C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Winform</w:t>
            </w:r>
          </w:p>
        </w:tc>
        <w:tc>
          <w:tcPr>
            <w:shd w:fill="bfbfbf" w:val="clear"/>
          </w:tcPr>
          <w:p w:rsidR="00000000" w:rsidDel="00000000" w:rsidP="00000000" w:rsidRDefault="00000000" w:rsidRPr="00000000" w14:paraId="000000CE">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F">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0">
      <w:pPr>
        <w:pStyle w:val="Heading1"/>
        <w:spacing w:after="120" w:before="120" w:line="360" w:lineRule="auto"/>
        <w:rPr>
          <w:color w:val="000000"/>
          <w:sz w:val="30"/>
          <w:szCs w:val="30"/>
        </w:rPr>
      </w:pPr>
      <w:bookmarkStart w:colFirst="0" w:colLast="0" w:name="_heading=h.1fob9te" w:id="2"/>
      <w:bookmarkEnd w:id="2"/>
      <w:r w:rsidDel="00000000" w:rsidR="00000000" w:rsidRPr="00000000">
        <w:rPr>
          <w:color w:val="000000"/>
          <w:sz w:val="30"/>
          <w:szCs w:val="30"/>
          <w:rtl w:val="0"/>
        </w:rPr>
        <w:t xml:space="preserve">2. PROJECT DEVELOPMENT APPROACH</w:t>
      </w:r>
    </w:p>
    <w:p w:rsidR="00000000" w:rsidDel="00000000" w:rsidP="00000000" w:rsidRDefault="00000000" w:rsidRPr="00000000" w14:paraId="000000D1">
      <w:pPr>
        <w:pStyle w:val="Heading2"/>
        <w:spacing w:after="120" w:before="120" w:line="360" w:lineRule="auto"/>
        <w:rPr>
          <w:sz w:val="30"/>
          <w:szCs w:val="30"/>
        </w:rPr>
      </w:pPr>
      <w:bookmarkStart w:colFirst="0" w:colLast="0" w:name="_heading=h.3znysh7" w:id="3"/>
      <w:bookmarkEnd w:id="3"/>
      <w:r w:rsidDel="00000000" w:rsidR="00000000" w:rsidRPr="00000000">
        <w:rPr>
          <w:sz w:val="30"/>
          <w:szCs w:val="30"/>
          <w:rtl w:val="0"/>
        </w:rPr>
        <w:t xml:space="preserve">2.1. TECHNICAL PROCESS</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is structured around the Waterfall development methodology. We manage tasks and facilitate team communication using tools like Google Drive and Zalo. NetBeans serves as our Integrated Development Environment (IDE) for web development with a backend supported by a database. This combination ensures a sequential and linear progression through project stages, characteristic of the Waterfall approach.</w:t>
      </w:r>
    </w:p>
    <w:p w:rsidR="00000000" w:rsidDel="00000000" w:rsidP="00000000" w:rsidRDefault="00000000" w:rsidRPr="00000000" w14:paraId="000000D3">
      <w:pPr>
        <w:pStyle w:val="Heading2"/>
        <w:spacing w:after="120" w:before="120" w:line="360" w:lineRule="auto"/>
        <w:rPr>
          <w:sz w:val="30"/>
          <w:szCs w:val="30"/>
        </w:rPr>
      </w:pPr>
      <w:bookmarkStart w:colFirst="0" w:colLast="0" w:name="_heading=h.2et92p0" w:id="6"/>
      <w:bookmarkEnd w:id="6"/>
      <w:r w:rsidDel="00000000" w:rsidR="00000000" w:rsidRPr="00000000">
        <w:rPr>
          <w:sz w:val="30"/>
          <w:szCs w:val="30"/>
          <w:rtl w:val="0"/>
        </w:rPr>
        <w:t xml:space="preserve">2.1.1. REASON FOR SELECTING</w:t>
      </w:r>
    </w:p>
    <w:p w:rsidR="00000000" w:rsidDel="00000000" w:rsidP="00000000" w:rsidRDefault="00000000" w:rsidRPr="00000000" w14:paraId="000000D4">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choice of the Waterfall model as the technical process for project development is driven by several considerations that align with the nature and requirements of the project:</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Sequential Structure: The Waterfall model follows a structured and sequential approach to development. This is particularly suitable for projects where requirements are well-defined and unlikely to change significantly during the development lifecycle.</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Clear Milestones: Waterfall divides the project into distinct phases, each with clear and predefined milestones. This provides a systematic and measurable way to track progress, making it easier to manage timelines and expectations.</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Comprehensive Documentation: Waterfall places a strong emphasis on documentation at each phase of development. This ensures that requirements, design, and implementation details are well-documented, facilitating ease of understanding and knowledge transfer among team members.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Predictability: The Waterfall model is known for its predictability. Since each phase must be completed before moving on to the next, it provides a stable framework that allows for better estimation of project timelines and resource requirements.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Involvement: Waterfall often involves less client involvement during the development process, making it suitable for projects where clients prefer to provide input primarily at the beginning and then receive the final product at the end.</w:t>
      </w:r>
    </w:p>
    <w:p w:rsidR="00000000" w:rsidDel="00000000" w:rsidP="00000000" w:rsidRDefault="00000000" w:rsidRPr="00000000" w14:paraId="000000DA">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after="4" w:line="358" w:lineRule="auto"/>
        <w:ind w:left="58" w:right="358" w:firstLine="0"/>
        <w:jc w:val="both"/>
        <w:rPr/>
      </w:pPr>
      <w:r w:rsidDel="00000000" w:rsidR="00000000" w:rsidRPr="00000000">
        <w:rPr>
          <w:rtl w:val="0"/>
        </w:rPr>
      </w:r>
    </w:p>
    <w:p w:rsidR="00000000" w:rsidDel="00000000" w:rsidP="00000000" w:rsidRDefault="00000000" w:rsidRPr="00000000" w14:paraId="000000DC">
      <w:pPr>
        <w:pStyle w:val="Heading2"/>
        <w:spacing w:after="120" w:before="120" w:line="360" w:lineRule="auto"/>
        <w:rPr>
          <w:sz w:val="30"/>
          <w:szCs w:val="30"/>
        </w:rPr>
      </w:pPr>
      <w:bookmarkStart w:colFirst="0" w:colLast="0" w:name="_heading=h.tyjcwt" w:id="7"/>
      <w:bookmarkEnd w:id="7"/>
      <w:r w:rsidDel="00000000" w:rsidR="00000000" w:rsidRPr="00000000">
        <w:rPr>
          <w:sz w:val="30"/>
          <w:szCs w:val="30"/>
          <w:rtl w:val="0"/>
        </w:rPr>
        <w:t xml:space="preserve">2.1.2 WATERFALL MODEL</w:t>
      </w:r>
    </w:p>
    <w:p w:rsidR="00000000" w:rsidDel="00000000" w:rsidP="00000000" w:rsidRDefault="00000000" w:rsidRPr="00000000" w14:paraId="000000DD">
      <w:pPr>
        <w:spacing w:after="120" w:before="12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Waterfall model is a traditional, linear approach to software development that consists of the following sequential phases:</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Requirements: Gather and document project requirements comprehensively before moving to the next phase.</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Design: Based on the gathered requirements, create a detailed system design, including architecture, database design, and overall system structure.</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Implementation: Develop the system based on the design specifications, utilizing the documentation created in the previous phases.</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Testing: Conduct thorough testing to ensure that the system meets the specified requirements and functions as intended.</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Deployment: Once testing is successful, deploy the system for use by end-users.</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Maintenance: Provide ongoing support and maintenance as necessary.</w:t>
      </w:r>
    </w:p>
    <w:p w:rsidR="00000000" w:rsidDel="00000000" w:rsidP="00000000" w:rsidRDefault="00000000" w:rsidRPr="00000000" w14:paraId="000000E4">
      <w:pPr>
        <w:spacing w:after="120" w:before="12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Waterfall model is suited for projects where the requirements are well-understood and unlikely to change. It provides a structured and systematic approach to development, making it easier to manage and control each phase of the project.</w:t>
      </w:r>
    </w:p>
    <w:p w:rsidR="00000000" w:rsidDel="00000000" w:rsidP="00000000" w:rsidRDefault="00000000" w:rsidRPr="00000000" w14:paraId="000000E5">
      <w:pPr>
        <w:pStyle w:val="Heading2"/>
        <w:rPr/>
      </w:pPr>
      <w:bookmarkStart w:colFirst="0" w:colLast="0" w:name="_heading=h.3dy6vkm" w:id="8"/>
      <w:bookmarkEnd w:id="8"/>
      <w:r w:rsidDel="00000000" w:rsidR="00000000" w:rsidRPr="00000000">
        <w:rPr>
          <w:rtl w:val="0"/>
        </w:rPr>
        <w:t xml:space="preserve">2.1.3. WATERFALL PROCESS</w:t>
      </w:r>
    </w:p>
    <w:p w:rsidR="00000000" w:rsidDel="00000000" w:rsidP="00000000" w:rsidRDefault="00000000" w:rsidRPr="00000000" w14:paraId="000000E6">
      <w:pPr>
        <w:spacing w:after="120" w:before="120" w:line="360" w:lineRule="auto"/>
        <w:ind w:left="497" w:firstLine="0"/>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E7">
      <w:pPr>
        <w:spacing w:after="120" w:before="120" w:line="360" w:lineRule="auto"/>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Pr>
        <w:drawing>
          <wp:inline distB="0" distT="0" distL="0" distR="0">
            <wp:extent cx="5832475" cy="2976245"/>
            <wp:effectExtent b="0" l="0" r="0" t="0"/>
            <wp:docPr id="140868345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32475" cy="297624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120" w:before="120" w:line="360" w:lineRule="auto"/>
        <w:ind w:left="49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 </w:t>
      </w:r>
      <w:r w:rsidDel="00000000" w:rsidR="00000000" w:rsidRPr="00000000">
        <w:rPr>
          <w:rFonts w:ascii="Times New Roman" w:cs="Times New Roman" w:eastAsia="Times New Roman" w:hAnsi="Times New Roman"/>
          <w:color w:val="000000"/>
          <w:sz w:val="26"/>
          <w:szCs w:val="26"/>
          <w:rtl w:val="0"/>
        </w:rPr>
        <w:t xml:space="preserve">Waterfall </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is easy to understand and implement.</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Each phase is processed at a time.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specific deliverables in each phase of the life cycle.</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the activities to be performed in each phase are clearly defined.</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is perfectly suitable for projects where all the requirements are predefined and understood clearly. Requirements do not change throughout development. </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release date and the final cost are already estimated before the development begins.  </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is easier to assign tasks to different team members.</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12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processes, actions, and results are well documented.</w:t>
      </w:r>
    </w:p>
    <w:p w:rsidR="00000000" w:rsidDel="00000000" w:rsidP="00000000" w:rsidRDefault="00000000" w:rsidRPr="00000000" w14:paraId="000000F1">
      <w:pPr>
        <w:pStyle w:val="Heading1"/>
        <w:spacing w:after="120" w:before="120" w:line="360" w:lineRule="auto"/>
        <w:rPr>
          <w:color w:val="000000"/>
          <w:sz w:val="30"/>
          <w:szCs w:val="30"/>
        </w:rPr>
      </w:pPr>
      <w:bookmarkStart w:colFirst="0" w:colLast="0" w:name="_heading=h.1t3h5sf" w:id="9"/>
      <w:bookmarkEnd w:id="9"/>
      <w:r w:rsidDel="00000000" w:rsidR="00000000" w:rsidRPr="00000000">
        <w:rPr>
          <w:color w:val="000000"/>
          <w:sz w:val="30"/>
          <w:szCs w:val="30"/>
          <w:rtl w:val="0"/>
        </w:rPr>
        <w:t xml:space="preserve">3. REFERENCES</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https://artoftesting.com/waterfall-model</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3">
        <w:r w:rsidDel="00000000" w:rsidR="00000000" w:rsidRPr="00000000">
          <w:rPr>
            <w:rFonts w:ascii="Times New Roman" w:cs="Times New Roman" w:eastAsia="Times New Roman" w:hAnsi="Times New Roman"/>
            <w:color w:val="1155cc"/>
            <w:sz w:val="26"/>
            <w:szCs w:val="26"/>
            <w:u w:val="single"/>
            <w:rtl w:val="0"/>
          </w:rPr>
          <w:t xml:space="preserve">What Is Waterfall Project Management? (wrike.com)</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https://www.revgenpartners.com/insight-posts/when-does-waterfall-project-management-make-sense/</w:t>
        </w:r>
      </w:hyperlink>
      <w:r w:rsidDel="00000000" w:rsidR="00000000" w:rsidRPr="00000000">
        <w:rPr>
          <w:rtl w:val="0"/>
        </w:rPr>
      </w:r>
    </w:p>
    <w:sectPr>
      <w:headerReference r:id="rId15" w:type="default"/>
      <w:footerReference r:id="rId16" w:type="default"/>
      <w:footerReference r:id="rId17"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931"/>
      </w:tabs>
      <w:spacing w:after="0" w:before="0" w:line="240" w:lineRule="auto"/>
      <w:ind w:left="0" w:right="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1408683455" name=""/>
              <a:graphic>
                <a:graphicData uri="http://schemas.microsoft.com/office/word/2010/wordprocessingShape">
                  <wps:wsp>
                    <wps:cNvSpPr/>
                    <wps:cNvPr id="3" name="Shape 3"/>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140868345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60985" cy="226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58960"/>
              <wp:effectExtent b="0" l="0" r="0" t="0"/>
              <wp:wrapNone/>
              <wp:docPr id="1408683456" name=""/>
              <a:graphic>
                <a:graphicData uri="http://schemas.microsoft.com/office/word/2010/wordprocessingShape">
                  <wps:wsp>
                    <wps:cNvSpPr/>
                    <wps:cNvPr id="4" name="Shape 4"/>
                    <wps:spPr>
                      <a:xfrm>
                        <a:off x="4606850" y="3646650"/>
                        <a:ext cx="1791900" cy="266700"/>
                      </a:xfrm>
                      <a:prstGeom prst="rect">
                        <a:avLst/>
                      </a:prstGeom>
                      <a:solidFill>
                        <a:schemeClr val="accent2"/>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C</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MU-CS.246</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 - Team4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58960"/>
              <wp:effectExtent b="0" l="0" r="0" t="0"/>
              <wp:wrapNone/>
              <wp:docPr id="140868345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490980" cy="258960"/>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4444689</wp:posOffset>
              </wp:positionH>
              <wp:positionV relativeFrom="topMargin">
                <wp:posOffset>457151</wp:posOffset>
              </wp:positionV>
              <wp:extent cx="2488774" cy="255905"/>
              <wp:effectExtent b="0" l="0" r="0" t="0"/>
              <wp:wrapNone/>
              <wp:docPr id="1408683454" name=""/>
              <a:graphic>
                <a:graphicData uri="http://schemas.microsoft.com/office/word/2010/wordprocessingShape">
                  <wps:wsp>
                    <wps:cNvSpPr/>
                    <wps:cNvPr id="2" name="Shape 2"/>
                    <wps:spPr>
                      <a:xfrm>
                        <a:off x="4106376" y="3656810"/>
                        <a:ext cx="2479249" cy="24638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1"/>
                              <w:strike w:val="0"/>
                              <w:color w:val="000000"/>
                              <w:sz w:val="24"/>
                              <w:vertAlign w:val="baseline"/>
                            </w:rPr>
                            <w:t xml:space="preserve">PROJECT PLAN DOCUMENT</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4444689</wp:posOffset>
              </wp:positionH>
              <wp:positionV relativeFrom="topMargin">
                <wp:posOffset>457151</wp:posOffset>
              </wp:positionV>
              <wp:extent cx="2488774" cy="255905"/>
              <wp:effectExtent b="0" l="0" r="0" t="0"/>
              <wp:wrapNone/>
              <wp:docPr id="140868345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488774" cy="2559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269A"/>
  </w:style>
  <w:style w:type="paragraph" w:styleId="Heading1">
    <w:name w:val="heading 1"/>
    <w:basedOn w:val="Normal"/>
    <w:next w:val="Normal"/>
    <w:link w:val="Heading1Char"/>
    <w:qFormat w:val="1"/>
    <w:rsid w:val="00D977D1"/>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D977D1"/>
    <w:pPr>
      <w:keepNext w:val="1"/>
      <w:keepLines w:val="1"/>
      <w:spacing w:after="0" w:before="200"/>
      <w:outlineLvl w:val="1"/>
    </w:pPr>
    <w:rPr>
      <w:rFonts w:ascii="Times New Roman" w:hAnsi="Times New Roman" w:cstheme="majorBidi" w:eastAsiaTheme="majorEastAsia"/>
      <w:b w:val="1"/>
      <w:bCs w:val="1"/>
      <w:color w:val="000000" w:themeColor="text1"/>
      <w:sz w:val="28"/>
      <w:szCs w:val="26"/>
    </w:rPr>
  </w:style>
  <w:style w:type="paragraph" w:styleId="Heading3">
    <w:name w:val="heading 3"/>
    <w:basedOn w:val="Normal"/>
    <w:next w:val="Normal"/>
    <w:link w:val="Heading3Char"/>
    <w:uiPriority w:val="9"/>
    <w:unhideWhenUsed w:val="1"/>
    <w:qFormat w:val="1"/>
    <w:rsid w:val="00D977D1"/>
    <w:pPr>
      <w:keepNext w:val="1"/>
      <w:keepLines w:val="1"/>
      <w:spacing w:after="0" w:before="40"/>
      <w:outlineLvl w:val="2"/>
    </w:pPr>
    <w:rPr>
      <w:rFonts w:ascii="Times New Roman" w:hAnsi="Times New Roman" w:cstheme="majorBidi" w:eastAsiaTheme="majorEastAsia"/>
      <w:b w:val="1"/>
      <w:sz w:val="2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977D1"/>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977D1"/>
    <w:rPr>
      <w:rFonts w:ascii="Times New Roman" w:hAnsi="Times New Roman" w:cstheme="majorBidi" w:eastAsiaTheme="majorEastAsia"/>
      <w:b w:val="1"/>
      <w:bCs w:val="1"/>
      <w:color w:val="000000" w:themeColor="text1"/>
      <w:sz w:val="28"/>
      <w:szCs w:val="26"/>
    </w:rPr>
  </w:style>
  <w:style w:type="character" w:styleId="Heading3Char" w:customStyle="1">
    <w:name w:val="Heading 3 Char"/>
    <w:basedOn w:val="DefaultParagraphFont"/>
    <w:link w:val="Heading3"/>
    <w:uiPriority w:val="9"/>
    <w:rsid w:val="00D977D1"/>
    <w:rPr>
      <w:rFonts w:ascii="Times New Roman" w:hAnsi="Times New Roman" w:cstheme="majorBidi" w:eastAsiaTheme="majorEastAsia"/>
      <w:b w:val="1"/>
      <w:sz w:val="26"/>
      <w:szCs w:val="24"/>
    </w:rPr>
  </w:style>
  <w:style w:type="paragraph" w:styleId="ListParagraph">
    <w:name w:val="List Paragraph"/>
    <w:basedOn w:val="Normal"/>
    <w:link w:val="ListParagraphChar"/>
    <w:uiPriority w:val="34"/>
    <w:qFormat w:val="1"/>
    <w:rsid w:val="00D977D1"/>
    <w:pPr>
      <w:ind w:left="720"/>
      <w:contextualSpacing w:val="1"/>
    </w:pPr>
  </w:style>
  <w:style w:type="paragraph" w:styleId="Header">
    <w:name w:val="header"/>
    <w:basedOn w:val="Normal"/>
    <w:link w:val="HeaderChar"/>
    <w:unhideWhenUsed w:val="1"/>
    <w:rsid w:val="00D977D1"/>
    <w:pPr>
      <w:tabs>
        <w:tab w:val="center" w:pos="4680"/>
        <w:tab w:val="right" w:pos="9360"/>
      </w:tabs>
      <w:spacing w:after="0" w:line="240" w:lineRule="auto"/>
    </w:pPr>
  </w:style>
  <w:style w:type="character" w:styleId="HeaderChar" w:customStyle="1">
    <w:name w:val="Header Char"/>
    <w:basedOn w:val="DefaultParagraphFont"/>
    <w:link w:val="Header"/>
    <w:rsid w:val="00D977D1"/>
  </w:style>
  <w:style w:type="paragraph" w:styleId="Footer">
    <w:name w:val="footer"/>
    <w:basedOn w:val="Normal"/>
    <w:link w:val="FooterChar"/>
    <w:uiPriority w:val="99"/>
    <w:unhideWhenUsed w:val="1"/>
    <w:rsid w:val="00D977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977D1"/>
    <w:rPr>
      <w:color w:val="0563c1" w:themeColor="hyperlink"/>
      <w:u w:val="single"/>
    </w:rPr>
  </w:style>
  <w:style w:type="character" w:styleId="ListParagraphChar" w:customStyle="1">
    <w:name w:val="List Paragraph Char"/>
    <w:basedOn w:val="DefaultParagraphFont"/>
    <w:link w:val="ListParagraph"/>
    <w:uiPriority w:val="34"/>
    <w:qFormat w:val="1"/>
    <w:rsid w:val="00D977D1"/>
  </w:style>
  <w:style w:type="paragraph" w:styleId="NoSpacing">
    <w:name w:val="No Spacing"/>
    <w:uiPriority w:val="1"/>
    <w:qFormat w:val="1"/>
    <w:rsid w:val="00D977D1"/>
    <w:pPr>
      <w:spacing w:after="0" w:line="240" w:lineRule="auto"/>
    </w:pPr>
  </w:style>
  <w:style w:type="paragraph" w:styleId="TOCHeading">
    <w:name w:val="TOC Heading"/>
    <w:basedOn w:val="Heading1"/>
    <w:next w:val="Normal"/>
    <w:uiPriority w:val="39"/>
    <w:unhideWhenUsed w:val="1"/>
    <w:qFormat w:val="1"/>
    <w:rsid w:val="00762EBF"/>
    <w:pPr>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762EBF"/>
    <w:pPr>
      <w:spacing w:after="100"/>
    </w:pPr>
  </w:style>
  <w:style w:type="paragraph" w:styleId="TOC2">
    <w:name w:val="toc 2"/>
    <w:basedOn w:val="Normal"/>
    <w:next w:val="Normal"/>
    <w:autoRedefine w:val="1"/>
    <w:uiPriority w:val="39"/>
    <w:unhideWhenUsed w:val="1"/>
    <w:rsid w:val="00762EBF"/>
    <w:pPr>
      <w:spacing w:after="100"/>
      <w:ind w:left="220"/>
    </w:pPr>
  </w:style>
  <w:style w:type="paragraph" w:styleId="TOC3">
    <w:name w:val="toc 3"/>
    <w:basedOn w:val="Normal"/>
    <w:next w:val="Normal"/>
    <w:autoRedefine w:val="1"/>
    <w:uiPriority w:val="39"/>
    <w:unhideWhenUsed w:val="1"/>
    <w:rsid w:val="00762EBF"/>
    <w:pPr>
      <w:spacing w:after="100"/>
      <w:ind w:left="440"/>
    </w:pPr>
  </w:style>
  <w:style w:type="paragraph" w:styleId="NormalWeb">
    <w:name w:val="Normal (Web)"/>
    <w:basedOn w:val="Normal"/>
    <w:uiPriority w:val="99"/>
    <w:semiHidden w:val="1"/>
    <w:unhideWhenUsed w:val="1"/>
    <w:rsid w:val="00B2506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25066"/>
    <w:rPr>
      <w:b w:val="1"/>
      <w:bCs w:val="1"/>
    </w:rPr>
  </w:style>
  <w:style w:type="character" w:styleId="UnresolvedMention">
    <w:name w:val="Unresolved Mention"/>
    <w:basedOn w:val="DefaultParagraphFont"/>
    <w:uiPriority w:val="99"/>
    <w:semiHidden w:val="1"/>
    <w:unhideWhenUsed w:val="1"/>
    <w:rsid w:val="00CC059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folders/1zZsyqwJ_dQ9k3gFQZejZngDM12EJcCbc" TargetMode="External"/><Relationship Id="rId13" Type="http://schemas.openxmlformats.org/officeDocument/2006/relationships/hyperlink" Target="https://www.wrike.com/project-management-guide/faq/what-is-waterfall-project-management/" TargetMode="External"/><Relationship Id="rId12" Type="http://schemas.openxmlformats.org/officeDocument/2006/relationships/hyperlink" Target="https://artoftesting.com/waterfall-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trandinh204@gmail.com" TargetMode="External"/><Relationship Id="rId15" Type="http://schemas.openxmlformats.org/officeDocument/2006/relationships/header" Target="header1.xml"/><Relationship Id="rId14" Type="http://schemas.openxmlformats.org/officeDocument/2006/relationships/hyperlink" Target="https://www.revgenpartners.com/insight-posts/when-does-waterfall-project-management-make-sense/"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trunghieu098163304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0Ww25sYLk87Pgz9Kbj+1MKt+jQ==">CgMxLjAyCGguZ2pkZ3hzMgloLjMwajB6bGwyCWguMWZvYjl0ZTIJaC4zem55c2g3MgppZC4yZXQ5MnAwMglpZC50eWpjd3QyCGguZ2pkZ3hzMgloLjMwajB6bGwyCWguMWZvYjl0ZTIJaC4zem55c2g3MgloLjJldDkycDAyCGgudHlqY3d0MgloLjNkeTZ2a20yCWguMXQzaDVzZjgAciExa1pDU3J5QzRncnhSRWIycWhVeHZmZVE1ajEtbjFjcjk=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2023-03-21T07:11:00Z</dcterms:created>
  <dc:creator>Microsoft account</dc:creator>
</cp:coreProperties>
</file>