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wejw851j03r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1 – Khái niệm &amp; Vai trò của UML trong Phân tích Thiết kế Hệ thống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UML (Unified Modeling Language)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ngôn ngữ mô hình hóa thống nhất, giúp mô tả, trực quan hóa, xây dựng và tài liệu hóa các thành phần của hệ thống phần mềm. 2 Vai trò của UML: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Giúp đội ngũ phát triển và khách hàng thống nhất góc nhìn về hệ thống trước khi lập trình.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bản thiết kế chi tiết (blueprint) định hướng cho việc viết mã nguồn và bảo trì hệ thống về sau.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xzrequr0797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2 – Use Case Diagram (Biểu đồ Use Case)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Tác nhân (Actor) chính: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Sinh viên/Độc giả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Đăng nhập, tìm kiếm sách, mượn/trả sách, xem lịch sử mượn.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Thủ thư (Librarian)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Quản lý danh mục sách, xác nhận phiếu mượn/trả, quản lý thông tin độc giả.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trị viên (Admin)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Quản lý tài khoản người dùng, phân quyền, cấu hình hệ thống. 2 Các Use Case cốt lõi: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Tìm kiếm sách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Cho phép độc giả tra cứu sách theo tên, tác giả hoặc thể loại.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Mượn sách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Cho phép độc giả tạo yêu cầu mượn và thủ thư xác nhận giao sách.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sách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Cho phép thủ thư thêm, sửa, xóa thông tin sách trong thư viện.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cm1rqe15es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3 – Class Diagram (Biểu đồ Lớp)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Các lớp (Classes) cơ bản cho hệ thống thư viện: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7"/>
          <w:szCs w:val="27"/>
          <w:shd w:fill="f2f0f0" w:val="clear"/>
          <w:rtl w:val="0"/>
        </w:rPr>
        <w:t xml:space="preserve">DocGia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(Reader)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Quản lý thông tin cá nhân của người mượn sách.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7"/>
          <w:szCs w:val="27"/>
          <w:shd w:fill="f2f0f0" w:val="clear"/>
          <w:rtl w:val="0"/>
        </w:rPr>
        <w:t xml:space="preserve">Sach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(Book)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Quản lý thông tin chi tiết từng đầu sách.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7"/>
          <w:szCs w:val="27"/>
          <w:shd w:fill="f2f0f0" w:val="clear"/>
          <w:rtl w:val="0"/>
        </w:rPr>
        <w:t xml:space="preserve">PhieuMuon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(BorrowTicket)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Quản lý thông tin mượn sách, ngày mượn, ngày trả và trạng thái. 2 Mối quan hệ giữa các lớp: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giữa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7"/>
          <w:szCs w:val="27"/>
          <w:shd w:fill="f2f0f0" w:val="clear"/>
          <w:rtl w:val="0"/>
        </w:rPr>
        <w:t xml:space="preserve">DocGia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7"/>
          <w:szCs w:val="27"/>
          <w:shd w:fill="f2f0f0" w:val="clear"/>
          <w:rtl w:val="0"/>
        </w:rPr>
        <w:t xml:space="preserve">PhieuMuon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Quan 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1 - 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(Một độc giả có thể tạo nhiều phiếu mượn theo thời gian).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 giữa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7"/>
          <w:szCs w:val="27"/>
          <w:shd w:fill="f2f0f0" w:val="clear"/>
          <w:rtl w:val="0"/>
        </w:rPr>
        <w:t xml:space="preserve">PhieuMuon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7"/>
          <w:szCs w:val="27"/>
          <w:shd w:fill="f2f0f0" w:val="clear"/>
          <w:rtl w:val="0"/>
        </w:rPr>
        <w:t xml:space="preserve">Sach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Quan 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 - 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(Một phiếu mượn có thể gồm nhiều sách, và một cuốn sách có thể xuất hiện trong nhiều phiếu mượn khác nhau qua các đợt).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qpfbebdwibu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4 – Sequence Diagram (Biểu đồ Trình tự)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Mô tả luồng hoạt động của Use Case "Mượn sách":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Độc giả gửi yêu cầu mượn sách tới giao diện hệ thống (UI).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Giao diện chuyển yêu cầu đến bộ điều khiển (Controller) để kiểm tra tài khoản và số lượng sách tồn kho.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Bộ điều khiển truy vấn dữ liệu sách từ cơ sở dữ liệu (Database).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Cơ sở dữ liệu trả kết quả hợp lệ về cho bộ điều khiển.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Hệ thống tạo phiếu mượn mới, cập nhật lại số lượng sách và hiển thị thông báo thành công cho độc giả.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