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rq1qbssg9h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 – Lĩnh vực CNTT và đơn vị lưu trữ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Chọn ứng viên B (giỏi lắp ráp, sửa máy tính và cài đặt mạng) vì giúp trung tâm vận hành phần cứng và mạng ổn định 2 Thứ tự tăng dần: Byte &lt; KB &lt; MB &lt; GB &lt; TB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fr77ixa49j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 – Mô hình IPO và lĩnh vực CNTT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Bảng IPO: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Hình ảnh và âm thanh quay từ game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Phần mềm xử lý và nén video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Video hoặc livestream trận đấu hoàn chỉnh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Ổ cứng SSD lưu file video 2 Lĩnh vực CNTT: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Mạng máy tính và truyền thông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(truyền tải dữ liệu livestream)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Kỹ thuật phần mềm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(cung cấp ứng dụng quay/phát video)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9o8ws1hvpp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3 – Tính toán dung lượng và tốc độ mạng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Dung lượng lưu trữ: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dung lượng: 20 x 500 MB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10000 MB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Đổi sang GB: 10000 : 1024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9,77 GB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SSD 512 GB chứa đủ; dung lượng còn trống sau 1 tháng: 512 - 9,77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502,23 GB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 Tốc độ mạng: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Tốc độ tối đa: 100 Mbps : 8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12,5 MB/s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Thời gian tải lên 200 MB: 200 : 12,5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 giây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Thực tế lâu hơn do tốc độ upload thực tế thấp hơn download và độ trễ mạng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m5eml5wchg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4 – Phần cứng và mô hình DIKW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Nâng 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xử lý mượt mà tác vụ vừa chơi game vừa mã hóa video livestream 2 Mô hình DIKW: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Chỉ số thô tuyển thủ hay chết ở phút 15-20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Nguyên nhân do thiếu tầm nhìn bản đồ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Knowledge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Huấn luyện viên rút ra kinh nghiệm cần cắm thêm mắt (Ward)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Quyết định yêu cầu mua thêm mắt cho trận sau để chiến thắng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