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9" w:rsidRDefault="001B5899">
      <w:pPr>
        <w:pStyle w:val="Heading"/>
        <w:jc w:val="right"/>
      </w:pPr>
      <w:r>
        <w:rPr>
          <w:lang w:val="pt-BR"/>
        </w:rPr>
        <w:t>Projeto Running Around The World</w:t>
      </w:r>
    </w:p>
    <w:p w:rsidR="00C11739" w:rsidRDefault="00C1173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Heading"/>
        <w:jc w:val="right"/>
        <w:rPr>
          <w:lang w:val="pt-BR"/>
        </w:rPr>
      </w:pPr>
    </w:p>
    <w:p w:rsidR="00C11739" w:rsidRDefault="00C11739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</w:t>
      </w:r>
      <w:r>
        <w:rPr>
          <w:rFonts w:eastAsia="Arial"/>
          <w:sz w:val="28"/>
          <w:szCs w:val="28"/>
          <w:lang w:val="pt-BR"/>
        </w:rPr>
        <w:t xml:space="preserve"> </w:t>
      </w:r>
      <w:r w:rsidR="001B5899">
        <w:rPr>
          <w:sz w:val="28"/>
          <w:szCs w:val="28"/>
          <w:lang w:val="pt-BR"/>
        </w:rPr>
        <w:t>1.0</w:t>
      </w:r>
    </w:p>
    <w:p w:rsidR="00C11739" w:rsidRDefault="00C11739">
      <w:pPr>
        <w:pStyle w:val="Heading"/>
        <w:rPr>
          <w:sz w:val="28"/>
          <w:szCs w:val="28"/>
          <w:lang w:val="pt-BR"/>
        </w:rPr>
      </w:pPr>
    </w:p>
    <w:p w:rsidR="00C11739" w:rsidRDefault="00C11739">
      <w:pPr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proofErr w:type="gramStart"/>
      <w:r>
        <w:rPr>
          <w:lang w:val="pt-BR"/>
        </w:rPr>
        <w:t>).]</w:t>
      </w:r>
      <w:proofErr w:type="gramEnd"/>
    </w:p>
    <w:p w:rsidR="00C11739" w:rsidRDefault="00C11739">
      <w:pPr>
        <w:pStyle w:val="InfoBlue"/>
        <w:rPr>
          <w:lang w:val="pt-BR"/>
        </w:rPr>
        <w:sectPr w:rsidR="00C11739"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a do conteúdo de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C11739" w:rsidRDefault="00C11739">
      <w:pPr>
        <w:pStyle w:val="Heading"/>
        <w:rPr>
          <w:lang w:val="pt-BR"/>
        </w:rPr>
      </w:pPr>
      <w:r>
        <w:rPr>
          <w:lang w:val="pt-BR"/>
        </w:rPr>
        <w:lastRenderedPageBreak/>
        <w:t>Histórico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C11739" w:rsidRDefault="00C11739"/>
    <w:p w:rsidR="00C11739" w:rsidRDefault="00C11739">
      <w:pPr>
        <w:pStyle w:val="Heading"/>
        <w:pageBreakBefore/>
        <w:rPr>
          <w:lang w:val="pt-BR"/>
        </w:rPr>
        <w:sectPr w:rsidR="00C117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rPr>
          <w:lang w:val="pt-BR"/>
        </w:rPr>
        <w:lastRenderedPageBreak/>
        <w:t>Índice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Analítico</w:t>
      </w:r>
    </w:p>
    <w:p w:rsidR="00C11739" w:rsidRDefault="00C11739">
      <w:pPr>
        <w:pStyle w:val="Sumrio1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Introdução</w:t>
      </w:r>
      <w:r>
        <w:tab/>
        <w:t>4</w:t>
      </w:r>
    </w:p>
    <w:p w:rsidR="00C11739" w:rsidRDefault="00C11739">
      <w:pPr>
        <w:pStyle w:val="Sumrio2"/>
      </w:pPr>
      <w:r>
        <w:t>1.1 Referências</w:t>
      </w:r>
      <w:r>
        <w:tab/>
        <w:t>4</w:t>
      </w:r>
    </w:p>
    <w:p w:rsidR="00C11739" w:rsidRDefault="00C11739">
      <w:pPr>
        <w:pStyle w:val="Sumrio1"/>
      </w:pPr>
      <w:r>
        <w:t>2. Posicionamento</w:t>
      </w:r>
      <w:r>
        <w:tab/>
        <w:t>4</w:t>
      </w:r>
    </w:p>
    <w:p w:rsidR="00C11739" w:rsidRDefault="00C11739">
      <w:pPr>
        <w:pStyle w:val="Sumrio2"/>
      </w:pPr>
      <w:r>
        <w:t>2.1 Descrição do Problema</w:t>
      </w:r>
      <w:r>
        <w:tab/>
        <w:t>4</w:t>
      </w:r>
    </w:p>
    <w:p w:rsidR="00C11739" w:rsidRDefault="00C11739">
      <w:pPr>
        <w:pStyle w:val="Sumrio2"/>
      </w:pPr>
      <w:r>
        <w:t>2.2 Sentença de Posição do Produto</w:t>
      </w:r>
      <w:r>
        <w:tab/>
        <w:t>4</w:t>
      </w:r>
    </w:p>
    <w:p w:rsidR="00C11739" w:rsidRDefault="00C11739">
      <w:pPr>
        <w:pStyle w:val="Sumrio1"/>
      </w:pPr>
      <w:r>
        <w:t>3. Descrições dos Envolvidos e Usuários</w:t>
      </w:r>
      <w:r>
        <w:tab/>
        <w:t>4</w:t>
      </w:r>
    </w:p>
    <w:p w:rsidR="00C11739" w:rsidRDefault="00C11739">
      <w:pPr>
        <w:pStyle w:val="Sumrio2"/>
      </w:pPr>
      <w:r>
        <w:t>3.1 Resumo dos Envolvidos</w:t>
      </w:r>
      <w:r>
        <w:tab/>
        <w:t>5</w:t>
      </w:r>
    </w:p>
    <w:p w:rsidR="00C11739" w:rsidRDefault="00C11739">
      <w:pPr>
        <w:pStyle w:val="Sumrio2"/>
      </w:pPr>
      <w:r>
        <w:t>3.2 Resumo dos Usuários</w:t>
      </w:r>
      <w:r>
        <w:tab/>
        <w:t>5</w:t>
      </w:r>
    </w:p>
    <w:p w:rsidR="00C11739" w:rsidRDefault="00C11739">
      <w:pPr>
        <w:pStyle w:val="Sumrio2"/>
      </w:pPr>
      <w:r>
        <w:t>3.3 Ambiente do Usuário</w:t>
      </w:r>
      <w:r>
        <w:tab/>
        <w:t>5</w:t>
      </w:r>
    </w:p>
    <w:p w:rsidR="00C11739" w:rsidRDefault="00C11739">
      <w:pPr>
        <w:pStyle w:val="Sumrio2"/>
      </w:pPr>
      <w:r>
        <w:t>3.4 Principais Necessidades dos Usuários ou dos Envolvidos</w:t>
      </w:r>
      <w:r>
        <w:tab/>
        <w:t>6</w:t>
      </w:r>
    </w:p>
    <w:p w:rsidR="00C11739" w:rsidRDefault="00C11739">
      <w:pPr>
        <w:pStyle w:val="Sumrio2"/>
      </w:pPr>
      <w:r>
        <w:t>3.5 Alternativas e Concorrência</w:t>
      </w:r>
      <w:r>
        <w:tab/>
        <w:t>6</w:t>
      </w:r>
    </w:p>
    <w:p w:rsidR="00C11739" w:rsidRDefault="00C11739">
      <w:pPr>
        <w:pStyle w:val="Sumrio1"/>
      </w:pPr>
      <w:r>
        <w:t>4. Visão Geral do Produto</w:t>
      </w:r>
      <w:r>
        <w:tab/>
        <w:t>6</w:t>
      </w:r>
    </w:p>
    <w:p w:rsidR="00C11739" w:rsidRDefault="00C11739">
      <w:pPr>
        <w:pStyle w:val="Sumrio2"/>
      </w:pPr>
      <w:r>
        <w:t>4.1 Perspectiva do Produto</w:t>
      </w:r>
      <w:r>
        <w:tab/>
        <w:t>6</w:t>
      </w:r>
    </w:p>
    <w:p w:rsidR="00C11739" w:rsidRDefault="00C11739">
      <w:pPr>
        <w:pStyle w:val="Sumrio2"/>
      </w:pPr>
      <w:r>
        <w:t>4.2 Suposições e Dependências</w:t>
      </w:r>
      <w:r>
        <w:tab/>
        <w:t>6</w:t>
      </w:r>
    </w:p>
    <w:p w:rsidR="00C11739" w:rsidRDefault="00C11739">
      <w:pPr>
        <w:pStyle w:val="Sumrio1"/>
      </w:pPr>
      <w:r>
        <w:t>5. Recursos do Produto</w:t>
      </w:r>
      <w:r>
        <w:tab/>
        <w:t>7</w:t>
      </w:r>
    </w:p>
    <w:p w:rsidR="00C11739" w:rsidRDefault="00C11739">
      <w:pPr>
        <w:pStyle w:val="Sumrio1"/>
      </w:pPr>
      <w:r>
        <w:t>6. Outros Requisitos do Produto</w:t>
      </w:r>
      <w:r>
        <w:tab/>
        <w:t>7</w:t>
      </w:r>
      <w:r>
        <w:fldChar w:fldCharType="end"/>
      </w:r>
    </w:p>
    <w:p w:rsidR="00C11739" w:rsidRDefault="00C11739">
      <w:pPr>
        <w:pStyle w:val="Heading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Introdução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finalidade deste documento é coletar, analisar e definir necessidades e recursos de nível superior do &lt;&lt;Nome do Sistema&gt;&gt;. Ele se concentra nos recursos necessários aos envolvidos e aos usuários-alvo e nas razões que levam a essas necessidades. Os detalhes de como o &lt;&lt;Nome do Sistema&gt;&gt; satisfaz essas necessidades são descritos no caso de uso e nas especificações </w:t>
      </w:r>
      <w:proofErr w:type="gramStart"/>
      <w:r>
        <w:rPr>
          <w:lang w:val="pt-BR"/>
        </w:rPr>
        <w:t>suplementares.]</w:t>
      </w:r>
      <w:proofErr w:type="gramEnd"/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introdução do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fornece uma visão geral de todo o seu conteúdo. Ela contém a finalidade e as referências desse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Referências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Posicionamento</w:t>
      </w:r>
    </w:p>
    <w:p w:rsidR="00C11739" w:rsidRDefault="00C11739" w:rsidP="00793774">
      <w:pPr>
        <w:pStyle w:val="Ttulo2"/>
        <w:rPr>
          <w:lang w:val="pt-BR"/>
        </w:rPr>
      </w:pPr>
      <w:r>
        <w:rPr>
          <w:lang w:val="pt-BR"/>
        </w:rPr>
        <w:t>Descrição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Problema</w:t>
      </w:r>
    </w:p>
    <w:p w:rsidR="00793774" w:rsidRPr="00793774" w:rsidRDefault="00793774" w:rsidP="00793774">
      <w:pPr>
        <w:rPr>
          <w:lang w:val="pt-BR"/>
        </w:rPr>
      </w:pPr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970"/>
        <w:gridCol w:w="5280"/>
      </w:tblGrid>
      <w:tr w:rsidR="00C11739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79377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Acompanhar </w:t>
            </w:r>
            <w:r w:rsidR="00DC0DF4" w:rsidRPr="00BE6ECE">
              <w:rPr>
                <w:i w:val="0"/>
                <w:color w:val="000000" w:themeColor="text1"/>
                <w:lang w:val="pt-BR"/>
              </w:rPr>
              <w:t>toda a agenda de corridas de rua, independentemente de qual cidade ou país ela é realizada.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Todos os atletas profissionais, ou corredores amadores que querem acompanhar de perto os circuitos de corrida.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Dificuldade do público alvo em acompanhar de forma efetiva a agenda de corridas de rua que são do seu interesse.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BE6ECE">
            <w:pPr>
              <w:pStyle w:val="InfoBlue"/>
              <w:snapToGrid w:val="0"/>
              <w:rPr>
                <w:i w:val="0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Ter centralizado essa agenda de corridas de rua existentes em todos os países. Sendo possível o usuário definir quais são os países </w:t>
            </w:r>
            <w:r w:rsidR="00BE6ECE" w:rsidRPr="00BE6ECE">
              <w:rPr>
                <w:i w:val="0"/>
                <w:color w:val="000000" w:themeColor="text1"/>
                <w:lang w:val="pt-BR"/>
              </w:rPr>
              <w:t>e cidades de interesse, facilitando a visualização dos eventos. Bem como acompanhar quais são os eventos de interesse dos seus amigos.</w:t>
            </w:r>
            <w:r w:rsidR="00BE6ECE" w:rsidRPr="00BE6ECE">
              <w:rPr>
                <w:i w:val="0"/>
                <w:lang w:val="pt-BR"/>
              </w:rPr>
              <w:t xml:space="preserve"> </w:t>
            </w:r>
          </w:p>
        </w:tc>
      </w:tr>
    </w:tbl>
    <w:p w:rsidR="00C11739" w:rsidRDefault="00C11739" w:rsidP="00843D79">
      <w:pPr>
        <w:pStyle w:val="Ttulo2"/>
        <w:rPr>
          <w:lang w:val="pt-BR"/>
        </w:rPr>
      </w:pPr>
      <w:r>
        <w:rPr>
          <w:lang w:val="pt-BR"/>
        </w:rPr>
        <w:t>Sentença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Posição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AE5352" w:rsidRPr="00AE5352" w:rsidRDefault="00AE5352" w:rsidP="00AE5352">
      <w:pPr>
        <w:rPr>
          <w:lang w:val="pt-BR"/>
        </w:rPr>
      </w:pPr>
      <w:bookmarkStart w:id="0" w:name="_GoBack"/>
      <w:bookmarkEnd w:id="0"/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790"/>
        <w:gridCol w:w="5460"/>
      </w:tblGrid>
      <w:tr w:rsidR="00C11739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>Corredores profissionais e amadores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>Necessitam acompanhar toda a agenda de corridas de rua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6E6E5C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Running Around The World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 w:rsidP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 xml:space="preserve"> É um aplicativo que gerencia a agenda de corridas de rua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843D79" w:rsidRDefault="006E6E5C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843D79">
              <w:rPr>
                <w:i w:val="0"/>
                <w:color w:val="000000" w:themeColor="text1"/>
                <w:lang w:val="pt-BR"/>
              </w:rPr>
              <w:t>Facilita o acompanhamento da agenda de corridas, bem como a integração com a sua rede de amizades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 w:rsidP="00843D79">
            <w:pPr>
              <w:pStyle w:val="InfoBlue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</w:p>
        </w:tc>
      </w:tr>
    </w:tbl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[Uma sentença de posição do produto comunica o objetivo do aplicativo e a importância do projeto para todo o pessoal </w:t>
      </w:r>
      <w:proofErr w:type="gramStart"/>
      <w:r>
        <w:rPr>
          <w:lang w:val="pt-BR"/>
        </w:rPr>
        <w:t>envolvido.]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Descrições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fornecer, de maneira eficiente, produtos e serviços que atendam às reais necessidades dos usuários e dos envolvidos, é necessário identificar e considerar todos os envolvidos como parte do processo de Modelagem de </w:t>
      </w:r>
      <w:r>
        <w:rPr>
          <w:lang w:val="pt-BR"/>
        </w:rPr>
        <w:lastRenderedPageBreak/>
        <w:t xml:space="preserve">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</w:t>
      </w:r>
      <w:proofErr w:type="gramStart"/>
      <w:r>
        <w:rPr>
          <w:lang w:val="pt-BR"/>
        </w:rPr>
        <w:t>necessários.]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[Há</w:t>
      </w:r>
      <w:proofErr w:type="gramEnd"/>
      <w:r>
        <w:rPr>
          <w:lang w:val="pt-BR"/>
        </w:rPr>
        <w:t xml:space="preserve"> uma série de envolvidos que se interessam pelo desenvolvimento e nem todos eles são usuários finais. Apresente uma lista resumida desses envolvidos que não são usuários. (O resumo dos usuários encontra-se na seção 3.3</w:t>
      </w:r>
      <w:proofErr w:type="gramStart"/>
      <w:r>
        <w:rPr>
          <w:lang w:val="pt-BR"/>
        </w:rPr>
        <w:t>.)]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90"/>
      </w:tblGrid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Florentino Dos Santos Filho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dos envolvidos.]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[Resuma</w:t>
            </w:r>
            <w:proofErr w:type="gramEnd"/>
            <w:r>
              <w:rPr>
                <w:lang w:val="pt-BR"/>
              </w:rPr>
              <w:t xml:space="preserve"> as principais responsabilidades do envolvido no que diz respeito ao sistema em desenvolvimento; ou seja, o interesse dele como envolvido. Por exemplo, este envolvido: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o sistema terá manutenção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haverá uma demanda do mercado para as características do produto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monitora</w:t>
            </w:r>
            <w:proofErr w:type="gramEnd"/>
            <w:r>
              <w:rPr>
                <w:lang w:val="pt-BR"/>
              </w:rPr>
              <w:t xml:space="preserve"> o andamento do projeto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aprova</w:t>
            </w:r>
            <w:proofErr w:type="gramEnd"/>
            <w:r>
              <w:rPr>
                <w:lang w:val="pt-BR"/>
              </w:rPr>
              <w:t xml:space="preserve"> fundos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</w:tr>
      <w:tr w:rsidR="001B589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Renan Gustavo de Oliveira Ramos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</w:tr>
    </w:tbl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[Apresente uma lista resumida de todos os usuários </w:t>
      </w:r>
      <w:proofErr w:type="gramStart"/>
      <w:r>
        <w:rPr>
          <w:lang w:val="pt-BR"/>
        </w:rPr>
        <w:t>identificados.]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58"/>
      </w:tblGrid>
      <w:tr w:rsidR="00C11739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Envolvidos</w:t>
            </w:r>
          </w:p>
        </w:tc>
      </w:tr>
      <w:tr w:rsidR="00C11739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[Informe o tipo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[Liste</w:t>
            </w:r>
            <w:proofErr w:type="gramEnd"/>
            <w:r>
              <w:rPr>
                <w:lang w:val="pt-BR"/>
              </w:rPr>
              <w:t xml:space="preserve"> as principais responsabilidades do usuário em relação ao sistema em desenvolvimento como, por exemplo: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percebe</w:t>
            </w:r>
            <w:proofErr w:type="gramEnd"/>
            <w:r>
              <w:rPr>
                <w:lang w:val="pt-BR"/>
              </w:rPr>
              <w:t xml:space="preserve"> os detalhes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produz</w:t>
            </w:r>
            <w:proofErr w:type="gramEnd"/>
            <w:r>
              <w:rPr>
                <w:lang w:val="pt-BR"/>
              </w:rPr>
              <w:t xml:space="preserve"> relatórios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coordena</w:t>
            </w:r>
            <w:proofErr w:type="gramEnd"/>
            <w:r>
              <w:rPr>
                <w:lang w:val="pt-BR"/>
              </w:rPr>
              <w:t xml:space="preserve"> o trabalho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responsável por representar o interesse do usuário.]</w:t>
            </w: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Ambiente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Existem restrições ambientais exclusivas: telefone celular, ambientes ao ar livre, uso em aeronaves e outros?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Principais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Necessidades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ou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os principais problemas com as soluções existentes conforme o ponto de vista do envolvido ou do usuário. Para cada problema, esclareça os seguintes pontos: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•</w:t>
      </w:r>
      <w:r>
        <w:rPr>
          <w:lang w:val="pt-BR"/>
        </w:rPr>
        <w:tab/>
        <w:t>Quais</w:t>
      </w:r>
      <w:proofErr w:type="gramEnd"/>
      <w:r>
        <w:rPr>
          <w:lang w:val="pt-BR"/>
        </w:rPr>
        <w:t xml:space="preserve"> são as causas do problema?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Que soluções o envolvido ou usuário </w:t>
      </w:r>
      <w:proofErr w:type="gramStart"/>
      <w:r>
        <w:rPr>
          <w:lang w:val="pt-BR"/>
        </w:rPr>
        <w:t>deseja?]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essencial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 à resolução de cada problema. </w:t>
      </w:r>
      <w:proofErr w:type="gramStart"/>
      <w:r>
        <w:rPr>
          <w:lang w:val="pt-BR"/>
        </w:rPr>
        <w:t>A s técnicas</w:t>
      </w:r>
      <w:proofErr w:type="gramEnd"/>
      <w:r>
        <w:rPr>
          <w:lang w:val="pt-BR"/>
        </w:rPr>
        <w:t xml:space="preserve"> de ordenação e de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os problemas que eles gostariam que fossem resolvidos.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pode ser um fragmento ou relatório dessa </w:t>
      </w:r>
      <w:proofErr w:type="gramStart"/>
      <w:r>
        <w:rPr>
          <w:lang w:val="pt-BR"/>
        </w:rPr>
        <w:t>ferramenta.]</w:t>
      </w:r>
      <w:proofErr w:type="gramEnd"/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60"/>
      </w:tblGrid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Transmitir mensagens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Alternativas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Concorrência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[Identifique</w:t>
      </w:r>
      <w:proofErr w:type="gramEnd"/>
      <w:r>
        <w:rPr>
          <w:lang w:val="pt-BR"/>
        </w:rPr>
        <w:t xml:space="preserve"> as alternativas que o envolvido considera disponíveis. Isso inclui adquirir um produto do concorrente, desenvolver uma solução própria ou simplesmente manter o estado atual. Liste as opções conhecidas que a concorrência oferece ou que podem se tornar disponíveis. Inclua os principais pontos fortes e pontos fracos de cada concorrente segundo o ponto de vista do envolvido ou do usuário </w:t>
      </w:r>
      <w:proofErr w:type="gramStart"/>
      <w:r>
        <w:rPr>
          <w:lang w:val="pt-BR"/>
        </w:rPr>
        <w:t>final.]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Visão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Geral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oferece uma visão de nível superior dos recursos do produto, interfaces com outros aplicativos e configurações de sistema. Ela geralmente é constituída destas três subseções: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Funções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Perspectiva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relacionados e do ambiente do usuário. Se o produto for independente e totalmente </w:t>
      </w:r>
      <w:proofErr w:type="spellStart"/>
      <w:r>
        <w:rPr>
          <w:lang w:val="pt-BR"/>
        </w:rPr>
        <w:t>auto-suficiente</w:t>
      </w:r>
      <w:proofErr w:type="spellEnd"/>
      <w:r>
        <w:rPr>
          <w:lang w:val="pt-BR"/>
        </w:rPr>
        <w:t xml:space="preserve">, exponha isso aqui. Se o produto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</w:t>
      </w:r>
      <w:proofErr w:type="gramStart"/>
      <w:r>
        <w:rPr>
          <w:lang w:val="pt-BR"/>
        </w:rPr>
        <w:t>bloco.]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Suposições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Dependências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cada fator que afeta os recursos especificados no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forem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Por exemplo, uma suposição poderá estabelecer que um sistema operacional específico estará disponível para o hardware projetado para o produto de software. Se o sistema </w:t>
      </w:r>
      <w:r>
        <w:rPr>
          <w:lang w:val="pt-BR"/>
        </w:rPr>
        <w:lastRenderedPageBreak/>
        <w:t xml:space="preserve">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</w:t>
      </w:r>
      <w:proofErr w:type="gramStart"/>
      <w:r>
        <w:rPr>
          <w:lang w:val="pt-BR"/>
        </w:rPr>
        <w:t>mudado.]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Recursos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5F0236" w:rsidRPr="005F0236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5F0236">
        <w:rPr>
          <w:b/>
          <w:lang w:val="pt-BR"/>
        </w:rPr>
        <w:t>Agenda de corridas</w:t>
      </w:r>
    </w:p>
    <w:p w:rsidR="005F0236" w:rsidRDefault="005F0236" w:rsidP="005F0236">
      <w:pPr>
        <w:pStyle w:val="Corpodetexto"/>
        <w:jc w:val="both"/>
        <w:rPr>
          <w:lang w:val="pt-BR"/>
        </w:rPr>
      </w:pPr>
      <w:r>
        <w:rPr>
          <w:lang w:val="pt-BR"/>
        </w:rPr>
        <w:t>Aqui o usuário poderá visualizar todas corridas de rua que ocorrerão em suas regiões de interesse. Bem como confirmar sua participação em um ou mais eventos.</w:t>
      </w:r>
    </w:p>
    <w:p w:rsidR="005F0236" w:rsidRPr="005F0236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5F0236">
        <w:rPr>
          <w:b/>
          <w:lang w:val="pt-BR"/>
        </w:rPr>
        <w:t>Rede de amizades</w:t>
      </w:r>
    </w:p>
    <w:p w:rsidR="005F0236" w:rsidRDefault="005F0236" w:rsidP="005F0236">
      <w:pPr>
        <w:pStyle w:val="Corpodetexto"/>
        <w:jc w:val="both"/>
        <w:rPr>
          <w:lang w:val="pt-BR"/>
        </w:rPr>
      </w:pPr>
      <w:r>
        <w:rPr>
          <w:lang w:val="pt-BR"/>
        </w:rPr>
        <w:t>Aqui o usuário interage com a sua rede de amizades podendo visualizar os eventos que seus amigos confirmaram a participação.</w:t>
      </w:r>
    </w:p>
    <w:p w:rsidR="005F0236" w:rsidRPr="00BE12AF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BE12AF">
        <w:rPr>
          <w:b/>
          <w:lang w:val="pt-BR"/>
        </w:rPr>
        <w:t>Divulgação em Redes Sociais</w:t>
      </w:r>
    </w:p>
    <w:p w:rsidR="005F0236" w:rsidRDefault="005F0236" w:rsidP="005F0236">
      <w:pPr>
        <w:pStyle w:val="Corpodetexto"/>
        <w:rPr>
          <w:lang w:val="pt-BR"/>
        </w:rPr>
      </w:pPr>
      <w:r>
        <w:rPr>
          <w:lang w:val="pt-BR"/>
        </w:rPr>
        <w:t>Aqui o usuário poderá compartilhar em sua rede social de interesse (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Twitter</w:t>
      </w:r>
      <w:proofErr w:type="spellEnd"/>
      <w:r>
        <w:rPr>
          <w:lang w:val="pt-BR"/>
        </w:rPr>
        <w:t>) os eventos em que confirmou sua participação, e também em eventos que já foram realizados.</w:t>
      </w:r>
    </w:p>
    <w:p w:rsidR="005F0236" w:rsidRPr="00BE12AF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BE12AF">
        <w:rPr>
          <w:b/>
          <w:lang w:val="pt-BR"/>
        </w:rPr>
        <w:t>Metas</w:t>
      </w:r>
    </w:p>
    <w:p w:rsidR="00BE12AF" w:rsidRPr="005F0236" w:rsidRDefault="00BE12AF" w:rsidP="00BE12AF">
      <w:pPr>
        <w:pStyle w:val="Corpodetexto"/>
        <w:rPr>
          <w:lang w:val="pt-BR"/>
        </w:rPr>
      </w:pPr>
      <w:r>
        <w:rPr>
          <w:lang w:val="pt-BR"/>
        </w:rPr>
        <w:t>Aqui o usuário poderá definir metas de participação em corridas de rua, sendo pelos critérios de país ou distância da prova.</w:t>
      </w:r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Outros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Requisitos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do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[Em um nível alto, liste os padrões aplicáveis, os requisitos de hardware ou de plataforma, os requisitos de desempenho e os requisitos de </w:t>
      </w:r>
      <w:proofErr w:type="gramStart"/>
      <w:r>
        <w:rPr>
          <w:lang w:val="pt-BR"/>
        </w:rPr>
        <w:t>ambiente.]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[Em</w:t>
      </w:r>
      <w:proofErr w:type="gramEnd"/>
      <w:r>
        <w:rPr>
          <w:lang w:val="pt-BR"/>
        </w:rPr>
        <w:t xml:space="preserve"> um nível superior, liste padrões aplicáveis, requisitos de hardware ou de plataforma; requisitos de desempenho; e requisitos ambientais.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Defina as faixas de qualidade para desempenho, robustez, tolerância a erros, usabilidade e características semelhantes que não são capturadas no Conjunto de Recursos.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Observe quaisquer restrições de design, restrições externas ou outras dependências.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Defina quaisquer requisitos de documentação específicos, incluindo requisitos de manuais do usuário, </w:t>
      </w:r>
      <w:proofErr w:type="gramStart"/>
      <w:r>
        <w:rPr>
          <w:lang w:val="pt-BR"/>
        </w:rPr>
        <w:t>Ajuda</w:t>
      </w:r>
      <w:proofErr w:type="gramEnd"/>
      <w:r>
        <w:rPr>
          <w:lang w:val="pt-BR"/>
        </w:rPr>
        <w:t xml:space="preserve"> on-line, instalação, rotulação e de embalagem.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</w:pPr>
      <w:r>
        <w:rPr>
          <w:lang w:val="pt-BR"/>
        </w:rPr>
        <w:t xml:space="preserve">Defina a prioridade desses outros requisitos do produto. Inclua, se for útil, atributos como, por exemplo, estabilidade, benefício, esforço e </w:t>
      </w:r>
      <w:proofErr w:type="gramStart"/>
      <w:r>
        <w:rPr>
          <w:lang w:val="pt-BR"/>
        </w:rPr>
        <w:t>risco.]</w:t>
      </w:r>
      <w:proofErr w:type="gramEnd"/>
    </w:p>
    <w:sectPr w:rsidR="00C11739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F16" w:rsidRDefault="00626F16">
      <w:pPr>
        <w:spacing w:line="240" w:lineRule="auto"/>
      </w:pPr>
      <w:r>
        <w:separator/>
      </w:r>
    </w:p>
  </w:endnote>
  <w:endnote w:type="continuationSeparator" w:id="0">
    <w:p w:rsidR="00626F16" w:rsidRDefault="00626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</w:tblGrid>
    <w:tr w:rsidR="001B5899">
      <w:tc>
        <w:tcPr>
          <w:tcW w:w="3162" w:type="dxa"/>
          <w:shd w:val="clear" w:color="auto" w:fill="auto"/>
        </w:tcPr>
        <w:p w:rsidR="001B5899" w:rsidRDefault="001B5899">
          <w:pPr>
            <w:snapToGrid w:val="0"/>
            <w:jc w:val="right"/>
          </w:pPr>
        </w:p>
      </w:tc>
    </w:tr>
  </w:tbl>
  <w:p w:rsidR="00C11739" w:rsidRDefault="00C1173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F16" w:rsidRDefault="00626F16">
      <w:pPr>
        <w:spacing w:line="240" w:lineRule="auto"/>
      </w:pPr>
      <w:r>
        <w:separator/>
      </w:r>
    </w:p>
  </w:footnote>
  <w:footnote w:type="continuationSeparator" w:id="0">
    <w:p w:rsidR="00626F16" w:rsidRDefault="00626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1B5899">
          <w:pPr>
            <w:snapToGrid w:val="0"/>
          </w:pPr>
          <w:proofErr w:type="spellStart"/>
          <w:r w:rsidRPr="001B5899">
            <w:rPr>
              <w:b/>
              <w:bCs/>
            </w:rPr>
            <w:t>Projeto</w:t>
          </w:r>
          <w:proofErr w:type="spellEnd"/>
          <w:r w:rsidRPr="001B5899">
            <w:rPr>
              <w:b/>
              <w:bCs/>
            </w:rPr>
            <w:t xml:space="preserve"> Running Around The World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1B5899">
            <w:t xml:space="preserve">           1.0</w:t>
          </w:r>
        </w:p>
      </w:tc>
    </w:tr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</w:t>
          </w:r>
          <w:proofErr w:type="spellStart"/>
          <w:r>
            <w:t>visão</w:t>
          </w:r>
          <w:proofErr w:type="spellEnd"/>
          <w:r>
            <w:t xml:space="preserve"> </w:t>
          </w:r>
          <w:r>
            <w:fldChar w:fldCharType="end"/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 w:rsidP="001B5899">
          <w:pPr>
            <w:snapToGrid w:val="0"/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B5899">
            <w:rPr>
              <w:lang w:val="pt-BR"/>
            </w:rPr>
            <w:t>28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08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2019</w:t>
          </w:r>
        </w:p>
      </w:tc>
    </w:tr>
    <w:tr w:rsidR="00C11739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C11739" w:rsidRDefault="00C117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pStyle w:val="Bullet1"/>
      <w:lvlText w:val="←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346E56"/>
    <w:multiLevelType w:val="hybridMultilevel"/>
    <w:tmpl w:val="65F4BA3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B2"/>
    <w:rsid w:val="00004B5A"/>
    <w:rsid w:val="001B5899"/>
    <w:rsid w:val="00490F9D"/>
    <w:rsid w:val="005F0236"/>
    <w:rsid w:val="00626F16"/>
    <w:rsid w:val="006E6E5C"/>
    <w:rsid w:val="00793774"/>
    <w:rsid w:val="00796B9B"/>
    <w:rsid w:val="00843D79"/>
    <w:rsid w:val="009F51B2"/>
    <w:rsid w:val="00AE5352"/>
    <w:rsid w:val="00BE12AF"/>
    <w:rsid w:val="00BE6ECE"/>
    <w:rsid w:val="00C11739"/>
    <w:rsid w:val="00D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4CD17EA"/>
  <w15:chartTrackingRefBased/>
  <w15:docId w15:val="{239A18DA-53FE-408E-AF66-66E62CA9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OpenSymbol" w:hAnsi="Open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Times New Roman" w:hAnsi="Times New Roman" w:cs="Times New Roman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Times New Roman" w:hAnsi="Times New Roman"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Times New Roman" w:hAnsi="Times New Roman" w:cs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Times New Roman" w:hAnsi="Times New Roman" w:cs="Times New Roman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FootnoteCharacters">
    <w:name w:val="Footnote Characters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numPr>
        <w:numId w:val="4"/>
      </w:numPr>
      <w:ind w:left="144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numPr>
        <w:numId w:val="5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MM\Desktop\RUP%20Word\req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99</TotalTime>
  <Pages>7</Pages>
  <Words>1686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visão</vt:lpstr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visão</dc:title>
  <dc:subject>Projeto Sebereba fit</dc:subject>
  <dc:creator>EAMM</dc:creator>
  <cp:keywords/>
  <cp:lastModifiedBy>Renan Gustavo</cp:lastModifiedBy>
  <cp:revision>7</cp:revision>
  <cp:lastPrinted>2001-03-15T17:26:00Z</cp:lastPrinted>
  <dcterms:created xsi:type="dcterms:W3CDTF">2019-08-29T00:17:00Z</dcterms:created>
  <dcterms:modified xsi:type="dcterms:W3CDTF">2019-08-31T23:34:00Z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EBF LTDA</vt:lpwstr>
  </property>
</Properties>
</file>