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7F9" w:rsidRDefault="00670F45">
      <w:r>
        <w:t>1)</w:t>
      </w:r>
    </w:p>
    <w:p w:rsidR="00FF5E14" w:rsidRDefault="004E57F9" w:rsidP="004E57F9">
      <w:pPr>
        <w:spacing w:before="240"/>
      </w:pPr>
      <w:proofErr w:type="gramStart"/>
      <w:r>
        <w:t>a</w:t>
      </w:r>
      <w:proofErr w:type="gramEnd"/>
      <w:r>
        <w:t>)</w:t>
      </w:r>
      <w:r w:rsidR="00670F45" w:rsidRPr="00670F45">
        <w:t xml:space="preserve"> </w:t>
      </w:r>
      <w:hyperlink r:id="rId4" w:history="1">
        <w:r w:rsidRPr="001077AF">
          <w:rPr>
            <w:rStyle w:val="Hyperlink"/>
          </w:rPr>
          <w:t>http://aetos.it.teithe.gr/~npopis/aetos.it.teithe.gr/_iliou/cs4601/index.html</w:t>
        </w:r>
      </w:hyperlink>
    </w:p>
    <w:p w:rsidR="004E57F9" w:rsidRDefault="004E57F9" w:rsidP="004E57F9">
      <w:pPr>
        <w:spacing w:before="240"/>
      </w:pPr>
    </w:p>
    <w:p w:rsidR="00D24781" w:rsidRDefault="004E57F9" w:rsidP="004E57F9">
      <w:pPr>
        <w:spacing w:before="240"/>
        <w:rPr>
          <w:lang w:val="el-GR"/>
        </w:rPr>
      </w:pPr>
      <w:proofErr w:type="gramStart"/>
      <w:r>
        <w:t>b</w:t>
      </w:r>
      <w:r w:rsidRPr="00485DA8">
        <w:rPr>
          <w:lang w:val="el-GR"/>
        </w:rPr>
        <w:t>)</w:t>
      </w:r>
      <w:r w:rsidR="00485DA8">
        <w:rPr>
          <w:lang w:val="el-GR"/>
        </w:rPr>
        <w:t>Ένα</w:t>
      </w:r>
      <w:proofErr w:type="gramEnd"/>
      <w:r w:rsidR="00485DA8">
        <w:rPr>
          <w:lang w:val="el-GR"/>
        </w:rPr>
        <w:t xml:space="preserve"> σενάριο είναι </w:t>
      </w:r>
      <w:r w:rsidR="00733045">
        <w:rPr>
          <w:lang w:val="el-GR"/>
        </w:rPr>
        <w:t>η σελίδα κλώνος να εμφανίζει ακριβώς το ίδιο περιεχόμενο με την πραγματική σελίδα</w:t>
      </w:r>
    </w:p>
    <w:p w:rsidR="00D24781" w:rsidRDefault="00D24781" w:rsidP="004E57F9">
      <w:pPr>
        <w:spacing w:before="240"/>
        <w:rPr>
          <w:lang w:val="el-GR"/>
        </w:rPr>
      </w:pPr>
      <w:proofErr w:type="gramStart"/>
      <w:r>
        <w:t>c</w:t>
      </w:r>
      <w:r w:rsidRPr="009C633B">
        <w:rPr>
          <w:lang w:val="el-GR"/>
        </w:rPr>
        <w:t>)</w:t>
      </w:r>
      <w:r w:rsidR="009C633B">
        <w:rPr>
          <w:lang w:val="el-GR"/>
        </w:rPr>
        <w:t>Μπορεί</w:t>
      </w:r>
      <w:proofErr w:type="gramEnd"/>
      <w:r w:rsidR="009C633B">
        <w:rPr>
          <w:lang w:val="el-GR"/>
        </w:rPr>
        <w:t xml:space="preserve"> ο χρήστης μέσα σε ένα δίκτυο να ενημερώσει όλους τους άλλους χρήστες ότι αυτός είναι το </w:t>
      </w:r>
      <w:r w:rsidR="009C633B">
        <w:t>default</w:t>
      </w:r>
      <w:r w:rsidR="009C633B" w:rsidRPr="009C633B">
        <w:rPr>
          <w:lang w:val="el-GR"/>
        </w:rPr>
        <w:t xml:space="preserve"> </w:t>
      </w:r>
      <w:r w:rsidR="009C633B">
        <w:t>gateway</w:t>
      </w:r>
      <w:r w:rsidR="009C633B">
        <w:rPr>
          <w:lang w:val="el-GR"/>
        </w:rPr>
        <w:t>, ώστε όλη η κίνηση να περνάει από αυτόν</w:t>
      </w:r>
      <w:r w:rsidR="006E7E69">
        <w:rPr>
          <w:lang w:val="el-GR"/>
        </w:rPr>
        <w:t>.</w:t>
      </w:r>
    </w:p>
    <w:p w:rsidR="006E7E69" w:rsidRPr="005974BA" w:rsidRDefault="006E7E69" w:rsidP="004E57F9">
      <w:pPr>
        <w:spacing w:before="240"/>
        <w:rPr>
          <w:lang w:val="el-GR"/>
        </w:rPr>
      </w:pPr>
      <w:r>
        <w:rPr>
          <w:lang w:val="el-GR"/>
        </w:rPr>
        <w:t xml:space="preserve">Τα μέτρα προστασίας είναι η </w:t>
      </w:r>
      <w:r w:rsidR="005974BA">
        <w:rPr>
          <w:lang w:val="el-GR"/>
        </w:rPr>
        <w:t>ύπαρξη</w:t>
      </w:r>
      <w:r>
        <w:rPr>
          <w:lang w:val="el-GR"/>
        </w:rPr>
        <w:t xml:space="preserve"> </w:t>
      </w:r>
      <w:r w:rsidR="005974BA">
        <w:rPr>
          <w:lang w:val="el-GR"/>
        </w:rPr>
        <w:t>πιστοποιητικών αυθεντικοποί</w:t>
      </w:r>
      <w:r>
        <w:rPr>
          <w:lang w:val="el-GR"/>
        </w:rPr>
        <w:t xml:space="preserve">ησης της </w:t>
      </w:r>
      <w:r w:rsidR="005974BA">
        <w:rPr>
          <w:lang w:val="el-GR"/>
        </w:rPr>
        <w:t xml:space="preserve">σελίδας. Επίσης ο χρήστης μπορεί να ελέγχει το </w:t>
      </w:r>
      <w:r w:rsidR="005974BA">
        <w:t>url</w:t>
      </w:r>
      <w:r w:rsidR="005974BA" w:rsidRPr="005974BA">
        <w:rPr>
          <w:lang w:val="el-GR"/>
        </w:rPr>
        <w:t xml:space="preserve"> </w:t>
      </w:r>
      <w:r w:rsidR="005974BA">
        <w:rPr>
          <w:lang w:val="el-GR"/>
        </w:rPr>
        <w:t>της σελίδας καθώς και το πρωτόκολλο που χρησιμοποιεί</w:t>
      </w:r>
    </w:p>
    <w:p w:rsidR="00D515B1" w:rsidRDefault="00D515B1" w:rsidP="004E57F9">
      <w:pPr>
        <w:spacing w:before="240"/>
        <w:rPr>
          <w:lang w:val="el-GR"/>
        </w:rPr>
      </w:pPr>
    </w:p>
    <w:p w:rsidR="00D515B1" w:rsidRDefault="00D515B1" w:rsidP="004E57F9">
      <w:pPr>
        <w:spacing w:before="240"/>
        <w:rPr>
          <w:lang w:val="el-GR"/>
        </w:rPr>
      </w:pPr>
      <w:r>
        <w:rPr>
          <w:lang w:val="el-GR"/>
        </w:rPr>
        <w:t>2)</w:t>
      </w:r>
    </w:p>
    <w:p w:rsidR="00D515B1" w:rsidRDefault="00D515B1" w:rsidP="008443AD">
      <w:pPr>
        <w:rPr>
          <w:lang w:val="el-GR"/>
        </w:rPr>
      </w:pPr>
      <w:r>
        <w:t>a</w:t>
      </w:r>
      <w:r w:rsidRPr="008443AD">
        <w:rPr>
          <w:lang w:val="el-GR"/>
        </w:rPr>
        <w:t xml:space="preserve">) </w:t>
      </w:r>
      <w:r w:rsidR="00DF3CF5">
        <w:rPr>
          <w:lang w:val="el-GR"/>
        </w:rPr>
        <w:t xml:space="preserve">Μερικές από τις </w:t>
      </w:r>
      <w:r w:rsidR="008443AD">
        <w:rPr>
          <w:lang w:val="el-GR"/>
        </w:rPr>
        <w:t xml:space="preserve">συνέπειες αποδοχής και προώθησης τέτοιων μηνυμάτων </w:t>
      </w:r>
      <w:proofErr w:type="gramStart"/>
      <w:r w:rsidR="008443AD">
        <w:rPr>
          <w:lang w:val="el-GR"/>
        </w:rPr>
        <w:t>είναι :</w:t>
      </w:r>
      <w:proofErr w:type="gramEnd"/>
      <w:r w:rsidR="00807C2A">
        <w:rPr>
          <w:lang w:val="el-GR"/>
        </w:rPr>
        <w:t xml:space="preserve"> </w:t>
      </w:r>
      <w:r w:rsidR="00CD284E">
        <w:rPr>
          <w:lang w:val="el-GR"/>
        </w:rPr>
        <w:t xml:space="preserve">η αποκάλυψη πληροφοριών όπως </w:t>
      </w:r>
      <w:r w:rsidR="00CD284E">
        <w:t>login</w:t>
      </w:r>
      <w:r w:rsidR="00CD284E" w:rsidRPr="00C72ED3">
        <w:rPr>
          <w:lang w:val="el-GR"/>
        </w:rPr>
        <w:t xml:space="preserve"> </w:t>
      </w:r>
      <w:r w:rsidR="00CD284E">
        <w:t>name</w:t>
      </w:r>
      <w:r w:rsidR="00CD284E" w:rsidRPr="00C72ED3">
        <w:rPr>
          <w:lang w:val="el-GR"/>
        </w:rPr>
        <w:t xml:space="preserve"> </w:t>
      </w:r>
      <w:r w:rsidR="00C72ED3">
        <w:rPr>
          <w:lang w:val="el-GR"/>
        </w:rPr>
        <w:t>–</w:t>
      </w:r>
      <w:r w:rsidR="00CD284E" w:rsidRPr="00C72ED3">
        <w:rPr>
          <w:lang w:val="el-GR"/>
        </w:rPr>
        <w:t xml:space="preserve"> </w:t>
      </w:r>
      <w:r w:rsidR="00CD284E">
        <w:t>password</w:t>
      </w:r>
      <w:r w:rsidR="00C72ED3">
        <w:rPr>
          <w:lang w:val="el-GR"/>
        </w:rPr>
        <w:t xml:space="preserve"> καθώς και η εκτέλεση </w:t>
      </w:r>
      <w:r w:rsidR="00C72ED3">
        <w:t>script</w:t>
      </w:r>
      <w:r w:rsidR="00C72ED3" w:rsidRPr="00C72ED3">
        <w:rPr>
          <w:lang w:val="el-GR"/>
        </w:rPr>
        <w:t xml:space="preserve"> </w:t>
      </w:r>
      <w:r w:rsidR="00C72ED3">
        <w:rPr>
          <w:lang w:val="el-GR"/>
        </w:rPr>
        <w:t>στον υπολογιστή για τα οποία δεν ξέρουμε τι ενέργειες μπορεί να εκτελούν</w:t>
      </w:r>
    </w:p>
    <w:p w:rsidR="006B2348" w:rsidRDefault="006B2348" w:rsidP="008443AD">
      <w:pPr>
        <w:rPr>
          <w:lang w:val="el-GR"/>
        </w:rPr>
      </w:pPr>
    </w:p>
    <w:p w:rsidR="00883C6C" w:rsidRDefault="007806A8" w:rsidP="008443AD">
      <w:r>
        <w:t>b</w:t>
      </w:r>
      <w:r w:rsidRPr="003451B6">
        <w:rPr>
          <w:lang w:val="el-GR"/>
        </w:rPr>
        <w:t>)</w:t>
      </w:r>
      <w:r w:rsidR="003451B6">
        <w:rPr>
          <w:lang w:val="el-GR"/>
        </w:rPr>
        <w:t xml:space="preserve"> Σαν διαχειριστής θα έλεγχα τον τίτλο των συγκεκριμένων μηνυμάτων, τα συνημμένα αρχεία πο</w:t>
      </w:r>
      <w:r w:rsidR="00B44C6E">
        <w:rPr>
          <w:lang w:val="el-GR"/>
        </w:rPr>
        <w:t xml:space="preserve">υ συνοδεύουν το μήνυμα, </w:t>
      </w:r>
      <w:r w:rsidR="00F845FE">
        <w:rPr>
          <w:lang w:val="el-GR"/>
        </w:rPr>
        <w:t xml:space="preserve">την </w:t>
      </w:r>
      <w:r w:rsidR="00E9230D">
        <w:rPr>
          <w:lang w:val="el-GR"/>
        </w:rPr>
        <w:t xml:space="preserve">διεύθυνση από την οποία, </w:t>
      </w:r>
      <w:r w:rsidR="00DE31F2">
        <w:rPr>
          <w:lang w:val="el-GR"/>
        </w:rPr>
        <w:t xml:space="preserve">καθώς και να ενημέρωνα τακτικά το </w:t>
      </w:r>
      <w:r w:rsidR="00DF71D9">
        <w:t>spam</w:t>
      </w:r>
      <w:r w:rsidR="00DF71D9" w:rsidRPr="00883C6C">
        <w:rPr>
          <w:lang w:val="el-GR"/>
        </w:rPr>
        <w:t xml:space="preserve"> </w:t>
      </w:r>
      <w:r w:rsidR="00DF71D9">
        <w:t>filter</w:t>
      </w:r>
    </w:p>
    <w:p w:rsidR="00883C6C" w:rsidRDefault="00883C6C" w:rsidP="008443AD"/>
    <w:p w:rsidR="006B2348" w:rsidRDefault="00883C6C" w:rsidP="008443AD">
      <w:r>
        <w:lastRenderedPageBreak/>
        <w:t>c)</w:t>
      </w:r>
      <w:r w:rsidR="00F845FE">
        <w:rPr>
          <w:lang w:val="el-GR"/>
        </w:rPr>
        <w:t xml:space="preserve"> </w:t>
      </w:r>
      <w:r w:rsidR="003451B6">
        <w:rPr>
          <w:lang w:val="el-GR"/>
        </w:rPr>
        <w:t xml:space="preserve"> </w:t>
      </w:r>
      <w:r w:rsidR="004D15A8">
        <w:rPr>
          <w:noProof/>
        </w:rPr>
        <w:drawing>
          <wp:inline distT="0" distB="0" distL="0" distR="0">
            <wp:extent cx="5486400" cy="6000750"/>
            <wp:effectExtent l="19050" t="0" r="0" b="0"/>
            <wp:docPr id="1" name="Picture 0" descr="spam-newslett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-newsletter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A8" w:rsidRPr="004D15A8" w:rsidRDefault="004D15A8" w:rsidP="008443AD">
      <w:pPr>
        <w:rPr>
          <w:lang w:val="el-GR"/>
        </w:rPr>
      </w:pPr>
      <w:r>
        <w:rPr>
          <w:lang w:val="el-GR"/>
        </w:rPr>
        <w:t xml:space="preserve">Βλέπουμε ότι στο συγκεκριμένο μήνυμα το θέμα του μηνύματος είναι τελείως άσχετο με το περιεχόμενο του. Επίσης </w:t>
      </w:r>
      <w:r w:rsidR="00CD2950">
        <w:rPr>
          <w:lang w:val="el-GR"/>
        </w:rPr>
        <w:t>υπάρχει</w:t>
      </w:r>
      <w:r>
        <w:rPr>
          <w:lang w:val="el-GR"/>
        </w:rPr>
        <w:t xml:space="preserve"> </w:t>
      </w:r>
      <w:r w:rsidR="00CD2950">
        <w:rPr>
          <w:lang w:val="el-GR"/>
        </w:rPr>
        <w:t>κάποιος</w:t>
      </w:r>
      <w:r>
        <w:rPr>
          <w:lang w:val="el-GR"/>
        </w:rPr>
        <w:t xml:space="preserve"> </w:t>
      </w:r>
      <w:r w:rsidR="00CD2950">
        <w:rPr>
          <w:lang w:val="el-GR"/>
        </w:rPr>
        <w:t>σύνδεσμος</w:t>
      </w:r>
      <w:r>
        <w:rPr>
          <w:lang w:val="el-GR"/>
        </w:rPr>
        <w:t xml:space="preserve"> που σε </w:t>
      </w:r>
      <w:r w:rsidR="00CD2950">
        <w:rPr>
          <w:lang w:val="el-GR"/>
        </w:rPr>
        <w:t>οδηγεί</w:t>
      </w:r>
      <w:r>
        <w:rPr>
          <w:lang w:val="el-GR"/>
        </w:rPr>
        <w:t xml:space="preserve"> σε </w:t>
      </w:r>
      <w:r w:rsidR="00CD2950">
        <w:rPr>
          <w:lang w:val="el-GR"/>
        </w:rPr>
        <w:t>διαφορετική</w:t>
      </w:r>
      <w:r>
        <w:rPr>
          <w:lang w:val="el-GR"/>
        </w:rPr>
        <w:t xml:space="preserve"> </w:t>
      </w:r>
      <w:r w:rsidR="00CD2950">
        <w:rPr>
          <w:lang w:val="el-GR"/>
        </w:rPr>
        <w:t>σελίδα</w:t>
      </w:r>
      <w:r>
        <w:rPr>
          <w:lang w:val="el-GR"/>
        </w:rPr>
        <w:t xml:space="preserve">, </w:t>
      </w:r>
      <w:r w:rsidR="00CD2950">
        <w:rPr>
          <w:lang w:val="el-GR"/>
        </w:rPr>
        <w:t>καθώς</w:t>
      </w:r>
      <w:r>
        <w:rPr>
          <w:lang w:val="el-GR"/>
        </w:rPr>
        <w:t xml:space="preserve"> και με </w:t>
      </w:r>
      <w:r w:rsidR="00CD2950">
        <w:rPr>
          <w:lang w:val="el-GR"/>
        </w:rPr>
        <w:t>κεφαλαία</w:t>
      </w:r>
      <w:r>
        <w:rPr>
          <w:lang w:val="el-GR"/>
        </w:rPr>
        <w:t xml:space="preserve"> </w:t>
      </w:r>
      <w:r w:rsidR="00CD2950">
        <w:rPr>
          <w:lang w:val="el-GR"/>
        </w:rPr>
        <w:t>γράμματα</w:t>
      </w:r>
      <w:r>
        <w:rPr>
          <w:lang w:val="el-GR"/>
        </w:rPr>
        <w:t xml:space="preserve"> η </w:t>
      </w:r>
      <w:r w:rsidR="00CD2950">
        <w:rPr>
          <w:lang w:val="el-GR"/>
        </w:rPr>
        <w:t>φράση</w:t>
      </w:r>
      <w:r>
        <w:rPr>
          <w:lang w:val="el-GR"/>
        </w:rPr>
        <w:t xml:space="preserve"> «</w:t>
      </w:r>
      <w:r w:rsidR="00CD2950">
        <w:rPr>
          <w:lang w:val="el-GR"/>
        </w:rPr>
        <w:t>σημαντική</w:t>
      </w:r>
      <w:r>
        <w:rPr>
          <w:lang w:val="el-GR"/>
        </w:rPr>
        <w:t xml:space="preserve"> </w:t>
      </w:r>
      <w:r w:rsidR="00CD2950">
        <w:rPr>
          <w:lang w:val="el-GR"/>
        </w:rPr>
        <w:t>πληροφορία</w:t>
      </w:r>
      <w:r>
        <w:rPr>
          <w:lang w:val="el-GR"/>
        </w:rPr>
        <w:t xml:space="preserve">» </w:t>
      </w:r>
    </w:p>
    <w:sectPr w:rsidR="004D15A8" w:rsidRPr="004D15A8" w:rsidSect="00FF5E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F45"/>
    <w:rsid w:val="003451B6"/>
    <w:rsid w:val="00485DA8"/>
    <w:rsid w:val="004D15A8"/>
    <w:rsid w:val="004E57F9"/>
    <w:rsid w:val="005974BA"/>
    <w:rsid w:val="00670F45"/>
    <w:rsid w:val="006B2348"/>
    <w:rsid w:val="006E7E69"/>
    <w:rsid w:val="00733045"/>
    <w:rsid w:val="007806A8"/>
    <w:rsid w:val="00807C2A"/>
    <w:rsid w:val="008443AD"/>
    <w:rsid w:val="00883C6C"/>
    <w:rsid w:val="009C633B"/>
    <w:rsid w:val="00B44C6E"/>
    <w:rsid w:val="00C72ED3"/>
    <w:rsid w:val="00CD284E"/>
    <w:rsid w:val="00CD2950"/>
    <w:rsid w:val="00D24781"/>
    <w:rsid w:val="00D515B1"/>
    <w:rsid w:val="00DE31F2"/>
    <w:rsid w:val="00DF3CF5"/>
    <w:rsid w:val="00DF71D9"/>
    <w:rsid w:val="00E9230D"/>
    <w:rsid w:val="00F845FE"/>
    <w:rsid w:val="00FF5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7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etos.it.teithe.gr/~npopis/aetos.it.teithe.gr/_iliou/cs460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190</Words>
  <Characters>1088</Characters>
  <Application>Microsoft Office Word</Application>
  <DocSecurity>0</DocSecurity>
  <Lines>27</Lines>
  <Paragraphs>13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2016-03-21T08:22:00Z</dcterms:created>
  <dcterms:modified xsi:type="dcterms:W3CDTF">2016-03-21T08:50:00Z</dcterms:modified>
</cp:coreProperties>
</file>