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d6a4f"/>
          <w:sz w:val="56"/>
          <w:szCs w:val="56"/>
          <w:rtl w:val="0"/>
        </w:rPr>
        <w:t xml:space="preserve">L4YERCAK3</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1a1a2e"/>
          <w:sz w:val="48"/>
          <w:szCs w:val="48"/>
          <w:rtl w:val="0"/>
        </w:rPr>
        <w:t xml:space="preserve">Agency Partner Program</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color w:val="b8860b"/>
          <w:sz w:val="32"/>
          <w:szCs w:val="32"/>
          <w:rtl w:val="0"/>
        </w:rPr>
        <w:t xml:space="preserve">Dream Team Licensing &amp; Wholesale Pricing</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555555"/>
          <w:sz w:val="26"/>
          <w:szCs w:val="26"/>
          <w:rtl w:val="0"/>
        </w:rPr>
        <w:t xml:space="preserve">Sell AI Dream Teams to your clients.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555555"/>
          <w:sz w:val="26"/>
          <w:szCs w:val="26"/>
          <w:rtl w:val="0"/>
        </w:rPr>
        <w:t xml:space="preserve">We build the minds. You own the relationship.</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color w:val="2d6a4f"/>
          <w:sz w:val="26"/>
          <w:szCs w:val="26"/>
          <w:rtl w:val="0"/>
        </w:rPr>
        <w:t xml:space="preserve">75%+ margin on every deal.</w:t>
      </w: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55555"/>
          <w:sz w:val="20"/>
          <w:szCs w:val="20"/>
          <w:rtl w:val="0"/>
        </w:rPr>
        <w:t xml:space="preserve">Version 1.0  |  February 2026  |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Table of Contents</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color w:val="1a1a2e"/>
          <w:sz w:val="22"/>
          <w:szCs w:val="22"/>
          <w:rtl w:val="0"/>
        </w:rPr>
        <w:t xml:space="preserve">1. The Opportunity</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color w:val="1a1a2e"/>
          <w:sz w:val="22"/>
          <w:szCs w:val="22"/>
          <w:rtl w:val="0"/>
        </w:rPr>
        <w:t xml:space="preserve">2. How It Works</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Arial" w:cs="Arial" w:eastAsia="Arial" w:hAnsi="Arial"/>
          <w:color w:val="1a1a2e"/>
          <w:sz w:val="22"/>
          <w:szCs w:val="22"/>
          <w:rtl w:val="0"/>
        </w:rPr>
        <w:t xml:space="preserve">3. Dream Team License Packages</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color w:val="1a1a2e"/>
          <w:sz w:val="22"/>
          <w:szCs w:val="22"/>
          <w:rtl w:val="0"/>
        </w:rPr>
        <w:t xml:space="preserve">4. Platform Recurring Pricing</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color w:val="1a1a2e"/>
          <w:sz w:val="22"/>
          <w:szCs w:val="22"/>
          <w:rtl w:val="0"/>
        </w:rPr>
        <w:t xml:space="preserve">5. Volume Pricing Tiers</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color w:val="1a1a2e"/>
          <w:sz w:val="22"/>
          <w:szCs w:val="22"/>
          <w:rtl w:val="0"/>
        </w:rPr>
        <w:t xml:space="preserve">6. The Agency’s Economics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color w:val="1a1a2e"/>
          <w:sz w:val="22"/>
          <w:szCs w:val="22"/>
          <w:rtl w:val="0"/>
        </w:rPr>
        <w:t xml:space="preserve">7. What You Get as a Partner</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Arial" w:cs="Arial" w:eastAsia="Arial" w:hAnsi="Arial"/>
          <w:color w:val="1a1a2e"/>
          <w:sz w:val="22"/>
          <w:szCs w:val="22"/>
          <w:rtl w:val="0"/>
        </w:rPr>
        <w:t xml:space="preserve">8. What L4YERCAK3 Handles</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rial" w:cs="Arial" w:eastAsia="Arial" w:hAnsi="Arial"/>
          <w:color w:val="1a1a2e"/>
          <w:sz w:val="22"/>
          <w:szCs w:val="22"/>
          <w:rtl w:val="0"/>
        </w:rPr>
        <w:t xml:space="preserve">9. What the Agency Handles</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rial" w:cs="Arial" w:eastAsia="Arial" w:hAnsi="Arial"/>
          <w:color w:val="1a1a2e"/>
          <w:sz w:val="22"/>
          <w:szCs w:val="22"/>
          <w:rtl w:val="0"/>
        </w:rPr>
        <w:t xml:space="preserve">10. Partner Qualification Requirements</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Arial" w:cs="Arial" w:eastAsia="Arial" w:hAnsi="Arial"/>
          <w:color w:val="1a1a2e"/>
          <w:sz w:val="22"/>
          <w:szCs w:val="22"/>
          <w:rtl w:val="0"/>
        </w:rPr>
        <w:t xml:space="preserve">11. The Onboarding Process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rial" w:cs="Arial" w:eastAsia="Arial" w:hAnsi="Arial"/>
          <w:color w:val="1a1a2e"/>
          <w:sz w:val="22"/>
          <w:szCs w:val="22"/>
          <w:rtl w:val="0"/>
        </w:rPr>
        <w:t xml:space="preserve">12. License Terms &amp; Policies</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Arial" w:cs="Arial" w:eastAsia="Arial" w:hAnsi="Arial"/>
          <w:color w:val="1a1a2e"/>
          <w:sz w:val="22"/>
          <w:szCs w:val="22"/>
          <w:rtl w:val="0"/>
        </w:rPr>
        <w:t xml:space="preserve">13. Quality Standards &amp; Brand Protection</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Arial" w:cs="Arial" w:eastAsia="Arial" w:hAnsi="Arial"/>
          <w:color w:val="1a1a2e"/>
          <w:sz w:val="22"/>
          <w:szCs w:val="22"/>
          <w:rtl w:val="0"/>
        </w:rPr>
        <w:t xml:space="preserve">14. Legal Framework: Soul Binding &amp; Expert Content</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rial" w:cs="Arial" w:eastAsia="Arial" w:hAnsi="Arial"/>
          <w:color w:val="1a1a2e"/>
          <w:sz w:val="22"/>
          <w:szCs w:val="22"/>
          <w:rtl w:val="0"/>
        </w:rPr>
        <w:t xml:space="preserve">15. Case Study: Sample Agency Economics (Year 1)</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color w:val="1a1a2e"/>
          <w:sz w:val="22"/>
          <w:szCs w:val="22"/>
          <w:rtl w:val="0"/>
        </w:rPr>
        <w:t xml:space="preserve">16. Founding Partner Pilot Pricing</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color w:val="1a1a2e"/>
          <w:sz w:val="22"/>
          <w:szCs w:val="22"/>
          <w:rtl w:val="0"/>
        </w:rPr>
        <w:t xml:space="preserve">17. FAQ</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color w:val="1a1a2e"/>
          <w:sz w:val="22"/>
          <w:szCs w:val="22"/>
          <w:rtl w:val="0"/>
        </w:rPr>
        <w:t xml:space="preserve">18. How to Apply</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 The Opportunity</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sz w:val="22"/>
          <w:szCs w:val="22"/>
          <w:rtl w:val="0"/>
        </w:rPr>
        <w:t xml:space="preserve">Your clients need AI. They know it. You know it. But they don’t want a chatbot. They don’t want another SaaS login. They want results.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sz w:val="22"/>
          <w:szCs w:val="22"/>
          <w:rtl w:val="0"/>
        </w:rPr>
        <w:t xml:space="preserve">L4YERCAK3 Dream Teams are custom-built teams of AI agents, each with a “soul” trained on the frameworks of world-class experts — the best negotiators, strategists, copywriters, and operators. These agents don’t wait for prompts. They proactively advise, challenge, and execute inside your client’s business via WhatsApp, Webchat, and Telegram</w:t>
      </w:r>
      <w:r w:rsidDel="00000000" w:rsidR="00000000" w:rsidRPr="00000000">
        <w:rPr>
          <w:sz w:val="22"/>
          <w:szCs w:val="22"/>
          <w:rtl w:val="0"/>
        </w:rPr>
        <w:t xml:space="preserve"> and Slack.</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sz w:val="22"/>
          <w:szCs w:val="22"/>
          <w:rtl w:val="0"/>
        </w:rPr>
        <w:t xml:space="preserve">As a L4YERCAK3 Agency Partner, you buy dream team licenses at wholesale and resell them to your clients at whatever price the market will bear. You own the client relationship. You set the price. You keep the margin.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1a2e"/>
                <w:sz w:val="22"/>
                <w:szCs w:val="22"/>
                <w:rtl w:val="0"/>
              </w:rPr>
              <w:t xml:space="preserve">We build the minds. You sell the outcome. Your clients get a team they couldn’t otherwise afford. Everyone wins.</w:t>
            </w:r>
            <w:r w:rsidDel="00000000" w:rsidR="00000000" w:rsidRPr="00000000">
              <w:rPr>
                <w:rtl w:val="0"/>
              </w:rPr>
            </w:r>
          </w:p>
        </w:tc>
      </w:tr>
    </w:tbl>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Why This Is Different from Reselling Software</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b w:val="1"/>
          <w:bCs w:val="1"/>
          <w:sz w:val="22"/>
          <w:szCs w:val="22"/>
          <w:rtl w:val="0"/>
        </w:rPr>
        <w:t xml:space="preserve">You’re not reselling a subscription. </w:t>
      </w:r>
      <w:r w:rsidDel="00000000" w:rsidR="00000000" w:rsidRPr="00000000">
        <w:rPr>
          <w:rFonts w:ascii="Arial" w:cs="Arial" w:eastAsia="Arial" w:hAnsi="Arial"/>
          <w:sz w:val="22"/>
          <w:szCs w:val="22"/>
          <w:rtl w:val="0"/>
        </w:rPr>
        <w:t xml:space="preserve">You’re reselling a high-ticket, done-for-you service. Dream teams sell at €7,500–€50,000+ per client. This is a new revenue line for your agency, not a thin-margin referral.</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b w:val="1"/>
          <w:bCs w:val="1"/>
          <w:sz w:val="22"/>
          <w:szCs w:val="22"/>
          <w:rtl w:val="0"/>
        </w:rPr>
        <w:t xml:space="preserve">Recurring revenue underneath. </w:t>
      </w:r>
      <w:r w:rsidDel="00000000" w:rsidR="00000000" w:rsidRPr="00000000">
        <w:rPr>
          <w:rFonts w:ascii="Arial" w:cs="Arial" w:eastAsia="Arial" w:hAnsi="Arial"/>
          <w:sz w:val="22"/>
          <w:szCs w:val="22"/>
          <w:rtl w:val="0"/>
        </w:rPr>
        <w:t xml:space="preserve">Every deployed dream team generates monthly platform fees. Your clients stay on the platform for months or years. You build compounding recurring revenue alongside high-ticket setup fees.</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b w:val="1"/>
          <w:bCs w:val="1"/>
          <w:sz w:val="22"/>
          <w:szCs w:val="22"/>
          <w:rtl w:val="0"/>
        </w:rPr>
        <w:t xml:space="preserve">Uncapped margin. </w:t>
      </w:r>
      <w:r w:rsidDel="00000000" w:rsidR="00000000" w:rsidRPr="00000000">
        <w:rPr>
          <w:rFonts w:ascii="Arial" w:cs="Arial" w:eastAsia="Arial" w:hAnsi="Arial"/>
          <w:sz w:val="22"/>
          <w:szCs w:val="22"/>
          <w:rtl w:val="0"/>
        </w:rPr>
        <w:t xml:space="preserve">We charge you a fixed wholesale price. What you charge your client is entirely your decision. Sell a €5,000 license for €30,000 and keep €25,000. We don’t audit your invoices. We don’t cap your upside.</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2. How It Works</w:t>
      </w: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Step 1: Buy a License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sz w:val="22"/>
          <w:szCs w:val="22"/>
          <w:rtl w:val="0"/>
        </w:rPr>
        <w:t xml:space="preserve">Choose a dream team package (Starter, A-Team, or Dream Team). Pay the fixed wholesale price upfront. The license is yours to deploy for one client.</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Step 2: Sell to Your Client</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sz w:val="22"/>
          <w:szCs w:val="22"/>
          <w:rtl w:val="0"/>
        </w:rPr>
        <w:t xml:space="preserve">Pitch the dream team to your client at your price. Use the case studies and sales materials we provide. Close the deal on your terms, with your contract.</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Step 3: We Build Together</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sz w:val="22"/>
          <w:szCs w:val="22"/>
          <w:rtl w:val="0"/>
        </w:rPr>
        <w:t xml:space="preserve">You run discovery with your client. We handle the technical delivery: soul binding, agent configuration, channel deployment, workflow setup. For your first 3 dream teams, we co-build alongside you so you learn the process.</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Step 4: Client Goes Live</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Fonts w:ascii="Arial" w:cs="Arial" w:eastAsia="Arial" w:hAnsi="Arial"/>
          <w:sz w:val="22"/>
          <w:szCs w:val="22"/>
          <w:rtl w:val="0"/>
        </w:rPr>
        <w:t xml:space="preserve">The dream team is deployed on L4YERCAK3’s platform under a sub-org tied to your agency. Client accesses agents via WhatsApp, Webchat, Telegram or Sla</w:t>
      </w:r>
      <w:r w:rsidDel="00000000" w:rsidR="00000000" w:rsidRPr="00000000">
        <w:rPr>
          <w:sz w:val="22"/>
          <w:szCs w:val="22"/>
          <w:rtl w:val="0"/>
        </w:rPr>
        <w:t xml:space="preserve">ck</w:t>
      </w:r>
      <w:r w:rsidDel="00000000" w:rsidR="00000000" w:rsidRPr="00000000">
        <w:rPr>
          <w:rFonts w:ascii="Arial" w:cs="Arial" w:eastAsia="Arial" w:hAnsi="Arial"/>
          <w:sz w:val="22"/>
          <w:szCs w:val="22"/>
          <w:rtl w:val="0"/>
        </w:rPr>
        <w:t xml:space="preserve">. You manage the relationship and ongoing optimization.</w:t>
      </w:r>
      <w:r w:rsidDel="00000000" w:rsidR="00000000" w:rsidRPr="00000000">
        <w:rPr>
          <w:rtl w:val="0"/>
        </w:rPr>
      </w:r>
    </w:p>
    <w:p w:rsidR="00000000" w:rsidDel="00000000" w:rsidP="00000000" w:rsidRDefault="00000000" w:rsidRPr="00000000" w14:paraId="00000033">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Step 5: Recurring Revenue Flows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sz w:val="22"/>
          <w:szCs w:val="22"/>
          <w:rtl w:val="0"/>
        </w:rPr>
        <w:t xml:space="preserve">Your client’s sub-org generates monthly platform fees (€149/month) paid by you. You bundle this into a monthly management fee to your client at your markup. The dream team gets smarter over time through soul evolution, increasing value and reducing churn.</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3. Dream Team License Packages</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i w:val="1"/>
          <w:iCs w:val="1"/>
          <w:color w:val="555555"/>
          <w:sz w:val="22"/>
          <w:szCs w:val="22"/>
          <w:rtl w:val="0"/>
        </w:rPr>
        <w:t xml:space="preserve">Fixed wholesale pricing. No revenue share. No audits. You pay once, you own the license for one client deployment.</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4" w:val="single"/>
              <w:bottom w:color="000000" w:space="0" w:sz="0" w:val="nil"/>
              <w:right w:color="2d6a4f" w:space="0" w:sz="4" w:val="single"/>
            </w:tcBorders>
            <w:shd w:fill="2d6a4f" w:val="clear"/>
            <w:tcMar>
              <w:top w:w="160.0" w:type="dxa"/>
              <w:left w:w="200.0" w:type="dxa"/>
              <w:bottom w:w="80.0" w:type="dxa"/>
              <w:right w:w="20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8"/>
                <w:szCs w:val="28"/>
                <w:rtl w:val="0"/>
              </w:rPr>
              <w:t xml:space="preserve">STARTER TEAM LICENSE</w:t>
            </w:r>
            <w:r w:rsidDel="00000000" w:rsidR="00000000" w:rsidRPr="00000000">
              <w:rPr>
                <w:rtl w:val="0"/>
              </w:rPr>
            </w:r>
          </w:p>
        </w:tc>
      </w:tr>
      <w:tr>
        <w:trPr>
          <w:cantSplit w:val="0"/>
          <w:tblHeader w:val="0"/>
        </w:trPr>
        <w:tc>
          <w:tcPr>
            <w:tcBorders>
              <w:top w:color="000000" w:space="0" w:sz="0" w:val="nil"/>
              <w:left w:color="2d6a4f" w:space="0" w:sz="4" w:val="single"/>
              <w:bottom w:color="000000" w:space="0" w:sz="0" w:val="nil"/>
              <w:right w:color="2d6a4f" w:space="0" w:sz="4" w:val="single"/>
            </w:tcBorders>
            <w:shd w:fill="ffffff" w:val="clear"/>
            <w:tcMar>
              <w:top w:w="160.0" w:type="dxa"/>
              <w:left w:w="200.0" w:type="dxa"/>
              <w:bottom w:w="40.0" w:type="dxa"/>
              <w:right w:w="20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1a1a2e"/>
                <w:sz w:val="48"/>
                <w:szCs w:val="48"/>
                <w:rtl w:val="0"/>
              </w:rPr>
              <w:t xml:space="preserve">€2,500</w:t>
            </w:r>
            <w:r w:rsidDel="00000000" w:rsidR="00000000" w:rsidRPr="00000000">
              <w:rPr>
                <w:rtl w:val="0"/>
              </w:rPr>
            </w:r>
          </w:p>
          <w:p w:rsidR="00000000" w:rsidDel="00000000" w:rsidP="00000000" w:rsidRDefault="00000000" w:rsidRPr="00000000" w14:paraId="0000003B">
            <w:pPr>
              <w:spacing w:after="80" w:lineRule="auto"/>
              <w:jc w:val="center"/>
              <w:rPr/>
            </w:pPr>
            <w:r w:rsidDel="00000000" w:rsidR="00000000" w:rsidRPr="00000000">
              <w:rPr>
                <w:rFonts w:ascii="Arial" w:cs="Arial" w:eastAsia="Arial" w:hAnsi="Arial"/>
                <w:color w:val="555555"/>
                <w:sz w:val="20"/>
                <w:szCs w:val="20"/>
                <w:rtl w:val="0"/>
              </w:rPr>
              <w:t xml:space="preserve">One-time wholesale price per client deployment</w:t>
            </w:r>
            <w:r w:rsidDel="00000000" w:rsidR="00000000" w:rsidRPr="00000000">
              <w:rPr>
                <w:rtl w:val="0"/>
              </w:rPr>
            </w:r>
          </w:p>
        </w:tc>
      </w:tr>
      <w:tr>
        <w:trPr>
          <w:cantSplit w:val="0"/>
          <w:tblHeader w:val="0"/>
        </w:trPr>
        <w:tc>
          <w:tcPr>
            <w:tcBorders>
              <w:top w:color="000000" w:space="0" w:sz="0" w:val="nil"/>
              <w:left w:color="2d6a4f" w:space="0" w:sz="4" w:val="single"/>
              <w:bottom w:color="2d6a4f" w:space="0" w:sz="4" w:val="single"/>
              <w:right w:color="2d6a4f" w:space="0" w:sz="4" w:val="single"/>
            </w:tcBorders>
            <w:shd w:fill="f8f9fa" w:val="clear"/>
            <w:tcMar>
              <w:top w:w="120.0" w:type="dxa"/>
              <w:left w:w="300.0" w:type="dxa"/>
              <w:bottom w:w="160.0" w:type="dxa"/>
              <w:right w:w="200.0" w:type="dxa"/>
            </w:tcMar>
          </w:tcPr>
          <w:p w:rsidR="00000000" w:rsidDel="00000000" w:rsidP="00000000" w:rsidRDefault="00000000" w:rsidRPr="00000000" w14:paraId="0000003C">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3 expert agents with soul binding</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2 channels (WhatsApp</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Webchat, Telegram or Slack)</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Basic workflow automation</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1-week co-delivery support from L4YERCAK3</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Agent template library access</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Arial Unicode MS" w:cs="Arial Unicode MS" w:eastAsia="Arial Unicode MS" w:hAnsi="Arial Unicode MS"/>
                <w:b w:val="1"/>
                <w:bCs w:val="1"/>
                <w:color w:val="2d6a4f"/>
                <w:sz w:val="20"/>
                <w:szCs w:val="20"/>
                <w:rtl w:val="0"/>
              </w:rPr>
              <w:t xml:space="preserve">✓  </w:t>
            </w:r>
            <w:r w:rsidDel="00000000" w:rsidR="00000000" w:rsidRPr="00000000">
              <w:rPr>
                <w:rFonts w:ascii="Arial" w:cs="Arial" w:eastAsia="Arial" w:hAnsi="Arial"/>
                <w:sz w:val="20"/>
                <w:szCs w:val="20"/>
                <w:rtl w:val="0"/>
              </w:rPr>
              <w:t xml:space="preserve">Suggested retail: €7,500 – €15,000</w:t>
            </w:r>
            <w:r w:rsidDel="00000000" w:rsidR="00000000" w:rsidRPr="00000000">
              <w:rPr>
                <w:rtl w:val="0"/>
              </w:rPr>
            </w:r>
          </w:p>
        </w:tc>
      </w:tr>
    </w:tbl>
    <w:p w:rsidR="00000000" w:rsidDel="00000000" w:rsidP="00000000" w:rsidRDefault="00000000" w:rsidRPr="00000000" w14:paraId="00000042">
      <w:pPr>
        <w:spacing w:after="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000000" w:space="0" w:sz="0" w:val="nil"/>
              <w:right w:color="b8860b" w:space="0" w:sz="4" w:val="single"/>
            </w:tcBorders>
            <w:shd w:fill="b8860b" w:val="clear"/>
            <w:tcMar>
              <w:top w:w="160.0" w:type="dxa"/>
              <w:left w:w="200.0" w:type="dxa"/>
              <w:bottom w:w="80.0" w:type="dxa"/>
              <w:right w:w="20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8"/>
                <w:szCs w:val="28"/>
                <w:rtl w:val="0"/>
              </w:rPr>
              <w:t xml:space="preserve">A-TEAM LICENSE</w:t>
            </w:r>
            <w:r w:rsidDel="00000000" w:rsidR="00000000" w:rsidRPr="00000000">
              <w:rPr>
                <w:rtl w:val="0"/>
              </w:rPr>
            </w:r>
          </w:p>
        </w:tc>
      </w:tr>
      <w:tr>
        <w:trPr>
          <w:cantSplit w:val="0"/>
          <w:tblHeader w:val="0"/>
        </w:trPr>
        <w:tc>
          <w:tcPr>
            <w:tcBorders>
              <w:top w:color="000000" w:space="0" w:sz="0" w:val="nil"/>
              <w:left w:color="b8860b" w:space="0" w:sz="4" w:val="single"/>
              <w:bottom w:color="000000" w:space="0" w:sz="0" w:val="nil"/>
              <w:right w:color="b8860b" w:space="0" w:sz="4" w:val="single"/>
            </w:tcBorders>
            <w:shd w:fill="ffffff" w:val="clear"/>
            <w:tcMar>
              <w:top w:w="160.0" w:type="dxa"/>
              <w:left w:w="200.0" w:type="dxa"/>
              <w:bottom w:w="40.0" w:type="dxa"/>
              <w:right w:w="20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1a1a2e"/>
                <w:sz w:val="48"/>
                <w:szCs w:val="48"/>
                <w:rtl w:val="0"/>
              </w:rPr>
              <w:t xml:space="preserve">€5,000</w:t>
            </w:r>
            <w:r w:rsidDel="00000000" w:rsidR="00000000" w:rsidRPr="00000000">
              <w:rPr>
                <w:rtl w:val="0"/>
              </w:rPr>
            </w:r>
          </w:p>
          <w:p w:rsidR="00000000" w:rsidDel="00000000" w:rsidP="00000000" w:rsidRDefault="00000000" w:rsidRPr="00000000" w14:paraId="00000045">
            <w:pPr>
              <w:spacing w:after="80" w:lineRule="auto"/>
              <w:jc w:val="center"/>
              <w:rPr/>
            </w:pPr>
            <w:r w:rsidDel="00000000" w:rsidR="00000000" w:rsidRPr="00000000">
              <w:rPr>
                <w:rFonts w:ascii="Arial" w:cs="Arial" w:eastAsia="Arial" w:hAnsi="Arial"/>
                <w:color w:val="555555"/>
                <w:sz w:val="20"/>
                <w:szCs w:val="20"/>
                <w:rtl w:val="0"/>
              </w:rPr>
              <w:t xml:space="preserve">One-time wholesale price per client deployment</w:t>
            </w:r>
            <w:r w:rsidDel="00000000" w:rsidR="00000000" w:rsidRPr="00000000">
              <w:rPr>
                <w:rtl w:val="0"/>
              </w:rPr>
            </w:r>
          </w:p>
        </w:tc>
      </w:tr>
      <w:tr>
        <w:trPr>
          <w:cantSplit w:val="0"/>
          <w:tblHeader w:val="0"/>
        </w:trPr>
        <w:tc>
          <w:tcPr>
            <w:tcBorders>
              <w:top w:color="000000" w:space="0" w:sz="0" w:val="nil"/>
              <w:left w:color="b8860b" w:space="0" w:sz="4" w:val="single"/>
              <w:bottom w:color="b8860b" w:space="0" w:sz="4" w:val="single"/>
              <w:right w:color="b8860b" w:space="0" w:sz="4" w:val="single"/>
            </w:tcBorders>
            <w:shd w:fill="f8f9fa" w:val="clear"/>
            <w:tcMar>
              <w:top w:w="120.0" w:type="dxa"/>
              <w:left w:w="300.0" w:type="dxa"/>
              <w:bottom w:w="160.0" w:type="dxa"/>
              <w:right w:w="200.0" w:type="dxa"/>
            </w:tcMar>
          </w:tcPr>
          <w:p w:rsidR="00000000" w:rsidDel="00000000" w:rsidP="00000000" w:rsidRDefault="00000000" w:rsidRPr="00000000" w14:paraId="00000046">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5 expert agents with soul binding</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4 channels (WhatsApp + Webchat + Telegram + Slack)</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3 automated workflows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CRM integration</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2-week co-delivery support from L4YERCAK3</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Weekly optimization session (first month)</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sz w:val="20"/>
                <w:szCs w:val="20"/>
                <w:rtl w:val="0"/>
              </w:rPr>
              <w:t xml:space="preserve">Suggested retail: €15,000 – €30,000</w:t>
            </w:r>
            <w:r w:rsidDel="00000000" w:rsidR="00000000" w:rsidRPr="00000000">
              <w:rPr>
                <w:rtl w:val="0"/>
              </w:rPr>
            </w:r>
          </w:p>
        </w:tc>
      </w:tr>
    </w:tbl>
    <w:p w:rsidR="00000000" w:rsidDel="00000000" w:rsidP="00000000" w:rsidRDefault="00000000" w:rsidRPr="00000000" w14:paraId="0000004D">
      <w:pPr>
        <w:spacing w:after="300" w:lineRule="auto"/>
        <w:rPr/>
      </w:pPr>
      <w:r w:rsidDel="00000000" w:rsidR="00000000" w:rsidRPr="00000000">
        <w:rPr>
          <w:rtl w:val="0"/>
        </w:rPr>
      </w:r>
    </w:p>
    <w:p w:rsidR="00000000" w:rsidDel="00000000" w:rsidP="00000000" w:rsidRDefault="00000000" w:rsidRPr="00000000" w14:paraId="0000004E">
      <w:pPr>
        <w:spacing w:after="300" w:lineRule="auto"/>
        <w:rPr/>
      </w:pPr>
      <w:r w:rsidDel="00000000" w:rsidR="00000000" w:rsidRPr="00000000">
        <w:rPr>
          <w:rtl w:val="0"/>
        </w:rPr>
      </w:r>
    </w:p>
    <w:p w:rsidR="00000000" w:rsidDel="00000000" w:rsidP="00000000" w:rsidRDefault="00000000" w:rsidRPr="00000000" w14:paraId="0000004F">
      <w:pPr>
        <w:spacing w:after="300" w:lineRule="auto"/>
        <w:rPr/>
      </w:pPr>
      <w:r w:rsidDel="00000000" w:rsidR="00000000" w:rsidRPr="00000000">
        <w:rPr>
          <w:rtl w:val="0"/>
        </w:rPr>
      </w:r>
    </w:p>
    <w:p w:rsidR="00000000" w:rsidDel="00000000" w:rsidP="00000000" w:rsidRDefault="00000000" w:rsidRPr="00000000" w14:paraId="00000050">
      <w:pPr>
        <w:spacing w:after="300" w:lineRule="auto"/>
        <w:rPr/>
      </w:pPr>
      <w:r w:rsidDel="00000000" w:rsidR="00000000" w:rsidRPr="00000000">
        <w:rPr>
          <w:rtl w:val="0"/>
        </w:rPr>
      </w:r>
    </w:p>
    <w:p w:rsidR="00000000" w:rsidDel="00000000" w:rsidP="00000000" w:rsidRDefault="00000000" w:rsidRPr="00000000" w14:paraId="00000051">
      <w:pPr>
        <w:spacing w:after="3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000000" w:space="0" w:sz="0" w:val="nil"/>
              <w:right w:color="1a1a2e" w:space="0" w:sz="4" w:val="single"/>
            </w:tcBorders>
            <w:shd w:fill="1a1a2e" w:val="clear"/>
            <w:tcMar>
              <w:top w:w="160.0" w:type="dxa"/>
              <w:left w:w="200.0" w:type="dxa"/>
              <w:bottom w:w="80.0" w:type="dxa"/>
              <w:right w:w="20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8"/>
                <w:szCs w:val="28"/>
                <w:rtl w:val="0"/>
              </w:rPr>
              <w:t xml:space="preserve">DREAM TEAM LICENSE</w:t>
            </w:r>
            <w:r w:rsidDel="00000000" w:rsidR="00000000" w:rsidRPr="00000000">
              <w:rPr>
                <w:rtl w:val="0"/>
              </w:rPr>
            </w:r>
          </w:p>
        </w:tc>
      </w:tr>
      <w:tr>
        <w:trPr>
          <w:cantSplit w:val="0"/>
          <w:tblHeader w:val="0"/>
        </w:trPr>
        <w:tc>
          <w:tcPr>
            <w:tcBorders>
              <w:top w:color="000000" w:space="0" w:sz="0" w:val="nil"/>
              <w:left w:color="1a1a2e" w:space="0" w:sz="4" w:val="single"/>
              <w:bottom w:color="000000" w:space="0" w:sz="0" w:val="nil"/>
              <w:right w:color="1a1a2e" w:space="0" w:sz="4" w:val="single"/>
            </w:tcBorders>
            <w:shd w:fill="ffffff" w:val="clear"/>
            <w:tcMar>
              <w:top w:w="160.0" w:type="dxa"/>
              <w:left w:w="200.0" w:type="dxa"/>
              <w:bottom w:w="40.0" w:type="dxa"/>
              <w:right w:w="20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1a1a2e"/>
                <w:sz w:val="48"/>
                <w:szCs w:val="48"/>
                <w:rtl w:val="0"/>
              </w:rPr>
              <w:t xml:space="preserve">€8,500</w:t>
            </w:r>
            <w:r w:rsidDel="00000000" w:rsidR="00000000" w:rsidRPr="00000000">
              <w:rPr>
                <w:rtl w:val="0"/>
              </w:rPr>
            </w:r>
          </w:p>
          <w:p w:rsidR="00000000" w:rsidDel="00000000" w:rsidP="00000000" w:rsidRDefault="00000000" w:rsidRPr="00000000" w14:paraId="00000054">
            <w:pPr>
              <w:spacing w:after="80" w:lineRule="auto"/>
              <w:jc w:val="center"/>
              <w:rPr/>
            </w:pPr>
            <w:r w:rsidDel="00000000" w:rsidR="00000000" w:rsidRPr="00000000">
              <w:rPr>
                <w:rFonts w:ascii="Arial" w:cs="Arial" w:eastAsia="Arial" w:hAnsi="Arial"/>
                <w:color w:val="555555"/>
                <w:sz w:val="20"/>
                <w:szCs w:val="20"/>
                <w:rtl w:val="0"/>
              </w:rPr>
              <w:t xml:space="preserve">One-time wholesale price per client deployment</w:t>
            </w:r>
            <w:r w:rsidDel="00000000" w:rsidR="00000000" w:rsidRPr="00000000">
              <w:rPr>
                <w:rtl w:val="0"/>
              </w:rPr>
            </w:r>
          </w:p>
        </w:tc>
      </w:tr>
      <w:tr>
        <w:trPr>
          <w:cantSplit w:val="0"/>
          <w:tblHeader w:val="0"/>
        </w:trPr>
        <w:tc>
          <w:tcPr>
            <w:tcBorders>
              <w:top w:color="000000" w:space="0" w:sz="0" w:val="nil"/>
              <w:left w:color="1a1a2e" w:space="0" w:sz="4" w:val="single"/>
              <w:bottom w:color="1a1a2e" w:space="0" w:sz="4" w:val="single"/>
              <w:right w:color="1a1a2e" w:space="0" w:sz="4" w:val="single"/>
            </w:tcBorders>
            <w:shd w:fill="f8f9fa" w:val="clear"/>
            <w:tcMar>
              <w:top w:w="120.0" w:type="dxa"/>
              <w:left w:w="300.0" w:type="dxa"/>
              <w:bottom w:w="160.0" w:type="dxa"/>
              <w:right w:w="200.0" w:type="dxa"/>
            </w:tcMar>
          </w:tcPr>
          <w:p w:rsidR="00000000" w:rsidDel="00000000" w:rsidP="00000000" w:rsidRDefault="00000000" w:rsidRPr="00000000" w14:paraId="00000055">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6–8 expert agents with soul binding</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All available channels</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Full CRM integration + contact management</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Complete workflow automation suite</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4-week co-delivery engagement</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Weekly optimization sessions (first 2 months)</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Priority support escalation</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Arial Unicode MS" w:cs="Arial Unicode MS" w:eastAsia="Arial Unicode MS" w:hAnsi="Arial Unicode MS"/>
                <w:b w:val="1"/>
                <w:bCs w:val="1"/>
                <w:color w:val="1a1a2e"/>
                <w:sz w:val="20"/>
                <w:szCs w:val="20"/>
                <w:rtl w:val="0"/>
              </w:rPr>
              <w:t xml:space="preserve">✓  </w:t>
            </w:r>
            <w:r w:rsidDel="00000000" w:rsidR="00000000" w:rsidRPr="00000000">
              <w:rPr>
                <w:rFonts w:ascii="Arial" w:cs="Arial" w:eastAsia="Arial" w:hAnsi="Arial"/>
                <w:sz w:val="20"/>
                <w:szCs w:val="20"/>
                <w:rtl w:val="0"/>
              </w:rPr>
              <w:t xml:space="preserve">Suggested retail: €25,000 – €50,000+</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4. Platform Recurring Pricing</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Arial" w:cs="Arial" w:eastAsia="Arial" w:hAnsi="Arial"/>
          <w:sz w:val="22"/>
          <w:szCs w:val="22"/>
          <w:rtl w:val="0"/>
        </w:rPr>
        <w:t xml:space="preserve">In addition to the one-time license fee, the following monthly costs apply for the infrastructure that powers every deployed dream team.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600"/>
        <w:gridCol w:w="3560"/>
        <w:tblGridChange w:id="0">
          <w:tblGrid>
            <w:gridCol w:w="2200"/>
            <w:gridCol w:w="2000"/>
            <w:gridCol w:w="16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Billed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Agency Platform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€299/month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Covers your agency dashboard, sub-org management, Platform Pulse analytics, credit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Per-Client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€149/month per active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Each deployed dream team runs in its own sub-org. Includes agent hosting, channel routing, CRM, credit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AI Credit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Usage-based (from parent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2,000 credits/month included in platform fee. Overage via credit packs at standard pricing</w:t>
            </w:r>
            <w:r w:rsidDel="00000000" w:rsidR="00000000" w:rsidRPr="00000000">
              <w:rPr>
                <w:rtl w:val="0"/>
              </w:rPr>
            </w:r>
          </w:p>
        </w:tc>
      </w:tr>
    </w:tbl>
    <w:p w:rsidR="00000000" w:rsidDel="00000000" w:rsidP="00000000" w:rsidRDefault="00000000" w:rsidRPr="00000000" w14:paraId="00000070">
      <w:pPr>
        <w:spacing w:after="200" w:lineRule="auto"/>
        <w:rPr/>
      </w:pP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How to Handle Monthly Costs with Your Client</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sz w:val="22"/>
          <w:szCs w:val="22"/>
          <w:rtl w:val="0"/>
        </w:rPr>
        <w:t xml:space="preserve">Bundle the €149/month platform cost into a monthly management fee to your client. Most partners charge €299–€499/month for “AI team management and optimization.” Your client pays you one monthly fee. You pay us €149. The spread is yours.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f0f4f3" w:val="clear"/>
            <w:tcMar>
              <w:top w:w="160.0" w:type="dxa"/>
              <w:left w:w="200.0" w:type="dxa"/>
              <w:bottom w:w="160.0" w:type="dxa"/>
              <w:right w:w="2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2e"/>
                <w:sz w:val="22"/>
                <w:szCs w:val="22"/>
                <w:rtl w:val="0"/>
              </w:rPr>
              <w:t xml:space="preserve">Example: You charge your client €399/month for ongoing AI team management. You pay L4YERCAK3 €149/month. You keep €250/month per client. With 10 clients, that’s €2,500/month in pure recurring margin — on top of your setup fees.</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5. Volume Pricing Tiers</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sz w:val="22"/>
          <w:szCs w:val="22"/>
          <w:rtl w:val="0"/>
        </w:rPr>
        <w:t xml:space="preserve">The more dream teams you sell, the lower your wholesale cost per license. Volume discounts reward commitment and incentivize agencies to go all-in on the L4YERCAK3 platform.</w:t>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License Pack Pricing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100"/>
        <w:gridCol w:w="2100"/>
        <w:gridCol w:w="2100"/>
        <w:gridCol w:w="1460"/>
        <w:tblGridChange w:id="0">
          <w:tblGrid>
            <w:gridCol w:w="1600"/>
            <w:gridCol w:w="2100"/>
            <w:gridCol w:w="2100"/>
            <w:gridCol w:w="2100"/>
            <w:gridCol w:w="1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Pack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Starter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A-Team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Dream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Single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5-pack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€2,250 each (€11,250)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€4,500 each (€22,500)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€7,650 each (€38,250)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10%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10-pack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€2,000 each (€20,000)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€4,000 each (€40,000)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€6,800 each (€68,000)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20%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25-pack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€1,750 each (€43,750)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€3,500 each (€87,500)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€6,000 each (€150,000)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30% off</w:t>
            </w:r>
            <w:r w:rsidDel="00000000" w:rsidR="00000000" w:rsidRPr="00000000">
              <w:rPr>
                <w:rtl w:val="0"/>
              </w:rPr>
            </w:r>
          </w:p>
        </w:tc>
      </w:tr>
    </w:tbl>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Why Pre-Purchase Works</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Arial" w:cs="Arial" w:eastAsia="Arial" w:hAnsi="Arial"/>
          <w:b w:val="1"/>
          <w:bCs w:val="1"/>
          <w:sz w:val="22"/>
          <w:szCs w:val="22"/>
          <w:rtl w:val="0"/>
        </w:rPr>
        <w:t xml:space="preserve">For the agency: </w:t>
      </w:r>
      <w:r w:rsidDel="00000000" w:rsidR="00000000" w:rsidRPr="00000000">
        <w:rPr>
          <w:rFonts w:ascii="Arial" w:cs="Arial" w:eastAsia="Arial" w:hAnsi="Arial"/>
          <w:sz w:val="22"/>
          <w:szCs w:val="22"/>
          <w:rtl w:val="0"/>
        </w:rPr>
        <w:t xml:space="preserve">Lower cost per license = higher margin per deal. A 10-pack of A-Team licenses at €4,000 each, resold at €20,000, means €16,000 margin per deal instead of €15,000. Over 10 clients, that’s an extra €10,000.</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rFonts w:ascii="Arial" w:cs="Arial" w:eastAsia="Arial" w:hAnsi="Arial"/>
          <w:b w:val="1"/>
          <w:bCs w:val="1"/>
          <w:sz w:val="22"/>
          <w:szCs w:val="22"/>
          <w:rtl w:val="0"/>
        </w:rPr>
        <w:t xml:space="preserve">For L4YERCAK3: </w:t>
      </w:r>
      <w:r w:rsidDel="00000000" w:rsidR="00000000" w:rsidRPr="00000000">
        <w:rPr>
          <w:rFonts w:ascii="Arial" w:cs="Arial" w:eastAsia="Arial" w:hAnsi="Arial"/>
          <w:sz w:val="22"/>
          <w:szCs w:val="22"/>
          <w:rtl w:val="0"/>
        </w:rPr>
        <w:t xml:space="preserve">Pre-purchased licenses are a commitment mechanism. The agency has €40,000 worth of licenses on the shelf. Every month they don’t sell one is money sitting idle. This is a built-in forcing function for sales activity — the economic equivalent of a quota.</w:t>
      </w: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rFonts w:ascii="Arial" w:cs="Arial" w:eastAsia="Arial" w:hAnsi="Arial"/>
          <w:b w:val="1"/>
          <w:bCs w:val="1"/>
          <w:sz w:val="22"/>
          <w:szCs w:val="22"/>
          <w:rtl w:val="0"/>
        </w:rPr>
        <w:t xml:space="preserve">License shelf life: </w:t>
      </w:r>
      <w:r w:rsidDel="00000000" w:rsidR="00000000" w:rsidRPr="00000000">
        <w:rPr>
          <w:rFonts w:ascii="Arial" w:cs="Arial" w:eastAsia="Arial" w:hAnsi="Arial"/>
          <w:sz w:val="22"/>
          <w:szCs w:val="22"/>
          <w:rtl w:val="0"/>
        </w:rPr>
        <w:t xml:space="preserve">12 months from purchase. Non-refundable but transferable to any client within the validity period.</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6. The Agency’s Economics</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Arial" w:cs="Arial" w:eastAsia="Arial" w:hAnsi="Arial"/>
          <w:i w:val="1"/>
          <w:iCs w:val="1"/>
          <w:color w:val="555555"/>
          <w:sz w:val="22"/>
          <w:szCs w:val="22"/>
          <w:rtl w:val="0"/>
        </w:rPr>
        <w:t xml:space="preserve">This is the page to show prospects when they ask “what’s in it for me?”</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6.1 Per-Deal Economics (A-Team License)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500"/>
        <w:gridCol w:w="2360"/>
        <w:tblGridChange w:id="0">
          <w:tblGrid>
            <w:gridCol w:w="4500"/>
            <w:gridCol w:w="25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Line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Agency sells dream team to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sz w:val="20"/>
                <w:szCs w:val="20"/>
                <w:rtl w:val="0"/>
              </w:rPr>
              <w:t xml:space="preserve">Client →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Agency pays L4YERCAK3 wholesale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sz w:val="20"/>
                <w:szCs w:val="20"/>
                <w:rtl w:val="0"/>
              </w:rPr>
              <w:t xml:space="preserve">Agency → L4YERCAK3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Agency gross profit on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75%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Agency charges client monthly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€399/month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sz w:val="20"/>
                <w:szCs w:val="20"/>
                <w:rtl w:val="0"/>
              </w:rPr>
              <w:t xml:space="preserve">Client →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Agency pays L4YERCAK3 monthly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(€149/month)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sz w:val="20"/>
                <w:szCs w:val="20"/>
                <w:rtl w:val="0"/>
              </w:rPr>
              <w:t xml:space="preserve">Agency → L4YERCAK3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Agency monthly recurring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€250/month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63% margin</w:t>
            </w:r>
            <w:r w:rsidDel="00000000" w:rsidR="00000000" w:rsidRPr="00000000">
              <w:rPr>
                <w:rtl w:val="0"/>
              </w:rPr>
            </w:r>
          </w:p>
        </w:tc>
      </w:tr>
    </w:tbl>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6.2 Year 1 Economics (10 Clients)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960"/>
        <w:tblGridChange w:id="0">
          <w:tblGrid>
            <w:gridCol w:w="3000"/>
            <w:gridCol w:w="2200"/>
            <w:gridCol w:w="22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Agency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Cost to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Net to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10 A-Team setups at €20K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€50,000 (licenses)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10 clients × €399/month × 12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€47,880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€17,880 (platform) + €3,588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€26,412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Total 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€247,880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€71,468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€176,412</w:t>
            </w:r>
            <w:r w:rsidDel="00000000" w:rsidR="00000000" w:rsidRPr="00000000">
              <w:rPr>
                <w:rtl w:val="0"/>
              </w:rPr>
            </w:r>
          </w:p>
        </w:tc>
      </w:tr>
    </w:tbl>
    <w:p w:rsidR="00000000" w:rsidDel="00000000" w:rsidP="00000000" w:rsidRDefault="00000000" w:rsidRPr="00000000" w14:paraId="000000C4">
      <w:pPr>
        <w:spacing w:after="2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a1a2e"/>
                <w:sz w:val="22"/>
                <w:szCs w:val="22"/>
                <w:rtl w:val="0"/>
              </w:rPr>
              <w:t xml:space="preserve">€176,412 net profit in Year 1 from 10 dream team sales. That’s a new service line generating six figures with 71% overall margin. And Year 2 starts with 10 clients already paying €399/month in recurring revenue.</w:t>
            </w:r>
            <w:r w:rsidDel="00000000" w:rsidR="00000000" w:rsidRPr="00000000">
              <w:rPr>
                <w:rtl w:val="0"/>
              </w:rPr>
            </w:r>
          </w:p>
        </w:tc>
      </w:tr>
    </w:tbl>
    <w:p w:rsidR="00000000" w:rsidDel="00000000" w:rsidP="00000000" w:rsidRDefault="00000000" w:rsidRPr="00000000" w14:paraId="000000C6">
      <w:pPr>
        <w:pStyle w:val="Heading2"/>
        <w:spacing w:after="160" w:before="280" w:lineRule="auto"/>
        <w:rPr/>
      </w:pPr>
      <w:r w:rsidDel="00000000" w:rsidR="00000000" w:rsidRPr="00000000">
        <w:rPr>
          <w:rtl w:val="0"/>
        </w:rPr>
      </w:r>
    </w:p>
    <w:p w:rsidR="00000000" w:rsidDel="00000000" w:rsidP="00000000" w:rsidRDefault="00000000" w:rsidRPr="00000000" w14:paraId="000000C7">
      <w:pPr>
        <w:pStyle w:val="Heading2"/>
        <w:spacing w:after="160" w:before="280" w:lineRule="auto"/>
        <w:rPr/>
      </w:pPr>
      <w:r w:rsidDel="00000000" w:rsidR="00000000" w:rsidRPr="00000000">
        <w:rPr>
          <w:rtl w:val="0"/>
        </w:rPr>
      </w:r>
    </w:p>
    <w:p w:rsidR="00000000" w:rsidDel="00000000" w:rsidP="00000000" w:rsidRDefault="00000000" w:rsidRPr="00000000" w14:paraId="000000C8">
      <w:pPr>
        <w:pStyle w:val="Heading2"/>
        <w:spacing w:after="160" w:before="280" w:lineRule="auto"/>
        <w:rPr/>
      </w:pPr>
      <w:r w:rsidDel="00000000" w:rsidR="00000000" w:rsidRPr="00000000">
        <w:rPr>
          <w:rtl w:val="0"/>
        </w:rPr>
      </w:r>
    </w:p>
    <w:p w:rsidR="00000000" w:rsidDel="00000000" w:rsidP="00000000" w:rsidRDefault="00000000" w:rsidRPr="00000000" w14:paraId="000000C9">
      <w:pPr>
        <w:pStyle w:val="Heading2"/>
        <w:spacing w:after="160" w:before="280" w:lineRule="auto"/>
        <w:rPr/>
      </w:pPr>
      <w:r w:rsidDel="00000000" w:rsidR="00000000" w:rsidRPr="00000000">
        <w:rPr>
          <w:rtl w:val="0"/>
        </w:rPr>
      </w:r>
    </w:p>
    <w:p w:rsidR="00000000" w:rsidDel="00000000" w:rsidP="00000000" w:rsidRDefault="00000000" w:rsidRPr="00000000" w14:paraId="000000CA">
      <w:pPr>
        <w:pStyle w:val="Heading2"/>
        <w:spacing w:after="160" w:before="28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6.3 At Volume (10-Pack Pricing)</w:t>
      </w:r>
      <w:r w:rsidDel="00000000" w:rsidR="00000000" w:rsidRPr="00000000">
        <w:rPr>
          <w:rtl w:val="0"/>
        </w:rPr>
      </w:r>
    </w:p>
    <w:p w:rsidR="00000000" w:rsidDel="00000000" w:rsidP="00000000" w:rsidRDefault="00000000" w:rsidRPr="00000000" w14:paraId="000000CC">
      <w:pPr>
        <w:spacing w:after="160" w:lineRule="auto"/>
        <w:rPr/>
      </w:pPr>
      <w:r w:rsidDel="00000000" w:rsidR="00000000" w:rsidRPr="00000000">
        <w:rPr>
          <w:rFonts w:ascii="Arial" w:cs="Arial" w:eastAsia="Arial" w:hAnsi="Arial"/>
          <w:sz w:val="22"/>
          <w:szCs w:val="22"/>
          <w:rtl w:val="0"/>
        </w:rPr>
        <w:t xml:space="preserve">If the agency pre-purchases a 10-pack at €4,000/license instead of €5,000:</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960"/>
        <w:tblGridChange w:id="0">
          <w:tblGrid>
            <w:gridCol w:w="3000"/>
            <w:gridCol w:w="2200"/>
            <w:gridCol w:w="22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20"/>
                <w:szCs w:val="20"/>
                <w:rtl w:val="0"/>
              </w:rPr>
              <w:t xml:space="preserve">10-Pack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Difference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License cost (10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Agency saves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Setup margin (10 × €20K)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€160,000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+€10,000 extra margin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Year 1 net 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€176,412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€186,412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+5.7% improvement</w:t>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7. What You Get as a Partner</w:t>
      </w:r>
      <w:r w:rsidDel="00000000" w:rsidR="00000000" w:rsidRPr="00000000">
        <w:rPr>
          <w:rtl w:val="0"/>
        </w:rPr>
      </w:r>
    </w:p>
    <w:p w:rsidR="00000000" w:rsidDel="00000000" w:rsidP="00000000" w:rsidRDefault="00000000" w:rsidRPr="00000000" w14:paraId="000000DF">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Sales Enablement</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Fonts w:ascii="Arial" w:cs="Arial" w:eastAsia="Arial" w:hAnsi="Arial"/>
          <w:b w:val="1"/>
          <w:bCs w:val="1"/>
          <w:sz w:val="22"/>
          <w:szCs w:val="22"/>
          <w:rtl w:val="0"/>
        </w:rPr>
        <w:t xml:space="preserve">Case studies with real numbers. </w:t>
      </w:r>
      <w:r w:rsidDel="00000000" w:rsidR="00000000" w:rsidRPr="00000000">
        <w:rPr>
          <w:rFonts w:ascii="Arial" w:cs="Arial" w:eastAsia="Arial" w:hAnsi="Arial"/>
          <w:sz w:val="22"/>
          <w:szCs w:val="22"/>
          <w:rtl w:val="0"/>
        </w:rPr>
        <w:t xml:space="preserve">Client testimonials showing ROI (“Closed €80K in 60 days”). You use these in your own sales process.</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Fonts w:ascii="Arial" w:cs="Arial" w:eastAsia="Arial" w:hAnsi="Arial"/>
          <w:b w:val="1"/>
          <w:bCs w:val="1"/>
          <w:sz w:val="22"/>
          <w:szCs w:val="22"/>
          <w:rtl w:val="0"/>
        </w:rPr>
        <w:t xml:space="preserve">Sales deck and pitch framework. </w:t>
      </w:r>
      <w:r w:rsidDel="00000000" w:rsidR="00000000" w:rsidRPr="00000000">
        <w:rPr>
          <w:rFonts w:ascii="Arial" w:cs="Arial" w:eastAsia="Arial" w:hAnsi="Arial"/>
          <w:sz w:val="22"/>
          <w:szCs w:val="22"/>
          <w:rtl w:val="0"/>
        </w:rPr>
        <w:t xml:space="preserve">Tested messaging, objection handling, and a slide deck you can rebrand with your agency’s logo.</w:t>
      </w:r>
      <w:r w:rsidDel="00000000" w:rsidR="00000000" w:rsidRPr="00000000">
        <w:rPr>
          <w:rtl w:val="0"/>
        </w:rPr>
      </w:r>
    </w:p>
    <w:p w:rsidR="00000000" w:rsidDel="00000000" w:rsidP="00000000" w:rsidRDefault="00000000" w:rsidRPr="00000000" w14:paraId="000000E2">
      <w:pPr>
        <w:spacing w:after="160" w:lineRule="auto"/>
        <w:rPr/>
      </w:pPr>
      <w:r w:rsidDel="00000000" w:rsidR="00000000" w:rsidRPr="00000000">
        <w:rPr>
          <w:rFonts w:ascii="Arial" w:cs="Arial" w:eastAsia="Arial" w:hAnsi="Arial"/>
          <w:b w:val="1"/>
          <w:bCs w:val="1"/>
          <w:sz w:val="22"/>
          <w:szCs w:val="22"/>
          <w:rtl w:val="0"/>
        </w:rPr>
        <w:t xml:space="preserve">ICP qualification guide. </w:t>
      </w:r>
      <w:r w:rsidDel="00000000" w:rsidR="00000000" w:rsidRPr="00000000">
        <w:rPr>
          <w:rFonts w:ascii="Arial" w:cs="Arial" w:eastAsia="Arial" w:hAnsi="Arial"/>
          <w:sz w:val="22"/>
          <w:szCs w:val="22"/>
          <w:rtl w:val="0"/>
        </w:rPr>
        <w:t xml:space="preserve">The 10 traits of a perfect dream team buyer, plus the call script with discovery questions.</w:t>
      </w:r>
      <w:r w:rsidDel="00000000" w:rsidR="00000000" w:rsidRPr="00000000">
        <w:rPr>
          <w:rtl w:val="0"/>
        </w:rPr>
      </w:r>
    </w:p>
    <w:p w:rsidR="00000000" w:rsidDel="00000000" w:rsidP="00000000" w:rsidRDefault="00000000" w:rsidRPr="00000000" w14:paraId="000000E3">
      <w:pPr>
        <w:spacing w:after="160" w:lineRule="auto"/>
        <w:rPr/>
      </w:pPr>
      <w:r w:rsidDel="00000000" w:rsidR="00000000" w:rsidRPr="00000000">
        <w:rPr>
          <w:rFonts w:ascii="Arial" w:cs="Arial" w:eastAsia="Arial" w:hAnsi="Arial"/>
          <w:b w:val="1"/>
          <w:bCs w:val="1"/>
          <w:sz w:val="22"/>
          <w:szCs w:val="22"/>
          <w:rtl w:val="0"/>
        </w:rPr>
        <w:t xml:space="preserve">Pricing guidance. </w:t>
      </w:r>
      <w:r w:rsidDel="00000000" w:rsidR="00000000" w:rsidRPr="00000000">
        <w:rPr>
          <w:rFonts w:ascii="Arial" w:cs="Arial" w:eastAsia="Arial" w:hAnsi="Arial"/>
          <w:sz w:val="22"/>
          <w:szCs w:val="22"/>
          <w:rtl w:val="0"/>
        </w:rPr>
        <w:t xml:space="preserve">Suggested retail pricing by vertical, with margin calculators.</w:t>
      </w:r>
      <w:r w:rsidDel="00000000" w:rsidR="00000000" w:rsidRPr="00000000">
        <w:rPr>
          <w:rtl w:val="0"/>
        </w:rPr>
      </w:r>
    </w:p>
    <w:p w:rsidR="00000000" w:rsidDel="00000000" w:rsidP="00000000" w:rsidRDefault="00000000" w:rsidRPr="00000000" w14:paraId="000000E4">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Technical Enablement</w:t>
      </w: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rFonts w:ascii="Arial" w:cs="Arial" w:eastAsia="Arial" w:hAnsi="Arial"/>
          <w:b w:val="1"/>
          <w:bCs w:val="1"/>
          <w:sz w:val="22"/>
          <w:szCs w:val="22"/>
          <w:rtl w:val="0"/>
        </w:rPr>
        <w:t xml:space="preserve">Co-delivery on first 3 dream teams. </w:t>
      </w:r>
      <w:r w:rsidDel="00000000" w:rsidR="00000000" w:rsidRPr="00000000">
        <w:rPr>
          <w:rFonts w:ascii="Arial" w:cs="Arial" w:eastAsia="Arial" w:hAnsi="Arial"/>
          <w:sz w:val="22"/>
          <w:szCs w:val="22"/>
          <w:rtl w:val="0"/>
        </w:rPr>
        <w:t xml:space="preserve">L4YERCAK3 builds alongside you. You learn the process hands-on so you can lead delivery independently.</w:t>
      </w:r>
      <w:r w:rsidDel="00000000" w:rsidR="00000000" w:rsidRPr="00000000">
        <w:rPr>
          <w:rtl w:val="0"/>
        </w:rPr>
      </w:r>
    </w:p>
    <w:p w:rsidR="00000000" w:rsidDel="00000000" w:rsidP="00000000" w:rsidRDefault="00000000" w:rsidRPr="00000000" w14:paraId="000000E6">
      <w:pPr>
        <w:spacing w:after="160" w:lineRule="auto"/>
        <w:rPr/>
      </w:pPr>
      <w:r w:rsidDel="00000000" w:rsidR="00000000" w:rsidRPr="00000000">
        <w:rPr>
          <w:rFonts w:ascii="Arial" w:cs="Arial" w:eastAsia="Arial" w:hAnsi="Arial"/>
          <w:b w:val="1"/>
          <w:bCs w:val="1"/>
          <w:sz w:val="22"/>
          <w:szCs w:val="22"/>
          <w:rtl w:val="0"/>
        </w:rPr>
        <w:t xml:space="preserve">Expert content library access. </w:t>
      </w:r>
      <w:r w:rsidDel="00000000" w:rsidR="00000000" w:rsidRPr="00000000">
        <w:rPr>
          <w:rFonts w:ascii="Arial" w:cs="Arial" w:eastAsia="Arial" w:hAnsi="Arial"/>
          <w:sz w:val="22"/>
          <w:szCs w:val="22"/>
          <w:rtl w:val="0"/>
        </w:rPr>
        <w:t xml:space="preserve">Pre-curated soul libraries for common archetypes (negotiation, sales, copywriting, operations, finance, leadership).</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rFonts w:ascii="Arial" w:cs="Arial" w:eastAsia="Arial" w:hAnsi="Arial"/>
          <w:b w:val="1"/>
          <w:bCs w:val="1"/>
          <w:sz w:val="22"/>
          <w:szCs w:val="22"/>
          <w:rtl w:val="0"/>
        </w:rPr>
        <w:t xml:space="preserve">Agent template library. </w:t>
      </w:r>
      <w:r w:rsidDel="00000000" w:rsidR="00000000" w:rsidRPr="00000000">
        <w:rPr>
          <w:rFonts w:ascii="Arial" w:cs="Arial" w:eastAsia="Arial" w:hAnsi="Arial"/>
          <w:sz w:val="22"/>
          <w:szCs w:val="22"/>
          <w:rtl w:val="0"/>
        </w:rPr>
        <w:t xml:space="preserve">Pre-configured agent templates for common verticals: dental clinics, real estate, salons, restaurants, trades, coaching.</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Fonts w:ascii="Arial" w:cs="Arial" w:eastAsia="Arial" w:hAnsi="Arial"/>
          <w:b w:val="1"/>
          <w:bCs w:val="1"/>
          <w:sz w:val="22"/>
          <w:szCs w:val="22"/>
          <w:rtl w:val="0"/>
        </w:rPr>
        <w:t xml:space="preserve">Partner Slack/WhatsApp channel. </w:t>
      </w:r>
      <w:r w:rsidDel="00000000" w:rsidR="00000000" w:rsidRPr="00000000">
        <w:rPr>
          <w:rFonts w:ascii="Arial" w:cs="Arial" w:eastAsia="Arial" w:hAnsi="Arial"/>
          <w:sz w:val="22"/>
          <w:szCs w:val="22"/>
          <w:rtl w:val="0"/>
        </w:rPr>
        <w:t xml:space="preserve">Direct line to L4YERCAK3 for technical questions, escalations, and delivery support.</w:t>
      </w:r>
      <w:r w:rsidDel="00000000" w:rsidR="00000000" w:rsidRPr="00000000">
        <w:rPr>
          <w:rtl w:val="0"/>
        </w:rPr>
      </w:r>
    </w:p>
    <w:p w:rsidR="00000000" w:rsidDel="00000000" w:rsidP="00000000" w:rsidRDefault="00000000" w:rsidRPr="00000000" w14:paraId="000000E9">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Platform Access</w:t>
      </w:r>
      <w:r w:rsidDel="00000000" w:rsidR="00000000" w:rsidRPr="00000000">
        <w:rPr>
          <w:rtl w:val="0"/>
        </w:rPr>
      </w:r>
    </w:p>
    <w:p w:rsidR="00000000" w:rsidDel="00000000" w:rsidP="00000000" w:rsidRDefault="00000000" w:rsidRPr="00000000" w14:paraId="000000EA">
      <w:pPr>
        <w:spacing w:after="160" w:lineRule="auto"/>
        <w:rPr/>
      </w:pPr>
      <w:r w:rsidDel="00000000" w:rsidR="00000000" w:rsidRPr="00000000">
        <w:rPr>
          <w:rFonts w:ascii="Arial" w:cs="Arial" w:eastAsia="Arial" w:hAnsi="Arial"/>
          <w:b w:val="1"/>
          <w:bCs w:val="1"/>
          <w:sz w:val="22"/>
          <w:szCs w:val="22"/>
          <w:rtl w:val="0"/>
        </w:rPr>
        <w:t xml:space="preserve">Agency Mode dashboard. </w:t>
      </w:r>
      <w:r w:rsidDel="00000000" w:rsidR="00000000" w:rsidRPr="00000000">
        <w:rPr>
          <w:rFonts w:ascii="Arial" w:cs="Arial" w:eastAsia="Arial" w:hAnsi="Arial"/>
          <w:sz w:val="22"/>
          <w:szCs w:val="22"/>
          <w:rtl w:val="0"/>
        </w:rPr>
        <w:t xml:space="preserve">Simplified view showing your clients, their agents, performance metrics, and credit consumption.</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Fonts w:ascii="Arial" w:cs="Arial" w:eastAsia="Arial" w:hAnsi="Arial"/>
          <w:b w:val="1"/>
          <w:bCs w:val="1"/>
          <w:sz w:val="22"/>
          <w:szCs w:val="22"/>
          <w:rtl w:val="0"/>
        </w:rPr>
        <w:t xml:space="preserve">Per-client credit usage breakdown. </w:t>
      </w:r>
      <w:r w:rsidDel="00000000" w:rsidR="00000000" w:rsidRPr="00000000">
        <w:rPr>
          <w:rFonts w:ascii="Arial" w:cs="Arial" w:eastAsia="Arial" w:hAnsi="Arial"/>
          <w:sz w:val="22"/>
          <w:szCs w:val="22"/>
          <w:rtl w:val="0"/>
        </w:rPr>
        <w:t xml:space="preserve">See exactly how much each client consumes so you can price your management fees accurately.</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rFonts w:ascii="Arial" w:cs="Arial" w:eastAsia="Arial" w:hAnsi="Arial"/>
          <w:b w:val="1"/>
          <w:bCs w:val="1"/>
          <w:sz w:val="22"/>
          <w:szCs w:val="22"/>
          <w:rtl w:val="0"/>
        </w:rPr>
        <w:t xml:space="preserve">Platform Pulse analytics. </w:t>
      </w:r>
      <w:r w:rsidDel="00000000" w:rsidR="00000000" w:rsidRPr="00000000">
        <w:rPr>
          <w:rFonts w:ascii="Arial" w:cs="Arial" w:eastAsia="Arial" w:hAnsi="Arial"/>
          <w:sz w:val="22"/>
          <w:szCs w:val="22"/>
          <w:rtl w:val="0"/>
        </w:rPr>
        <w:t xml:space="preserve">Real-time health monitoring across all your deployed dream teams.</w:t>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8. What L4YERCAK3 Handles</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Fonts w:ascii="Arial" w:cs="Arial" w:eastAsia="Arial" w:hAnsi="Arial"/>
          <w:sz w:val="22"/>
          <w:szCs w:val="22"/>
          <w:rtl w:val="0"/>
        </w:rPr>
        <w:t xml:space="preserve">Soul binding and expert content curation. Agent orchestration and team harness infrastructure. Channel deployment (WhatsApp, Webchat, Telegram, Slack). Platform hosting, uptime, security, and GDPR compliance. Soul evolution — agents improve over time automatically. Credit metering and billing infrastructure. Co-delivery support for first 3 client deployments. Ongoing platform updates and new features.</w:t>
      </w:r>
      <w:r w:rsidDel="00000000" w:rsidR="00000000" w:rsidRPr="00000000">
        <w:rPr>
          <w:rtl w:val="0"/>
        </w:rPr>
      </w:r>
    </w:p>
    <w:p w:rsidR="00000000" w:rsidDel="00000000" w:rsidP="00000000" w:rsidRDefault="00000000" w:rsidRPr="00000000" w14:paraId="000000EF">
      <w:pPr>
        <w:pStyle w:val="Heading1"/>
        <w:spacing w:after="200" w:before="360" w:lineRule="auto"/>
        <w:rPr/>
      </w:pPr>
      <w:r w:rsidDel="00000000" w:rsidR="00000000" w:rsidRPr="00000000">
        <w:rPr>
          <w:rtl w:val="0"/>
        </w:rPr>
      </w:r>
    </w:p>
    <w:p w:rsidR="00000000" w:rsidDel="00000000" w:rsidP="00000000" w:rsidRDefault="00000000" w:rsidRPr="00000000" w14:paraId="000000F0">
      <w:pPr>
        <w:pStyle w:val="Heading1"/>
        <w:spacing w:after="200" w:before="360" w:lineRule="auto"/>
        <w:rPr/>
      </w:pPr>
      <w:r w:rsidDel="00000000" w:rsidR="00000000" w:rsidRPr="00000000">
        <w:rPr>
          <w:rtl w:val="0"/>
        </w:rPr>
      </w:r>
    </w:p>
    <w:p w:rsidR="00000000" w:rsidDel="00000000" w:rsidP="00000000" w:rsidRDefault="00000000" w:rsidRPr="00000000" w14:paraId="000000F1">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9. What the Agency Handles</w:t>
      </w:r>
      <w:r w:rsidDel="00000000" w:rsidR="00000000" w:rsidRPr="00000000">
        <w:rPr>
          <w:rtl w:val="0"/>
        </w:rPr>
      </w:r>
    </w:p>
    <w:p w:rsidR="00000000" w:rsidDel="00000000" w:rsidP="00000000" w:rsidRDefault="00000000" w:rsidRPr="00000000" w14:paraId="000000F2">
      <w:pPr>
        <w:spacing w:after="160" w:lineRule="auto"/>
        <w:rPr/>
      </w:pPr>
      <w:r w:rsidDel="00000000" w:rsidR="00000000" w:rsidRPr="00000000">
        <w:rPr>
          <w:rFonts w:ascii="Arial" w:cs="Arial" w:eastAsia="Arial" w:hAnsi="Arial"/>
          <w:sz w:val="22"/>
          <w:szCs w:val="22"/>
          <w:rtl w:val="0"/>
        </w:rPr>
        <w:t xml:space="preserve">Client acquisition and sales. Client discovery and needs assessment. Client relationship management and billing. Ongoing client communication and optimization calls. Monthly management fee collection from clients. First-line support for client questions. Escalation to L4YERCAK3 for technical issues beyond scope.</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10. Partner Qualification Requirements</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Fonts w:ascii="Arial" w:cs="Arial" w:eastAsia="Arial" w:hAnsi="Arial"/>
          <w:i w:val="1"/>
          <w:iCs w:val="1"/>
          <w:color w:val="555555"/>
          <w:sz w:val="22"/>
          <w:szCs w:val="22"/>
          <w:rtl w:val="0"/>
        </w:rPr>
        <w:t xml:space="preserve">Not every agency is a fit. The partner program is selective to protect quality, brand reputation, and client outcomes. Applicants must meet at least 7 of the following 10 criteria.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700"/>
        <w:gridCol w:w="5160"/>
        <w:tblGridChange w:id="0">
          <w:tblGrid>
            <w:gridCol w:w="500"/>
            <w:gridCol w:w="37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10+ active clients on monthly retainers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Existing distribution = immediate deployment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Recurring billing model (not project-based)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Natural fit for ongoing dream team management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Clients are local service businesses or SMBs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Strongest product-market fit for AI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Based in EU or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EUR pricing, GDPR, localization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Single decision-maker (owner applies directly)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No procurement delays, fast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Willing to co-build first 3 dream teams with L4YERCAK3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Quality control and knowledge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Not deeply technical (want it to work, not configure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Agency Mode is built for operators, not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Clients use WhatsApp, Webchat, Telegram or 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Channel fit for agent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Willing to purchase minimum 1 license in first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Commitment filter — serious partners act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Willing to share a case study within 90 days of first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Reference customers accelerate the entire partner network</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11. The Onboarding Process</w:t>
      </w:r>
      <w:r w:rsidDel="00000000" w:rsidR="00000000" w:rsidRPr="00000000">
        <w:rPr>
          <w:rtl w:val="0"/>
        </w:rPr>
      </w:r>
    </w:p>
    <w:p w:rsidR="00000000" w:rsidDel="00000000" w:rsidP="00000000" w:rsidRDefault="00000000" w:rsidRPr="00000000" w14:paraId="00000119">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Week 1: Partner Kickoff</w:t>
      </w:r>
      <w:r w:rsidDel="00000000" w:rsidR="00000000" w:rsidRPr="00000000">
        <w:rPr>
          <w:rtl w:val="0"/>
        </w:rPr>
      </w:r>
    </w:p>
    <w:p w:rsidR="00000000" w:rsidDel="00000000" w:rsidP="00000000" w:rsidRDefault="00000000" w:rsidRPr="00000000" w14:paraId="0000011A">
      <w:pPr>
        <w:spacing w:after="160" w:lineRule="auto"/>
        <w:rPr/>
      </w:pPr>
      <w:r w:rsidDel="00000000" w:rsidR="00000000" w:rsidRPr="00000000">
        <w:rPr>
          <w:rFonts w:ascii="Arial" w:cs="Arial" w:eastAsia="Arial" w:hAnsi="Arial"/>
          <w:sz w:val="22"/>
          <w:szCs w:val="22"/>
          <w:rtl w:val="0"/>
        </w:rPr>
        <w:t xml:space="preserve">Application review and approval. 60-minute kickoff call: platform walkthrough, Agency Mode dashboard, pricing review. Access granted to partner Slack/WhatsApp channel and sales materials.</w:t>
      </w:r>
      <w:r w:rsidDel="00000000" w:rsidR="00000000" w:rsidRPr="00000000">
        <w:rPr>
          <w:rtl w:val="0"/>
        </w:rPr>
      </w:r>
    </w:p>
    <w:p w:rsidR="00000000" w:rsidDel="00000000" w:rsidP="00000000" w:rsidRDefault="00000000" w:rsidRPr="00000000" w14:paraId="0000011B">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Week 2: Sales Training</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Fonts w:ascii="Arial" w:cs="Arial" w:eastAsia="Arial" w:hAnsi="Arial"/>
          <w:sz w:val="22"/>
          <w:szCs w:val="22"/>
          <w:rtl w:val="0"/>
        </w:rPr>
        <w:t xml:space="preserve">90-minute sales training session: the dream team pitch, ICP qualification, objection handling, pricing guidance. Agency receives case studies, pitch deck, and ICP qualification guide. Agency identifies first 3 client prospects.</w:t>
      </w: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Week 3–4: First License Purchase + Client #1</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rFonts w:ascii="Arial" w:cs="Arial" w:eastAsia="Arial" w:hAnsi="Arial"/>
          <w:sz w:val="22"/>
          <w:szCs w:val="22"/>
          <w:rtl w:val="0"/>
        </w:rPr>
        <w:t xml:space="preserve">Agency purchases first dream team license. Joint discovery call with the agency’s first client. L4YERCAK3 leads technical delivery. Agency observes, learns, and manages client relationship.</w:t>
      </w:r>
      <w:r w:rsidDel="00000000" w:rsidR="00000000" w:rsidRPr="00000000">
        <w:rPr>
          <w:rtl w:val="0"/>
        </w:rPr>
      </w:r>
    </w:p>
    <w:p w:rsidR="00000000" w:rsidDel="00000000" w:rsidP="00000000" w:rsidRDefault="00000000" w:rsidRPr="00000000" w14:paraId="0000011F">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Week 5–8: Client #2 and #3</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Fonts w:ascii="Arial" w:cs="Arial" w:eastAsia="Arial" w:hAnsi="Arial"/>
          <w:sz w:val="22"/>
          <w:szCs w:val="22"/>
          <w:rtl w:val="0"/>
        </w:rPr>
        <w:t xml:space="preserve">Agency takes increasing delivery ownership. L4YERCAK3 provides support and review. By client #3, the agency leads discovery and delivery with L4YERCAK3 in a support role.</w:t>
      </w:r>
      <w:r w:rsidDel="00000000" w:rsidR="00000000" w:rsidRPr="00000000">
        <w:rPr>
          <w:rtl w:val="0"/>
        </w:rPr>
      </w:r>
    </w:p>
    <w:p w:rsidR="00000000" w:rsidDel="00000000" w:rsidP="00000000" w:rsidRDefault="00000000" w:rsidRPr="00000000" w14:paraId="00000121">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Week 9+: Independent Operation</w:t>
      </w:r>
      <w:r w:rsidDel="00000000" w:rsidR="00000000" w:rsidRPr="00000000">
        <w:rPr>
          <w:rtl w:val="0"/>
        </w:rPr>
      </w:r>
    </w:p>
    <w:p w:rsidR="00000000" w:rsidDel="00000000" w:rsidP="00000000" w:rsidRDefault="00000000" w:rsidRPr="00000000" w14:paraId="00000122">
      <w:pPr>
        <w:spacing w:after="160" w:lineRule="auto"/>
        <w:rPr/>
      </w:pPr>
      <w:r w:rsidDel="00000000" w:rsidR="00000000" w:rsidRPr="00000000">
        <w:rPr>
          <w:rFonts w:ascii="Arial" w:cs="Arial" w:eastAsia="Arial" w:hAnsi="Arial"/>
          <w:sz w:val="22"/>
          <w:szCs w:val="22"/>
          <w:rtl w:val="0"/>
        </w:rPr>
        <w:t xml:space="preserve">Agency operates independently. Purchases licenses as needed. L4YERCAK3 provides ongoing platform support and escalation channel. Quarterly partner review call to discuss pipeline, feedback, and new features.</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12. License Terms &amp; Policies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License validity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12 months from purchase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Refunds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Non-refundable. Licenses are transferable to another client within validity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Client reassignment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A license can be reassigned to a different client once, at no cost, within the 12-month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Unused license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Unused licenses expire after 12 months. No extensions. This incentivizes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License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A Starter can be upgraded to A-Team for the price difference (€2,500). A-Team to Dream Team for €3,500. Must be within first 30 days of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Co-delivery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First 3 dream teams include L4YERCAK3 co-delivery at no extra cost. Additional co-delivery: €1,500 per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Monthly platform cancellation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30-day notice. Cancellation deactivates all client sub-orgs. No partial-month refunds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Volume pack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Full payment upfront. No installment plans. Discount applies only to the pack size purchased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Exclusivity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Non-exclusive. L4YERCAK3 may have multiple agency partners in the same region. Performance determines prominence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Either party may terminate with 60-day notice. Active client orgs continue for the duration of their billing cycle</w:t>
            </w:r>
            <w:r w:rsidDel="00000000" w:rsidR="00000000" w:rsidRPr="00000000">
              <w:rPr>
                <w:rtl w:val="0"/>
              </w:rPr>
            </w:r>
          </w:p>
        </w:tc>
      </w:tr>
    </w:tbl>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13. Quality Standards &amp; Brand Protection</w:t>
      </w:r>
      <w:r w:rsidDel="00000000" w:rsidR="00000000" w:rsidRPr="00000000">
        <w:rPr>
          <w:rtl w:val="0"/>
        </w:rPr>
      </w:r>
    </w:p>
    <w:p w:rsidR="00000000" w:rsidDel="00000000" w:rsidP="00000000" w:rsidRDefault="00000000" w:rsidRPr="00000000" w14:paraId="0000013D">
      <w:pPr>
        <w:spacing w:after="160" w:lineRule="auto"/>
        <w:rPr/>
      </w:pPr>
      <w:r w:rsidDel="00000000" w:rsidR="00000000" w:rsidRPr="00000000">
        <w:rPr>
          <w:rFonts w:ascii="Arial" w:cs="Arial" w:eastAsia="Arial" w:hAnsi="Arial"/>
          <w:sz w:val="22"/>
          <w:szCs w:val="22"/>
          <w:rtl w:val="0"/>
        </w:rPr>
        <w:t xml:space="preserve">Your agency’s reputation and L4YERCAK3’s platform reputation are intertwined. A bad dream team deployment doesn’t just hurt one client — it damages the entire partner network.</w:t>
      </w:r>
      <w:r w:rsidDel="00000000" w:rsidR="00000000" w:rsidRPr="00000000">
        <w:rPr>
          <w:rtl w:val="0"/>
        </w:rPr>
      </w:r>
    </w:p>
    <w:p w:rsidR="00000000" w:rsidDel="00000000" w:rsidP="00000000" w:rsidRDefault="00000000" w:rsidRPr="00000000" w14:paraId="0000013E">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Minimum Delivery Standards</w:t>
      </w:r>
      <w:r w:rsidDel="00000000" w:rsidR="00000000" w:rsidRPr="00000000">
        <w:rPr>
          <w:rtl w:val="0"/>
        </w:rPr>
      </w:r>
    </w:p>
    <w:p w:rsidR="00000000" w:rsidDel="00000000" w:rsidP="00000000" w:rsidRDefault="00000000" w:rsidRPr="00000000" w14:paraId="0000013F">
      <w:pPr>
        <w:spacing w:after="160" w:lineRule="auto"/>
        <w:rPr/>
      </w:pPr>
      <w:r w:rsidDel="00000000" w:rsidR="00000000" w:rsidRPr="00000000">
        <w:rPr>
          <w:rFonts w:ascii="Arial" w:cs="Arial" w:eastAsia="Arial" w:hAnsi="Arial"/>
          <w:b w:val="1"/>
          <w:bCs w:val="1"/>
          <w:sz w:val="22"/>
          <w:szCs w:val="22"/>
          <w:rtl w:val="0"/>
        </w:rPr>
        <w:t xml:space="preserve">Discovery before deployment. </w:t>
      </w:r>
      <w:r w:rsidDel="00000000" w:rsidR="00000000" w:rsidRPr="00000000">
        <w:rPr>
          <w:rFonts w:ascii="Arial" w:cs="Arial" w:eastAsia="Arial" w:hAnsi="Arial"/>
          <w:sz w:val="22"/>
          <w:szCs w:val="22"/>
          <w:rtl w:val="0"/>
        </w:rPr>
        <w:t xml:space="preserve">Every client must go through a discovery call before agents are configured. No copy-paste deployments without understanding the client’s business.</w:t>
      </w:r>
      <w:r w:rsidDel="00000000" w:rsidR="00000000" w:rsidRPr="00000000">
        <w:rPr>
          <w:rtl w:val="0"/>
        </w:rPr>
      </w:r>
    </w:p>
    <w:p w:rsidR="00000000" w:rsidDel="00000000" w:rsidP="00000000" w:rsidRDefault="00000000" w:rsidRPr="00000000" w14:paraId="00000140">
      <w:pPr>
        <w:spacing w:after="160" w:lineRule="auto"/>
        <w:rPr/>
      </w:pPr>
      <w:r w:rsidDel="00000000" w:rsidR="00000000" w:rsidRPr="00000000">
        <w:rPr>
          <w:rFonts w:ascii="Arial" w:cs="Arial" w:eastAsia="Arial" w:hAnsi="Arial"/>
          <w:b w:val="1"/>
          <w:bCs w:val="1"/>
          <w:sz w:val="22"/>
          <w:szCs w:val="22"/>
          <w:rtl w:val="0"/>
        </w:rPr>
        <w:t xml:space="preserve">Test before going live. </w:t>
      </w:r>
      <w:r w:rsidDel="00000000" w:rsidR="00000000" w:rsidRPr="00000000">
        <w:rPr>
          <w:rFonts w:ascii="Arial" w:cs="Arial" w:eastAsia="Arial" w:hAnsi="Arial"/>
          <w:sz w:val="22"/>
          <w:szCs w:val="22"/>
          <w:rtl w:val="0"/>
        </w:rPr>
        <w:t xml:space="preserve">All agents must complete a testing phase before client-facing deployment. Use the sandbox environment.</w:t>
      </w:r>
      <w:r w:rsidDel="00000000" w:rsidR="00000000" w:rsidRPr="00000000">
        <w:rPr>
          <w:rtl w:val="0"/>
        </w:rPr>
      </w:r>
    </w:p>
    <w:p w:rsidR="00000000" w:rsidDel="00000000" w:rsidP="00000000" w:rsidRDefault="00000000" w:rsidRPr="00000000" w14:paraId="00000141">
      <w:pPr>
        <w:spacing w:after="160" w:lineRule="auto"/>
        <w:rPr/>
      </w:pPr>
      <w:r w:rsidDel="00000000" w:rsidR="00000000" w:rsidRPr="00000000">
        <w:rPr>
          <w:rFonts w:ascii="Arial" w:cs="Arial" w:eastAsia="Arial" w:hAnsi="Arial"/>
          <w:b w:val="1"/>
          <w:bCs w:val="1"/>
          <w:sz w:val="22"/>
          <w:szCs w:val="22"/>
          <w:rtl w:val="0"/>
        </w:rPr>
        <w:t xml:space="preserve">Weekly optimization for first month. </w:t>
      </w:r>
      <w:r w:rsidDel="00000000" w:rsidR="00000000" w:rsidRPr="00000000">
        <w:rPr>
          <w:rFonts w:ascii="Arial" w:cs="Arial" w:eastAsia="Arial" w:hAnsi="Arial"/>
          <w:sz w:val="22"/>
          <w:szCs w:val="22"/>
          <w:rtl w:val="0"/>
        </w:rPr>
        <w:t xml:space="preserve">At least one optimization review per week for the first 4 weeks post-deployment. Soul evolution needs real conversation data to calibrate.</w:t>
      </w:r>
      <w:r w:rsidDel="00000000" w:rsidR="00000000" w:rsidRPr="00000000">
        <w:rPr>
          <w:rtl w:val="0"/>
        </w:rPr>
      </w:r>
    </w:p>
    <w:p w:rsidR="00000000" w:rsidDel="00000000" w:rsidP="00000000" w:rsidRDefault="00000000" w:rsidRPr="00000000" w14:paraId="00000142">
      <w:pPr>
        <w:spacing w:after="160" w:lineRule="auto"/>
        <w:rPr/>
      </w:pPr>
      <w:r w:rsidDel="00000000" w:rsidR="00000000" w:rsidRPr="00000000">
        <w:rPr>
          <w:rFonts w:ascii="Arial" w:cs="Arial" w:eastAsia="Arial" w:hAnsi="Arial"/>
          <w:b w:val="1"/>
          <w:bCs w:val="1"/>
          <w:sz w:val="22"/>
          <w:szCs w:val="22"/>
          <w:rtl w:val="0"/>
        </w:rPr>
        <w:t xml:space="preserve">Client satisfaction check at 30 days. </w:t>
      </w:r>
      <w:r w:rsidDel="00000000" w:rsidR="00000000" w:rsidRPr="00000000">
        <w:rPr>
          <w:rFonts w:ascii="Arial" w:cs="Arial" w:eastAsia="Arial" w:hAnsi="Arial"/>
          <w:sz w:val="22"/>
          <w:szCs w:val="22"/>
          <w:rtl w:val="0"/>
        </w:rPr>
        <w:t xml:space="preserve">Agency must conduct a structured review with the client at 30 days. Results shared with L4YERCAK3.</w:t>
      </w:r>
      <w:r w:rsidDel="00000000" w:rsidR="00000000" w:rsidRPr="00000000">
        <w:rPr>
          <w:rtl w:val="0"/>
        </w:rPr>
      </w:r>
    </w:p>
    <w:p w:rsidR="00000000" w:rsidDel="00000000" w:rsidP="00000000" w:rsidRDefault="00000000" w:rsidRPr="00000000" w14:paraId="00000143">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What Gets a Partner Removed</w:t>
      </w: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rFonts w:ascii="Arial" w:cs="Arial" w:eastAsia="Arial" w:hAnsi="Arial"/>
          <w:sz w:val="22"/>
          <w:szCs w:val="22"/>
          <w:rtl w:val="0"/>
        </w:rPr>
        <w:t xml:space="preserve">Deploying agents without proper discovery or testing. Misrepresenting AI agent capabilities to clients. Using expert names in a way that implies endorsement or identity cloning. Failure to maintain platform subscription while clients are active. Consistent client complaints (3+ in a quarter). Reselling licenses to other agencies (sub-licensing is not permitted).</w:t>
      </w:r>
      <w:r w:rsidDel="00000000" w:rsidR="00000000" w:rsidRPr="00000000">
        <w:rPr>
          <w:rtl w:val="0"/>
        </w:rPr>
      </w:r>
    </w:p>
    <w:p w:rsidR="00000000" w:rsidDel="00000000" w:rsidP="00000000" w:rsidRDefault="00000000" w:rsidRPr="00000000" w14:paraId="00000145">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14. Legal Framework: Soul Binding &amp; Expert Content</w:t>
      </w:r>
      <w:r w:rsidDel="00000000" w:rsidR="00000000" w:rsidRPr="00000000">
        <w:rPr>
          <w:rtl w:val="0"/>
        </w:rPr>
      </w:r>
    </w:p>
    <w:p w:rsidR="00000000" w:rsidDel="00000000" w:rsidP="00000000" w:rsidRDefault="00000000" w:rsidRPr="00000000" w14:paraId="00000146">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What Soul Binding Is</w:t>
      </w:r>
      <w:r w:rsidDel="00000000" w:rsidR="00000000" w:rsidRPr="00000000">
        <w:rPr>
          <w:rtl w:val="0"/>
        </w:rPr>
      </w:r>
    </w:p>
    <w:p w:rsidR="00000000" w:rsidDel="00000000" w:rsidP="00000000" w:rsidRDefault="00000000" w:rsidRPr="00000000" w14:paraId="00000147">
      <w:pPr>
        <w:spacing w:after="160" w:lineRule="auto"/>
        <w:rPr/>
      </w:pPr>
      <w:r w:rsidDel="00000000" w:rsidR="00000000" w:rsidRPr="00000000">
        <w:rPr>
          <w:rFonts w:ascii="Arial" w:cs="Arial" w:eastAsia="Arial" w:hAnsi="Arial"/>
          <w:sz w:val="22"/>
          <w:szCs w:val="22"/>
          <w:rtl w:val="0"/>
        </w:rPr>
        <w:t xml:space="preserve">Soul binding extracts frameworks, principles, and methodologies from publicly available content (books, podcasts, talks, articles) and teaches an AI agent to think and advise using those frameworks. The agent has its own name and identity. It is not a clone, impersonation, or digital twin of any real person.</w:t>
      </w:r>
      <w:r w:rsidDel="00000000" w:rsidR="00000000" w:rsidRPr="00000000">
        <w:rPr>
          <w:rtl w:val="0"/>
        </w:rPr>
      </w:r>
    </w:p>
    <w:p w:rsidR="00000000" w:rsidDel="00000000" w:rsidP="00000000" w:rsidRDefault="00000000" w:rsidRPr="00000000" w14:paraId="00000148">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Approved Language (Use This)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color w:val="ffffff"/>
                <w:sz w:val="20"/>
                <w:szCs w:val="20"/>
                <w:rtl w:val="0"/>
              </w:rPr>
              <w:t xml:space="preserve">✅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1"/>
                <w:bCs w:val="1"/>
                <w:color w:val="ffffff"/>
                <w:sz w:val="20"/>
                <w:szCs w:val="20"/>
                <w:rtl w:val="0"/>
              </w:rPr>
              <w:t xml:space="preserve">❌ Never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“Trained on the published frameworks of [Expert]”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“This IS [Expert]”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“Thinks in [Expert]’s principles”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“[Expert] is your AI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“Inspired by the negotiation frameworks in Never Split the 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“Chris Voss will negotiate for 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“Applies [Expert]’s published methodology”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“Endorsed by [Expert]” or “In partnership with [Expert]”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“Your agent uses frameworks from [Book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“Official [Expert] AI agent”</w:t>
            </w:r>
            <w:r w:rsidDel="00000000" w:rsidR="00000000" w:rsidRPr="00000000">
              <w:rPr>
                <w:rtl w:val="0"/>
              </w:rPr>
            </w:r>
          </w:p>
        </w:tc>
      </w:tr>
    </w:tbl>
    <w:p w:rsidR="00000000" w:rsidDel="00000000" w:rsidP="00000000" w:rsidRDefault="00000000" w:rsidRPr="00000000" w14:paraId="00000155">
      <w:pPr>
        <w:spacing w:after="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fff0f0" w:val="clear"/>
            <w:tcMar>
              <w:top w:w="160.0" w:type="dxa"/>
              <w:left w:w="200.0" w:type="dxa"/>
              <w:bottom w:w="160.0" w:type="dxa"/>
              <w:right w:w="2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a1a2e"/>
                <w:sz w:val="22"/>
                <w:szCs w:val="22"/>
                <w:rtl w:val="0"/>
              </w:rPr>
              <w:t xml:space="preserve">Agency partners are contractually required to use approved language in all client-facing materials. Misuse of expert identities is grounds for immediate partnership termination.</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15. Case Study: Sample Agency Economics (Year 1)</w:t>
      </w: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rFonts w:ascii="Arial" w:cs="Arial" w:eastAsia="Arial" w:hAnsi="Arial"/>
          <w:i w:val="1"/>
          <w:iCs w:val="1"/>
          <w:color w:val="555555"/>
          <w:sz w:val="22"/>
          <w:szCs w:val="22"/>
          <w:rtl w:val="0"/>
        </w:rPr>
        <w:t xml:space="preserve">A mid-sized digital marketing agency based in Berlin with 25 clients on monthly retainers. They add L4YERCAK3 Dream Teams as a new service line.</w:t>
      </w:r>
      <w:r w:rsidDel="00000000" w:rsidR="00000000" w:rsidRPr="00000000">
        <w:rPr>
          <w:rtl w:val="0"/>
        </w:rPr>
      </w:r>
    </w:p>
    <w:p w:rsidR="00000000" w:rsidDel="00000000" w:rsidP="00000000" w:rsidRDefault="00000000" w:rsidRPr="00000000" w14:paraId="0000015A">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Month 1–3: Getting Started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Financial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Joins partner program, purchases 1 A-Team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(€5,000)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Sells first dream team to existing client for €18,000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+€18,000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Platform fees (3 months: €299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(€1,344)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Net after Month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+€11,656</w:t>
            </w:r>
            <w:r w:rsidDel="00000000" w:rsidR="00000000" w:rsidRPr="00000000">
              <w:rPr>
                <w:rtl w:val="0"/>
              </w:rPr>
            </w:r>
          </w:p>
        </w:tc>
      </w:tr>
    </w:tbl>
    <w:p w:rsidR="00000000" w:rsidDel="00000000" w:rsidP="00000000" w:rsidRDefault="00000000" w:rsidRPr="00000000" w14:paraId="00000165">
      <w:pPr>
        <w:spacing w:after="200" w:lineRule="auto"/>
        <w:rPr/>
      </w:pPr>
      <w:r w:rsidDel="00000000" w:rsidR="00000000" w:rsidRPr="00000000">
        <w:rPr>
          <w:rtl w:val="0"/>
        </w:rPr>
      </w:r>
    </w:p>
    <w:p w:rsidR="00000000" w:rsidDel="00000000" w:rsidP="00000000" w:rsidRDefault="00000000" w:rsidRPr="00000000" w14:paraId="00000166">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Month 4–6: Building Momentum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Financial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Purchases 5-pack A-Team licenses at 10%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(€22,500)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Sells 3 more dream teams at €20K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+€60,000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4 clients now on monthly management at €399/month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+€4,788 recurring (3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Platform fees (3 months: €299 + 4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(€2,685)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Net Month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+€39,603</w:t>
            </w:r>
            <w:r w:rsidDel="00000000" w:rsidR="00000000" w:rsidRPr="00000000">
              <w:rPr>
                <w:rtl w:val="0"/>
              </w:rPr>
            </w:r>
          </w:p>
        </w:tc>
      </w:tr>
    </w:tbl>
    <w:p w:rsidR="00000000" w:rsidDel="00000000" w:rsidP="00000000" w:rsidRDefault="00000000" w:rsidRPr="00000000" w14:paraId="00000173">
      <w:pPr>
        <w:spacing w:after="200" w:lineRule="auto"/>
        <w:rPr/>
      </w:pPr>
      <w:r w:rsidDel="00000000" w:rsidR="00000000" w:rsidRPr="00000000">
        <w:rPr>
          <w:rtl w:val="0"/>
        </w:rPr>
      </w:r>
    </w:p>
    <w:p w:rsidR="00000000" w:rsidDel="00000000" w:rsidP="00000000" w:rsidRDefault="00000000" w:rsidRPr="00000000" w14:paraId="00000174">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Month 7–12: Scaling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Financial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Sells remaining 2 licenses from 5-pack + purchases 5 more singles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(€12,500) cost for 5 single licenses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Sells 6 more dream teams at €22K average (price confidence growing)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+€132,000 revenue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10 clients on monthly management at €399/month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+€23,940 recurring (6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Platform fees (6 months: €299 + 10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(€10,734)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Net Month 7–12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+€132,706</w:t>
            </w:r>
            <w:r w:rsidDel="00000000" w:rsidR="00000000" w:rsidRPr="00000000">
              <w:rPr>
                <w:rtl w:val="0"/>
              </w:rPr>
            </w:r>
          </w:p>
        </w:tc>
      </w:tr>
    </w:tbl>
    <w:p w:rsidR="00000000" w:rsidDel="00000000" w:rsidP="00000000" w:rsidRDefault="00000000" w:rsidRPr="00000000" w14:paraId="00000181">
      <w:pPr>
        <w:spacing w:after="200" w:lineRule="auto"/>
        <w:rPr/>
      </w:pPr>
      <w:r w:rsidDel="00000000" w:rsidR="00000000" w:rsidRPr="00000000">
        <w:rPr>
          <w:rtl w:val="0"/>
        </w:rPr>
      </w:r>
    </w:p>
    <w:p w:rsidR="00000000" w:rsidDel="00000000" w:rsidP="00000000" w:rsidRDefault="00000000" w:rsidRPr="00000000" w14:paraId="00000182">
      <w:pPr>
        <w:pStyle w:val="Heading2"/>
        <w:spacing w:after="160" w:before="280" w:lineRule="auto"/>
        <w:rPr/>
      </w:pPr>
      <w:r w:rsidDel="00000000" w:rsidR="00000000" w:rsidRPr="00000000">
        <w:rPr>
          <w:rtl w:val="0"/>
        </w:rPr>
      </w:r>
    </w:p>
    <w:p w:rsidR="00000000" w:rsidDel="00000000" w:rsidP="00000000" w:rsidRDefault="00000000" w:rsidRPr="00000000" w14:paraId="00000183">
      <w:pPr>
        <w:pStyle w:val="Heading2"/>
        <w:spacing w:after="160" w:before="280" w:lineRule="auto"/>
        <w:rPr/>
      </w:pPr>
      <w:r w:rsidDel="00000000" w:rsidR="00000000" w:rsidRPr="00000000">
        <w:rPr>
          <w:rtl w:val="0"/>
        </w:rPr>
      </w:r>
    </w:p>
    <w:p w:rsidR="00000000" w:rsidDel="00000000" w:rsidP="00000000" w:rsidRDefault="00000000" w:rsidRPr="00000000" w14:paraId="00000184">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Year 1 Total</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Total dream team setup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€210,000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Total recurring management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€28,728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Total costs (licenses + platform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(€54,763)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Net profit 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€183,965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Overall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77%</w:t>
            </w:r>
            <w:r w:rsidDel="00000000" w:rsidR="00000000" w:rsidRPr="00000000">
              <w:rPr>
                <w:rtl w:val="0"/>
              </w:rPr>
            </w:r>
          </w:p>
        </w:tc>
      </w:tr>
    </w:tbl>
    <w:p w:rsidR="00000000" w:rsidDel="00000000" w:rsidP="00000000" w:rsidRDefault="00000000" w:rsidRPr="00000000" w14:paraId="00000193">
      <w:pPr>
        <w:spacing w:after="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a1a2e"/>
                <w:sz w:val="22"/>
                <w:szCs w:val="22"/>
                <w:rtl w:val="0"/>
              </w:rPr>
              <w:t xml:space="preserve">Revenue to L4YERCAK3 from this single agency in Year 1: €40,000 in license purchases + €14,763 in platform fees = €54,763. This is 3.7x more than the old €299 + €79/client model would have generated.</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16. Founding Partner Pilot Pricing</w:t>
      </w:r>
      <w:r w:rsidDel="00000000" w:rsidR="00000000" w:rsidRPr="00000000">
        <w:rPr>
          <w:rtl w:val="0"/>
        </w:rPr>
      </w:r>
    </w:p>
    <w:p w:rsidR="00000000" w:rsidDel="00000000" w:rsidP="00000000" w:rsidRDefault="00000000" w:rsidRPr="00000000" w14:paraId="00000197">
      <w:pPr>
        <w:spacing w:after="160" w:lineRule="auto"/>
        <w:rPr/>
      </w:pPr>
      <w:r w:rsidDel="00000000" w:rsidR="00000000" w:rsidRPr="00000000">
        <w:rPr>
          <w:rFonts w:ascii="Arial" w:cs="Arial" w:eastAsia="Arial" w:hAnsi="Arial"/>
          <w:i w:val="1"/>
          <w:iCs w:val="1"/>
          <w:color w:val="555555"/>
          <w:sz w:val="22"/>
          <w:szCs w:val="22"/>
          <w:rtl w:val="0"/>
        </w:rPr>
        <w:t xml:space="preserve">The first 10 agency partners accepted into the program receive founding partner pricing. This is not a discount — it’s a strategic investment. L4YERCAK3 is buying proof: 10 agencies that each deploy 3 dream teams = 30 live deployments and a library of case studies that unlocks the full partner program at standard pricing.</w:t>
      </w:r>
      <w:r w:rsidDel="00000000" w:rsidR="00000000" w:rsidRPr="00000000">
        <w:rPr>
          <w:rtl w:val="0"/>
        </w:rPr>
      </w:r>
    </w:p>
    <w:p w:rsidR="00000000" w:rsidDel="00000000" w:rsidP="00000000" w:rsidRDefault="00000000" w:rsidRPr="00000000" w14:paraId="00000198">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16.1 Founding Partner License Pricing</w:t>
      </w:r>
      <w:r w:rsidDel="00000000" w:rsidR="00000000" w:rsidRPr="00000000">
        <w:rPr>
          <w:rtl w:val="0"/>
        </w:rPr>
      </w:r>
    </w:p>
    <w:p w:rsidR="00000000" w:rsidDel="00000000" w:rsidP="00000000" w:rsidRDefault="00000000" w:rsidRPr="00000000" w14:paraId="00000199">
      <w:pPr>
        <w:spacing w:after="160" w:lineRule="auto"/>
        <w:rPr/>
      </w:pPr>
      <w:r w:rsidDel="00000000" w:rsidR="00000000" w:rsidRPr="00000000">
        <w:rPr>
          <w:rFonts w:ascii="Arial" w:cs="Arial" w:eastAsia="Arial" w:hAnsi="Arial"/>
          <w:sz w:val="22"/>
          <w:szCs w:val="22"/>
          <w:rtl w:val="0"/>
        </w:rPr>
        <w:t xml:space="preserve">First 3 licenses per founding partner are priced at cost. This removes all financial risk from the agency’s first 3 deals. After the first 3, standard wholesale pricing applies.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700"/>
        <w:gridCol w:w="2260"/>
        <w:tblGridChange w:id="0">
          <w:tblGrid>
            <w:gridCol w:w="2200"/>
            <w:gridCol w:w="2200"/>
            <w:gridCol w:w="2700"/>
            <w:gridCol w:w="2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License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Standard Wholesale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Founding Partner (First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Your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Starter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€2,000 per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A-Team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€4,000 per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Dream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€1,750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€6,750 per license</w:t>
            </w:r>
            <w:r w:rsidDel="00000000" w:rsidR="00000000" w:rsidRPr="00000000">
              <w:rPr>
                <w:rtl w:val="0"/>
              </w:rPr>
            </w:r>
          </w:p>
        </w:tc>
      </w:tr>
    </w:tbl>
    <w:p w:rsidR="00000000" w:rsidDel="00000000" w:rsidP="00000000" w:rsidRDefault="00000000" w:rsidRPr="00000000" w14:paraId="000001AA">
      <w:pPr>
        <w:spacing w:after="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a1a2e"/>
                <w:sz w:val="22"/>
                <w:szCs w:val="22"/>
                <w:rtl w:val="0"/>
              </w:rPr>
              <w:t xml:space="preserve">An agency buys 3 A-Team licenses at founding pricing: €3,000 total. Sells each to clients at €20K. Gross revenue: €60,000. Cost: €3,000 in licenses + ~€1,800 in platform fees. Net: ~€55,200 from 3 deals. That’s the pitch. Zero risk, massive upside.</w:t>
            </w:r>
            <w:r w:rsidDel="00000000" w:rsidR="00000000" w:rsidRPr="00000000">
              <w:rPr>
                <w:rtl w:val="0"/>
              </w:rPr>
            </w:r>
          </w:p>
        </w:tc>
      </w:tr>
    </w:tbl>
    <w:p w:rsidR="00000000" w:rsidDel="00000000" w:rsidP="00000000" w:rsidRDefault="00000000" w:rsidRPr="00000000" w14:paraId="000001AC">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16.2 Platform Recurring (Same for All Partners)</w:t>
      </w:r>
      <w:r w:rsidDel="00000000" w:rsidR="00000000" w:rsidRPr="00000000">
        <w:rPr>
          <w:rtl w:val="0"/>
        </w:rPr>
      </w:r>
    </w:p>
    <w:p w:rsidR="00000000" w:rsidDel="00000000" w:rsidP="00000000" w:rsidRDefault="00000000" w:rsidRPr="00000000" w14:paraId="000001AD">
      <w:pPr>
        <w:spacing w:after="160" w:lineRule="auto"/>
        <w:rPr/>
      </w:pPr>
      <w:r w:rsidDel="00000000" w:rsidR="00000000" w:rsidRPr="00000000">
        <w:rPr>
          <w:rFonts w:ascii="Arial" w:cs="Arial" w:eastAsia="Arial" w:hAnsi="Arial"/>
          <w:sz w:val="22"/>
          <w:szCs w:val="22"/>
          <w:rtl w:val="0"/>
        </w:rPr>
        <w:t xml:space="preserve">Monthly platform fees are the same for founding partners and standard partners. These are not discounted because they represent ongoing infrastructure costs.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560"/>
        <w:tblGridChange w:id="0">
          <w:tblGrid>
            <w:gridCol w:w="3000"/>
            <w:gridCol w:w="28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Agency platform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€299/month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Same for all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Per-client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€149/month per active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Same for all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Usage-based from parent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2,000/month included, overage at standard rates</w:t>
            </w:r>
            <w:r w:rsidDel="00000000" w:rsidR="00000000" w:rsidRPr="00000000">
              <w:rPr>
                <w:rtl w:val="0"/>
              </w:rPr>
            </w:r>
          </w:p>
        </w:tc>
      </w:tr>
    </w:tbl>
    <w:p w:rsidR="00000000" w:rsidDel="00000000" w:rsidP="00000000" w:rsidRDefault="00000000" w:rsidRPr="00000000" w14:paraId="000001BA">
      <w:pPr>
        <w:spacing w:after="200" w:lineRule="auto"/>
        <w:rPr/>
      </w:pPr>
      <w:r w:rsidDel="00000000" w:rsidR="00000000" w:rsidRPr="00000000">
        <w:rPr>
          <w:rtl w:val="0"/>
        </w:rPr>
      </w:r>
    </w:p>
    <w:p w:rsidR="00000000" w:rsidDel="00000000" w:rsidP="00000000" w:rsidRDefault="00000000" w:rsidRPr="00000000" w14:paraId="000001BB">
      <w:pPr>
        <w:pStyle w:val="Heading2"/>
        <w:spacing w:after="160" w:before="280" w:lineRule="auto"/>
        <w:rPr/>
      </w:pPr>
      <w:r w:rsidDel="00000000" w:rsidR="00000000" w:rsidRPr="00000000">
        <w:rPr>
          <w:rtl w:val="0"/>
        </w:rPr>
      </w:r>
    </w:p>
    <w:p w:rsidR="00000000" w:rsidDel="00000000" w:rsidP="00000000" w:rsidRDefault="00000000" w:rsidRPr="00000000" w14:paraId="000001BC">
      <w:pPr>
        <w:pStyle w:val="Heading2"/>
        <w:spacing w:after="160" w:before="280" w:lineRule="auto"/>
        <w:rPr/>
      </w:pPr>
      <w:r w:rsidDel="00000000" w:rsidR="00000000" w:rsidRPr="00000000">
        <w:rPr>
          <w:rtl w:val="0"/>
        </w:rPr>
      </w:r>
    </w:p>
    <w:p w:rsidR="00000000" w:rsidDel="00000000" w:rsidP="00000000" w:rsidRDefault="00000000" w:rsidRPr="00000000" w14:paraId="000001BD">
      <w:pPr>
        <w:pStyle w:val="Heading2"/>
        <w:spacing w:after="160" w:before="280" w:lineRule="auto"/>
        <w:rPr/>
      </w:pPr>
      <w:r w:rsidDel="00000000" w:rsidR="00000000" w:rsidRPr="00000000">
        <w:rPr>
          <w:rtl w:val="0"/>
        </w:rPr>
      </w:r>
    </w:p>
    <w:p w:rsidR="00000000" w:rsidDel="00000000" w:rsidP="00000000" w:rsidRDefault="00000000" w:rsidRPr="00000000" w14:paraId="000001BE">
      <w:pPr>
        <w:pStyle w:val="Heading2"/>
        <w:spacing w:after="160" w:before="280" w:lineRule="auto"/>
        <w:rPr/>
      </w:pPr>
      <w:r w:rsidDel="00000000" w:rsidR="00000000" w:rsidRPr="00000000">
        <w:rPr>
          <w:rtl w:val="0"/>
        </w:rPr>
      </w:r>
    </w:p>
    <w:p w:rsidR="00000000" w:rsidDel="00000000" w:rsidP="00000000" w:rsidRDefault="00000000" w:rsidRPr="00000000" w14:paraId="000001BF">
      <w:pPr>
        <w:pStyle w:val="Heading2"/>
        <w:spacing w:after="160" w:before="280" w:lineRule="auto"/>
        <w:rPr/>
      </w:pPr>
      <w:r w:rsidDel="00000000" w:rsidR="00000000" w:rsidRPr="00000000">
        <w:rPr>
          <w:rtl w:val="0"/>
        </w:rPr>
      </w:r>
    </w:p>
    <w:p w:rsidR="00000000" w:rsidDel="00000000" w:rsidP="00000000" w:rsidRDefault="00000000" w:rsidRPr="00000000" w14:paraId="000001C0">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16.3 What Founding Partners Commit To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Purchase first license within 30 days of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Commitment filter — serious partners act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Deploy 3 dream teams within 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Generates the case studies that unlock the full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Participate in co-delivery for first 3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Quality control + knowledge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Share at least 1 case study with metrics by day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Reference material for the broader partner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Monthly 30-minute partner review call with L4YERCAK3 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Feedback loop that shapes the partner playbook</w:t>
            </w:r>
            <w:r w:rsidDel="00000000" w:rsidR="00000000" w:rsidRPr="00000000">
              <w:rPr>
                <w:rtl w:val="0"/>
              </w:rPr>
            </w:r>
          </w:p>
        </w:tc>
      </w:tr>
    </w:tbl>
    <w:p w:rsidR="00000000" w:rsidDel="00000000" w:rsidP="00000000" w:rsidRDefault="00000000" w:rsidRPr="00000000" w14:paraId="000001CD">
      <w:pPr>
        <w:spacing w:after="200" w:lineRule="auto"/>
        <w:rPr/>
      </w:pPr>
      <w:r w:rsidDel="00000000" w:rsidR="00000000" w:rsidRPr="00000000">
        <w:rPr>
          <w:rtl w:val="0"/>
        </w:rPr>
      </w:r>
    </w:p>
    <w:p w:rsidR="00000000" w:rsidDel="00000000" w:rsidP="00000000" w:rsidRDefault="00000000" w:rsidRPr="00000000" w14:paraId="000001CE">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16.4 Founding Partner Exclusive Benefits</w:t>
      </w:r>
      <w:r w:rsidDel="00000000" w:rsidR="00000000" w:rsidRPr="00000000">
        <w:rPr>
          <w:rtl w:val="0"/>
        </w:rPr>
      </w:r>
    </w:p>
    <w:p w:rsidR="00000000" w:rsidDel="00000000" w:rsidP="00000000" w:rsidRDefault="00000000" w:rsidRPr="00000000" w14:paraId="000001CF">
      <w:pPr>
        <w:spacing w:after="160" w:lineRule="auto"/>
        <w:rPr/>
      </w:pPr>
      <w:r w:rsidDel="00000000" w:rsidR="00000000" w:rsidRPr="00000000">
        <w:rPr>
          <w:rFonts w:ascii="Arial" w:cs="Arial" w:eastAsia="Arial" w:hAnsi="Arial"/>
          <w:b w:val="1"/>
          <w:bCs w:val="1"/>
          <w:sz w:val="22"/>
          <w:szCs w:val="22"/>
          <w:rtl w:val="0"/>
        </w:rPr>
        <w:t xml:space="preserve">At-cost licensing on first 3 clients. </w:t>
      </w:r>
      <w:r w:rsidDel="00000000" w:rsidR="00000000" w:rsidRPr="00000000">
        <w:rPr>
          <w:rFonts w:ascii="Arial" w:cs="Arial" w:eastAsia="Arial" w:hAnsi="Arial"/>
          <w:sz w:val="22"/>
          <w:szCs w:val="22"/>
          <w:rtl w:val="0"/>
        </w:rPr>
        <w:t xml:space="preserve">80% off standard wholesale. Removes all risk from your first deals.</w:t>
      </w:r>
      <w:r w:rsidDel="00000000" w:rsidR="00000000" w:rsidRPr="00000000">
        <w:rPr>
          <w:rtl w:val="0"/>
        </w:rPr>
      </w:r>
    </w:p>
    <w:p w:rsidR="00000000" w:rsidDel="00000000" w:rsidP="00000000" w:rsidRDefault="00000000" w:rsidRPr="00000000" w14:paraId="000001D0">
      <w:pPr>
        <w:spacing w:after="160" w:lineRule="auto"/>
        <w:rPr/>
      </w:pPr>
      <w:r w:rsidDel="00000000" w:rsidR="00000000" w:rsidRPr="00000000">
        <w:rPr>
          <w:rFonts w:ascii="Arial" w:cs="Arial" w:eastAsia="Arial" w:hAnsi="Arial"/>
          <w:b w:val="1"/>
          <w:bCs w:val="1"/>
          <w:sz w:val="22"/>
          <w:szCs w:val="22"/>
          <w:rtl w:val="0"/>
        </w:rPr>
        <w:t xml:space="preserve">Rate lock for 24 months. </w:t>
      </w:r>
      <w:r w:rsidDel="00000000" w:rsidR="00000000" w:rsidRPr="00000000">
        <w:rPr>
          <w:rFonts w:ascii="Arial" w:cs="Arial" w:eastAsia="Arial" w:hAnsi="Arial"/>
          <w:sz w:val="22"/>
          <w:szCs w:val="22"/>
          <w:rtl w:val="0"/>
        </w:rPr>
        <w:t xml:space="preserve">After your first 3 licenses, standard wholesale rates are locked for 24 months regardless of future price increases.</w:t>
      </w:r>
      <w:r w:rsidDel="00000000" w:rsidR="00000000" w:rsidRPr="00000000">
        <w:rPr>
          <w:rtl w:val="0"/>
        </w:rPr>
      </w:r>
    </w:p>
    <w:p w:rsidR="00000000" w:rsidDel="00000000" w:rsidP="00000000" w:rsidRDefault="00000000" w:rsidRPr="00000000" w14:paraId="000001D1">
      <w:pPr>
        <w:spacing w:after="160" w:lineRule="auto"/>
        <w:rPr/>
      </w:pPr>
      <w:r w:rsidDel="00000000" w:rsidR="00000000" w:rsidRPr="00000000">
        <w:rPr>
          <w:rFonts w:ascii="Arial" w:cs="Arial" w:eastAsia="Arial" w:hAnsi="Arial"/>
          <w:b w:val="1"/>
          <w:bCs w:val="1"/>
          <w:sz w:val="22"/>
          <w:szCs w:val="22"/>
          <w:rtl w:val="0"/>
        </w:rPr>
        <w:t xml:space="preserve">Co-delivery on first 5 clients </w:t>
      </w:r>
      <w:r w:rsidDel="00000000" w:rsidR="00000000" w:rsidRPr="00000000">
        <w:rPr>
          <w:rFonts w:ascii="Arial" w:cs="Arial" w:eastAsia="Arial" w:hAnsi="Arial"/>
          <w:sz w:val="22"/>
          <w:szCs w:val="22"/>
          <w:rtl w:val="0"/>
        </w:rPr>
        <w:t xml:space="preserve">(not just 3). Two extra supported deployments to ensure you’re fully independent before going solo.</w:t>
      </w:r>
      <w:r w:rsidDel="00000000" w:rsidR="00000000" w:rsidRPr="00000000">
        <w:rPr>
          <w:rtl w:val="0"/>
        </w:rPr>
      </w:r>
    </w:p>
    <w:p w:rsidR="00000000" w:rsidDel="00000000" w:rsidP="00000000" w:rsidRDefault="00000000" w:rsidRPr="00000000" w14:paraId="000001D2">
      <w:pPr>
        <w:spacing w:after="160" w:lineRule="auto"/>
        <w:rPr/>
      </w:pPr>
      <w:r w:rsidDel="00000000" w:rsidR="00000000" w:rsidRPr="00000000">
        <w:rPr>
          <w:rFonts w:ascii="Arial" w:cs="Arial" w:eastAsia="Arial" w:hAnsi="Arial"/>
          <w:b w:val="1"/>
          <w:bCs w:val="1"/>
          <w:sz w:val="22"/>
          <w:szCs w:val="22"/>
          <w:rtl w:val="0"/>
        </w:rPr>
        <w:t xml:space="preserve">Co-marketing. </w:t>
      </w:r>
      <w:r w:rsidDel="00000000" w:rsidR="00000000" w:rsidRPr="00000000">
        <w:rPr>
          <w:rFonts w:ascii="Arial" w:cs="Arial" w:eastAsia="Arial" w:hAnsi="Arial"/>
          <w:sz w:val="22"/>
          <w:szCs w:val="22"/>
          <w:rtl w:val="0"/>
        </w:rPr>
        <w:t xml:space="preserve">Featured in partner directory, joint case studies, and L4YERCAK3 marketing materials.</w:t>
      </w: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Fonts w:ascii="Arial" w:cs="Arial" w:eastAsia="Arial" w:hAnsi="Arial"/>
          <w:b w:val="1"/>
          <w:bCs w:val="1"/>
          <w:sz w:val="22"/>
          <w:szCs w:val="22"/>
          <w:rtl w:val="0"/>
        </w:rPr>
        <w:t xml:space="preserve">Direct founder access. </w:t>
      </w:r>
      <w:r w:rsidDel="00000000" w:rsidR="00000000" w:rsidRPr="00000000">
        <w:rPr>
          <w:rFonts w:ascii="Arial" w:cs="Arial" w:eastAsia="Arial" w:hAnsi="Arial"/>
          <w:sz w:val="22"/>
          <w:szCs w:val="22"/>
          <w:rtl w:val="0"/>
        </w:rPr>
        <w:t xml:space="preserve">WhatsApp/Telegram line to the L4YERCAK3 founder for technical escalation, strategic advice, and sales support during the pilot.</w:t>
      </w: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rFonts w:ascii="Arial" w:cs="Arial" w:eastAsia="Arial" w:hAnsi="Arial"/>
          <w:b w:val="1"/>
          <w:bCs w:val="1"/>
          <w:sz w:val="22"/>
          <w:szCs w:val="22"/>
          <w:rtl w:val="0"/>
        </w:rPr>
        <w:t xml:space="preserve">First access to new features. </w:t>
      </w:r>
      <w:r w:rsidDel="00000000" w:rsidR="00000000" w:rsidRPr="00000000">
        <w:rPr>
          <w:rFonts w:ascii="Arial" w:cs="Arial" w:eastAsia="Arial" w:hAnsi="Arial"/>
          <w:sz w:val="22"/>
          <w:szCs w:val="22"/>
          <w:rtl w:val="0"/>
        </w:rPr>
        <w:t xml:space="preserve">Agency Mode updates, new agent archetypes, and new channel integrations ship to founding partners first.</w:t>
      </w:r>
      <w:r w:rsidDel="00000000" w:rsidR="00000000" w:rsidRPr="00000000">
        <w:rPr>
          <w:rtl w:val="0"/>
        </w:rPr>
      </w:r>
    </w:p>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pStyle w:val="Heading2"/>
        <w:spacing w:after="160" w:before="280" w:lineRule="auto"/>
        <w:rPr/>
      </w:pPr>
      <w:r w:rsidDel="00000000" w:rsidR="00000000" w:rsidRPr="00000000">
        <w:rPr>
          <w:rtl w:val="0"/>
        </w:rPr>
      </w:r>
    </w:p>
    <w:p w:rsidR="00000000" w:rsidDel="00000000" w:rsidP="00000000" w:rsidRDefault="00000000" w:rsidRPr="00000000" w14:paraId="000001D7">
      <w:pPr>
        <w:pStyle w:val="Heading2"/>
        <w:spacing w:after="160" w:before="280" w:lineRule="auto"/>
        <w:rPr/>
      </w:pPr>
      <w:r w:rsidDel="00000000" w:rsidR="00000000" w:rsidRPr="00000000">
        <w:rPr>
          <w:rtl w:val="0"/>
        </w:rPr>
      </w:r>
    </w:p>
    <w:p w:rsidR="00000000" w:rsidDel="00000000" w:rsidP="00000000" w:rsidRDefault="00000000" w:rsidRPr="00000000" w14:paraId="000001D8">
      <w:pPr>
        <w:pStyle w:val="Heading2"/>
        <w:spacing w:after="160" w:before="280" w:lineRule="auto"/>
        <w:rPr/>
      </w:pPr>
      <w:r w:rsidDel="00000000" w:rsidR="00000000" w:rsidRPr="00000000">
        <w:rPr>
          <w:rtl w:val="0"/>
        </w:rPr>
      </w:r>
    </w:p>
    <w:p w:rsidR="00000000" w:rsidDel="00000000" w:rsidP="00000000" w:rsidRDefault="00000000" w:rsidRPr="00000000" w14:paraId="000001D9">
      <w:pPr>
        <w:pStyle w:val="Heading2"/>
        <w:spacing w:after="160" w:before="280" w:lineRule="auto"/>
        <w:rPr/>
      </w:pPr>
      <w:r w:rsidDel="00000000" w:rsidR="00000000" w:rsidRPr="00000000">
        <w:rPr>
          <w:rtl w:val="0"/>
        </w:rPr>
      </w:r>
    </w:p>
    <w:p w:rsidR="00000000" w:rsidDel="00000000" w:rsidP="00000000" w:rsidRDefault="00000000" w:rsidRPr="00000000" w14:paraId="000001DA">
      <w:pPr>
        <w:pStyle w:val="Heading2"/>
        <w:spacing w:after="160" w:before="280" w:lineRule="auto"/>
        <w:rPr/>
      </w:pPr>
      <w:r w:rsidDel="00000000" w:rsidR="00000000" w:rsidRPr="00000000">
        <w:rPr>
          <w:rtl w:val="0"/>
        </w:rPr>
      </w:r>
    </w:p>
    <w:p w:rsidR="00000000" w:rsidDel="00000000" w:rsidP="00000000" w:rsidRDefault="00000000" w:rsidRPr="00000000" w14:paraId="000001DB">
      <w:pPr>
        <w:pStyle w:val="Heading2"/>
        <w:spacing w:after="160" w:before="280" w:lineRule="auto"/>
        <w:rPr/>
      </w:pPr>
      <w:r w:rsidDel="00000000" w:rsidR="00000000" w:rsidRPr="00000000">
        <w:rPr>
          <w:rtl w:val="0"/>
        </w:rPr>
      </w:r>
    </w:p>
    <w:p w:rsidR="00000000" w:rsidDel="00000000" w:rsidP="00000000" w:rsidRDefault="00000000" w:rsidRPr="00000000" w14:paraId="000001DC">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16.5 Pilot Timeline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Applications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First 10 qualifying agencies accepted on a rolling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Partner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Week 1–2 after signing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Kickoff call, sales training, platform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First dream team deployed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Week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Co-built with L4YERCAK3. Agency leads client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3 dream teams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By day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Case studies collected. Agency operating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Pilot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Day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Joint review. Transition to standard partner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Full program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After 10 founding partners complete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Standard pricing. Open enrollment. Founding partners retain locked rates</w:t>
            </w:r>
            <w:r w:rsidDel="00000000" w:rsidR="00000000" w:rsidRPr="00000000">
              <w:rPr>
                <w:rtl w:val="0"/>
              </w:rPr>
            </w:r>
          </w:p>
        </w:tc>
      </w:tr>
    </w:tbl>
    <w:p w:rsidR="00000000" w:rsidDel="00000000" w:rsidP="00000000" w:rsidRDefault="00000000" w:rsidRPr="00000000" w14:paraId="000001F2">
      <w:pPr>
        <w:spacing w:after="200" w:lineRule="auto"/>
        <w:rPr/>
      </w:pPr>
      <w:r w:rsidDel="00000000" w:rsidR="00000000" w:rsidRPr="00000000">
        <w:rPr>
          <w:rtl w:val="0"/>
        </w:rPr>
      </w:r>
    </w:p>
    <w:p w:rsidR="00000000" w:rsidDel="00000000" w:rsidP="00000000" w:rsidRDefault="00000000" w:rsidRPr="00000000" w14:paraId="000001F3">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16.6 After the Pilot: Transition to Standard Pricing</w:t>
      </w:r>
      <w:r w:rsidDel="00000000" w:rsidR="00000000" w:rsidRPr="00000000">
        <w:rPr>
          <w:rtl w:val="0"/>
        </w:rPr>
      </w:r>
    </w:p>
    <w:p w:rsidR="00000000" w:rsidDel="00000000" w:rsidP="00000000" w:rsidRDefault="00000000" w:rsidRPr="00000000" w14:paraId="000001F4">
      <w:pPr>
        <w:spacing w:after="160" w:lineRule="auto"/>
        <w:rPr/>
      </w:pPr>
      <w:r w:rsidDel="00000000" w:rsidR="00000000" w:rsidRPr="00000000">
        <w:rPr>
          <w:rFonts w:ascii="Arial" w:cs="Arial" w:eastAsia="Arial" w:hAnsi="Arial"/>
          <w:sz w:val="22"/>
          <w:szCs w:val="22"/>
          <w:rtl w:val="0"/>
        </w:rPr>
        <w:t xml:space="preserve">Once a founding partner completes their first 3 at-cost licenses, all subsequent licenses are at standard wholesale pricing (locked at current rates for 24 months). Volume pack discounts are available immediately. The agency is now a fully independent partner with the skills, case studies, and confidence to sell dream teams without co-delivery support.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a1a2e"/>
                <w:sz w:val="22"/>
                <w:szCs w:val="22"/>
                <w:rtl w:val="0"/>
              </w:rPr>
              <w:t xml:space="preserve">The math: A founding partner’s first 3 deals cost €3,000 in licenses (at-cost A-Team). Their next 7 deals at standard pricing cost €35,000. Total license cost for 10 dream teams in Year 1: €38,000. If they sell each at €20K, that’s €200K revenue on €38K in license cost. 81% gross margin on setup alone.</w:t>
            </w:r>
            <w:r w:rsidDel="00000000" w:rsidR="00000000" w:rsidRPr="00000000">
              <w:rPr>
                <w:rtl w:val="0"/>
              </w:rPr>
            </w:r>
          </w:p>
        </w:tc>
      </w:tr>
    </w:tbl>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17. Frequently Asked Questions</w:t>
      </w:r>
      <w:r w:rsidDel="00000000" w:rsidR="00000000" w:rsidRPr="00000000">
        <w:rPr>
          <w:rtl w:val="0"/>
        </w:rPr>
      </w:r>
    </w:p>
    <w:p w:rsidR="00000000" w:rsidDel="00000000" w:rsidP="00000000" w:rsidRDefault="00000000" w:rsidRPr="00000000" w14:paraId="000001F8">
      <w:pPr>
        <w:spacing w:after="80" w:before="240" w:lineRule="auto"/>
        <w:rPr/>
      </w:pPr>
      <w:r w:rsidDel="00000000" w:rsidR="00000000" w:rsidRPr="00000000">
        <w:rPr>
          <w:rFonts w:ascii="Arial" w:cs="Arial" w:eastAsia="Arial" w:hAnsi="Arial"/>
          <w:b w:val="1"/>
          <w:bCs w:val="1"/>
          <w:sz w:val="22"/>
          <w:szCs w:val="22"/>
          <w:rtl w:val="0"/>
        </w:rPr>
        <w:t xml:space="preserve">Can I sell below the suggested retail price?</w:t>
      </w:r>
      <w:r w:rsidDel="00000000" w:rsidR="00000000" w:rsidRPr="00000000">
        <w:rPr>
          <w:rtl w:val="0"/>
        </w:rPr>
      </w:r>
    </w:p>
    <w:p w:rsidR="00000000" w:rsidDel="00000000" w:rsidP="00000000" w:rsidRDefault="00000000" w:rsidRPr="00000000" w14:paraId="000001F9">
      <w:pPr>
        <w:spacing w:after="160" w:lineRule="auto"/>
        <w:ind w:left="240" w:firstLine="0"/>
        <w:rPr/>
      </w:pPr>
      <w:r w:rsidDel="00000000" w:rsidR="00000000" w:rsidRPr="00000000">
        <w:rPr>
          <w:rFonts w:ascii="Arial" w:cs="Arial" w:eastAsia="Arial" w:hAnsi="Arial"/>
          <w:color w:val="555555"/>
          <w:sz w:val="22"/>
          <w:szCs w:val="22"/>
          <w:rtl w:val="0"/>
        </w:rPr>
        <w:t xml:space="preserve">Yes. You set the price. We suggest minimums to protect perceived value in the market, but your pricing is your decision. Just don’t price so low that you undercut other partners in your region.</w:t>
      </w:r>
      <w:r w:rsidDel="00000000" w:rsidR="00000000" w:rsidRPr="00000000">
        <w:rPr>
          <w:rtl w:val="0"/>
        </w:rPr>
      </w:r>
    </w:p>
    <w:p w:rsidR="00000000" w:rsidDel="00000000" w:rsidP="00000000" w:rsidRDefault="00000000" w:rsidRPr="00000000" w14:paraId="000001FA">
      <w:pPr>
        <w:spacing w:after="80" w:before="240" w:lineRule="auto"/>
        <w:rPr/>
      </w:pPr>
      <w:r w:rsidDel="00000000" w:rsidR="00000000" w:rsidRPr="00000000">
        <w:rPr>
          <w:rFonts w:ascii="Arial" w:cs="Arial" w:eastAsia="Arial" w:hAnsi="Arial"/>
          <w:b w:val="1"/>
          <w:bCs w:val="1"/>
          <w:sz w:val="22"/>
          <w:szCs w:val="22"/>
          <w:rtl w:val="0"/>
        </w:rPr>
        <w:t xml:space="preserve">What if my client deal falls through after I bought a license?</w:t>
      </w:r>
      <w:r w:rsidDel="00000000" w:rsidR="00000000" w:rsidRPr="00000000">
        <w:rPr>
          <w:rtl w:val="0"/>
        </w:rPr>
      </w:r>
    </w:p>
    <w:p w:rsidR="00000000" w:rsidDel="00000000" w:rsidP="00000000" w:rsidRDefault="00000000" w:rsidRPr="00000000" w14:paraId="000001FB">
      <w:pPr>
        <w:spacing w:after="160" w:lineRule="auto"/>
        <w:ind w:left="240" w:firstLine="0"/>
        <w:rPr/>
      </w:pPr>
      <w:r w:rsidDel="00000000" w:rsidR="00000000" w:rsidRPr="00000000">
        <w:rPr>
          <w:rFonts w:ascii="Arial" w:cs="Arial" w:eastAsia="Arial" w:hAnsi="Arial"/>
          <w:color w:val="555555"/>
          <w:sz w:val="22"/>
          <w:szCs w:val="22"/>
          <w:rtl w:val="0"/>
        </w:rPr>
        <w:t xml:space="preserve">The license is non-refundable but transferable. Assign it to a different client within 12 months. No paperwork required — just deploy it to a different sub-org.</w:t>
      </w:r>
      <w:r w:rsidDel="00000000" w:rsidR="00000000" w:rsidRPr="00000000">
        <w:rPr>
          <w:rtl w:val="0"/>
        </w:rPr>
      </w:r>
    </w:p>
    <w:p w:rsidR="00000000" w:rsidDel="00000000" w:rsidP="00000000" w:rsidRDefault="00000000" w:rsidRPr="00000000" w14:paraId="000001FC">
      <w:pPr>
        <w:spacing w:after="80" w:before="240" w:lineRule="auto"/>
        <w:rPr/>
      </w:pPr>
      <w:r w:rsidDel="00000000" w:rsidR="00000000" w:rsidRPr="00000000">
        <w:rPr>
          <w:rFonts w:ascii="Arial" w:cs="Arial" w:eastAsia="Arial" w:hAnsi="Arial"/>
          <w:b w:val="1"/>
          <w:bCs w:val="1"/>
          <w:sz w:val="22"/>
          <w:szCs w:val="22"/>
          <w:rtl w:val="0"/>
        </w:rPr>
        <w:t xml:space="preserve">Can I buy licenses one at a time or do I need a pack?</w:t>
      </w:r>
      <w:r w:rsidDel="00000000" w:rsidR="00000000" w:rsidRPr="00000000">
        <w:rPr>
          <w:rtl w:val="0"/>
        </w:rPr>
      </w:r>
    </w:p>
    <w:p w:rsidR="00000000" w:rsidDel="00000000" w:rsidP="00000000" w:rsidRDefault="00000000" w:rsidRPr="00000000" w14:paraId="000001FD">
      <w:pPr>
        <w:spacing w:after="160" w:lineRule="auto"/>
        <w:ind w:left="240" w:firstLine="0"/>
        <w:rPr/>
      </w:pPr>
      <w:r w:rsidDel="00000000" w:rsidR="00000000" w:rsidRPr="00000000">
        <w:rPr>
          <w:rFonts w:ascii="Arial" w:cs="Arial" w:eastAsia="Arial" w:hAnsi="Arial"/>
          <w:color w:val="555555"/>
          <w:sz w:val="22"/>
          <w:szCs w:val="22"/>
          <w:rtl w:val="0"/>
        </w:rPr>
        <w:t xml:space="preserve">Single licenses are available at standard pricing. Packs are optional volume discounts for agencies ready to commit.</w:t>
      </w:r>
      <w:r w:rsidDel="00000000" w:rsidR="00000000" w:rsidRPr="00000000">
        <w:rPr>
          <w:rtl w:val="0"/>
        </w:rPr>
      </w:r>
    </w:p>
    <w:p w:rsidR="00000000" w:rsidDel="00000000" w:rsidP="00000000" w:rsidRDefault="00000000" w:rsidRPr="00000000" w14:paraId="000001FE">
      <w:pPr>
        <w:spacing w:after="80" w:before="240" w:lineRule="auto"/>
        <w:rPr/>
      </w:pPr>
      <w:r w:rsidDel="00000000" w:rsidR="00000000" w:rsidRPr="00000000">
        <w:rPr>
          <w:rFonts w:ascii="Arial" w:cs="Arial" w:eastAsia="Arial" w:hAnsi="Arial"/>
          <w:b w:val="1"/>
          <w:bCs w:val="1"/>
          <w:sz w:val="22"/>
          <w:szCs w:val="22"/>
          <w:rtl w:val="0"/>
        </w:rPr>
        <w:t xml:space="preserve">Do I need to be technical to deliver dream teams?</w:t>
      </w:r>
      <w:r w:rsidDel="00000000" w:rsidR="00000000" w:rsidRPr="00000000">
        <w:rPr>
          <w:rtl w:val="0"/>
        </w:rPr>
      </w:r>
    </w:p>
    <w:p w:rsidR="00000000" w:rsidDel="00000000" w:rsidP="00000000" w:rsidRDefault="00000000" w:rsidRPr="00000000" w14:paraId="000001FF">
      <w:pPr>
        <w:spacing w:after="160" w:lineRule="auto"/>
        <w:ind w:left="240" w:firstLine="0"/>
        <w:rPr/>
      </w:pPr>
      <w:r w:rsidDel="00000000" w:rsidR="00000000" w:rsidRPr="00000000">
        <w:rPr>
          <w:rFonts w:ascii="Arial" w:cs="Arial" w:eastAsia="Arial" w:hAnsi="Arial"/>
          <w:color w:val="555555"/>
          <w:sz w:val="22"/>
          <w:szCs w:val="22"/>
          <w:rtl w:val="0"/>
        </w:rPr>
        <w:t xml:space="preserve">No. Agency Mode is designed for non-technical operators. L4YERCAK3 handles the soul binding and agent configuration. You handle the client relationship and business context. For your first 3 clients, we co-build together.</w:t>
      </w:r>
      <w:r w:rsidDel="00000000" w:rsidR="00000000" w:rsidRPr="00000000">
        <w:rPr>
          <w:rtl w:val="0"/>
        </w:rPr>
      </w:r>
    </w:p>
    <w:p w:rsidR="00000000" w:rsidDel="00000000" w:rsidP="00000000" w:rsidRDefault="00000000" w:rsidRPr="00000000" w14:paraId="00000200">
      <w:pPr>
        <w:spacing w:after="80" w:before="240" w:lineRule="auto"/>
        <w:rPr/>
      </w:pPr>
      <w:r w:rsidDel="00000000" w:rsidR="00000000" w:rsidRPr="00000000">
        <w:rPr>
          <w:rFonts w:ascii="Arial" w:cs="Arial" w:eastAsia="Arial" w:hAnsi="Arial"/>
          <w:b w:val="1"/>
          <w:bCs w:val="1"/>
          <w:sz w:val="22"/>
          <w:szCs w:val="22"/>
          <w:rtl w:val="0"/>
        </w:rPr>
        <w:t xml:space="preserve">What happens if a client wants to leave?</w:t>
      </w:r>
      <w:r w:rsidDel="00000000" w:rsidR="00000000" w:rsidRPr="00000000">
        <w:rPr>
          <w:rtl w:val="0"/>
        </w:rPr>
      </w:r>
    </w:p>
    <w:p w:rsidR="00000000" w:rsidDel="00000000" w:rsidP="00000000" w:rsidRDefault="00000000" w:rsidRPr="00000000" w14:paraId="00000201">
      <w:pPr>
        <w:spacing w:after="160" w:lineRule="auto"/>
        <w:ind w:left="240" w:firstLine="0"/>
        <w:rPr/>
      </w:pPr>
      <w:r w:rsidDel="00000000" w:rsidR="00000000" w:rsidRPr="00000000">
        <w:rPr>
          <w:rFonts w:ascii="Arial" w:cs="Arial" w:eastAsia="Arial" w:hAnsi="Arial"/>
          <w:color w:val="555555"/>
          <w:sz w:val="22"/>
          <w:szCs w:val="22"/>
          <w:rtl w:val="0"/>
        </w:rPr>
        <w:t xml:space="preserve">The client’s sub-org can be deactivated. Their agents stop. You stop paying the €149/month for that client. The license is consumed — it doesn’t revert. This is standard for all SaaS with setup fees.</w:t>
      </w:r>
      <w:r w:rsidDel="00000000" w:rsidR="00000000" w:rsidRPr="00000000">
        <w:rPr>
          <w:rtl w:val="0"/>
        </w:rPr>
      </w:r>
    </w:p>
    <w:p w:rsidR="00000000" w:rsidDel="00000000" w:rsidP="00000000" w:rsidRDefault="00000000" w:rsidRPr="00000000" w14:paraId="00000202">
      <w:pPr>
        <w:spacing w:after="80" w:before="240" w:lineRule="auto"/>
        <w:rPr/>
      </w:pPr>
      <w:r w:rsidDel="00000000" w:rsidR="00000000" w:rsidRPr="00000000">
        <w:rPr>
          <w:rFonts w:ascii="Arial" w:cs="Arial" w:eastAsia="Arial" w:hAnsi="Arial"/>
          <w:b w:val="1"/>
          <w:bCs w:val="1"/>
          <w:sz w:val="22"/>
          <w:szCs w:val="22"/>
          <w:rtl w:val="0"/>
        </w:rPr>
        <w:t xml:space="preserve">Can I white-label the platform under my brand?</w:t>
      </w:r>
      <w:r w:rsidDel="00000000" w:rsidR="00000000" w:rsidRPr="00000000">
        <w:rPr>
          <w:rtl w:val="0"/>
        </w:rPr>
      </w:r>
    </w:p>
    <w:p w:rsidR="00000000" w:rsidDel="00000000" w:rsidP="00000000" w:rsidRDefault="00000000" w:rsidRPr="00000000" w14:paraId="00000203">
      <w:pPr>
        <w:spacing w:after="160" w:lineRule="auto"/>
        <w:ind w:left="240" w:firstLine="0"/>
        <w:rPr/>
      </w:pPr>
      <w:r w:rsidDel="00000000" w:rsidR="00000000" w:rsidRPr="00000000">
        <w:rPr>
          <w:rFonts w:ascii="Arial" w:cs="Arial" w:eastAsia="Arial" w:hAnsi="Arial"/>
          <w:color w:val="555555"/>
          <w:sz w:val="22"/>
          <w:szCs w:val="22"/>
          <w:rtl w:val="0"/>
        </w:rPr>
        <w:t xml:space="preserve">Not in v1. Agency Mode shows a clean, simplified interface without heavy L4YERCAK3 branding. Full white-label is on the roadmap for partners with 20+ active clients.</w:t>
      </w:r>
      <w:r w:rsidDel="00000000" w:rsidR="00000000" w:rsidRPr="00000000">
        <w:rPr>
          <w:rtl w:val="0"/>
        </w:rPr>
      </w:r>
    </w:p>
    <w:p w:rsidR="00000000" w:rsidDel="00000000" w:rsidP="00000000" w:rsidRDefault="00000000" w:rsidRPr="00000000" w14:paraId="00000204">
      <w:pPr>
        <w:spacing w:after="80" w:before="240" w:lineRule="auto"/>
        <w:rPr/>
      </w:pPr>
      <w:r w:rsidDel="00000000" w:rsidR="00000000" w:rsidRPr="00000000">
        <w:rPr>
          <w:rFonts w:ascii="Arial" w:cs="Arial" w:eastAsia="Arial" w:hAnsi="Arial"/>
          <w:b w:val="1"/>
          <w:bCs w:val="1"/>
          <w:sz w:val="22"/>
          <w:szCs w:val="22"/>
          <w:rtl w:val="0"/>
        </w:rPr>
        <w:t xml:space="preserve">Is this exclusive to my region?</w:t>
      </w:r>
      <w:r w:rsidDel="00000000" w:rsidR="00000000" w:rsidRPr="00000000">
        <w:rPr>
          <w:rtl w:val="0"/>
        </w:rPr>
      </w:r>
    </w:p>
    <w:p w:rsidR="00000000" w:rsidDel="00000000" w:rsidP="00000000" w:rsidRDefault="00000000" w:rsidRPr="00000000" w14:paraId="00000205">
      <w:pPr>
        <w:spacing w:after="160" w:lineRule="auto"/>
        <w:ind w:left="240" w:firstLine="0"/>
        <w:rPr/>
      </w:pPr>
      <w:r w:rsidDel="00000000" w:rsidR="00000000" w:rsidRPr="00000000">
        <w:rPr>
          <w:rFonts w:ascii="Arial" w:cs="Arial" w:eastAsia="Arial" w:hAnsi="Arial"/>
          <w:color w:val="555555"/>
          <w:sz w:val="22"/>
          <w:szCs w:val="22"/>
          <w:rtl w:val="0"/>
        </w:rPr>
        <w:t xml:space="preserve">No. The program is non-exclusive. Multiple partners may operate in the same market. Performance and client satisfaction determine prominence in any future partner directory.</w:t>
      </w:r>
      <w:r w:rsidDel="00000000" w:rsidR="00000000" w:rsidRPr="00000000">
        <w:rPr>
          <w:rtl w:val="0"/>
        </w:rPr>
      </w:r>
    </w:p>
    <w:p w:rsidR="00000000" w:rsidDel="00000000" w:rsidP="00000000" w:rsidRDefault="00000000" w:rsidRPr="00000000" w14:paraId="00000206">
      <w:pPr>
        <w:spacing w:after="80" w:before="240" w:lineRule="auto"/>
        <w:rPr/>
      </w:pPr>
      <w:r w:rsidDel="00000000" w:rsidR="00000000" w:rsidRPr="00000000">
        <w:rPr>
          <w:rFonts w:ascii="Arial" w:cs="Arial" w:eastAsia="Arial" w:hAnsi="Arial"/>
          <w:b w:val="1"/>
          <w:bCs w:val="1"/>
          <w:sz w:val="22"/>
          <w:szCs w:val="22"/>
          <w:rtl w:val="0"/>
        </w:rPr>
        <w:t xml:space="preserve">What if I want to do more than 25 dream teams per year?</w:t>
      </w:r>
      <w:r w:rsidDel="00000000" w:rsidR="00000000" w:rsidRPr="00000000">
        <w:rPr>
          <w:rtl w:val="0"/>
        </w:rPr>
      </w:r>
    </w:p>
    <w:p w:rsidR="00000000" w:rsidDel="00000000" w:rsidP="00000000" w:rsidRDefault="00000000" w:rsidRPr="00000000" w14:paraId="00000207">
      <w:pPr>
        <w:spacing w:after="160" w:lineRule="auto"/>
        <w:ind w:left="240" w:firstLine="0"/>
        <w:rPr/>
      </w:pPr>
      <w:r w:rsidDel="00000000" w:rsidR="00000000" w:rsidRPr="00000000">
        <w:rPr>
          <w:rFonts w:ascii="Arial" w:cs="Arial" w:eastAsia="Arial" w:hAnsi="Arial"/>
          <w:color w:val="555555"/>
          <w:sz w:val="22"/>
          <w:szCs w:val="22"/>
          <w:rtl w:val="0"/>
        </w:rPr>
        <w:t xml:space="preserve">Contact us for custom enterprise partner pricing. At 25+ deals/year, we’ll build a custom rate card that reflects your commitment.</w:t>
      </w:r>
      <w:r w:rsidDel="00000000" w:rsidR="00000000" w:rsidRPr="00000000">
        <w:rPr>
          <w:rtl w:val="0"/>
        </w:rPr>
      </w:r>
    </w:p>
    <w:p w:rsidR="00000000" w:rsidDel="00000000" w:rsidP="00000000" w:rsidRDefault="00000000" w:rsidRPr="00000000" w14:paraId="00000208">
      <w:pPr>
        <w:spacing w:after="80" w:before="240" w:lineRule="auto"/>
        <w:rPr/>
      </w:pPr>
      <w:r w:rsidDel="00000000" w:rsidR="00000000" w:rsidRPr="00000000">
        <w:rPr>
          <w:rFonts w:ascii="Arial" w:cs="Arial" w:eastAsia="Arial" w:hAnsi="Arial"/>
          <w:b w:val="1"/>
          <w:bCs w:val="1"/>
          <w:sz w:val="22"/>
          <w:szCs w:val="22"/>
          <w:rtl w:val="0"/>
        </w:rPr>
        <w:t xml:space="preserve">Can I resell licenses to other agencies?</w:t>
      </w:r>
      <w:r w:rsidDel="00000000" w:rsidR="00000000" w:rsidRPr="00000000">
        <w:rPr>
          <w:rtl w:val="0"/>
        </w:rPr>
      </w:r>
    </w:p>
    <w:p w:rsidR="00000000" w:rsidDel="00000000" w:rsidP="00000000" w:rsidRDefault="00000000" w:rsidRPr="00000000" w14:paraId="00000209">
      <w:pPr>
        <w:spacing w:after="160" w:lineRule="auto"/>
        <w:ind w:left="240" w:firstLine="0"/>
        <w:rPr/>
      </w:pPr>
      <w:r w:rsidDel="00000000" w:rsidR="00000000" w:rsidRPr="00000000">
        <w:rPr>
          <w:rFonts w:ascii="Arial" w:cs="Arial" w:eastAsia="Arial" w:hAnsi="Arial"/>
          <w:color w:val="555555"/>
          <w:sz w:val="22"/>
          <w:szCs w:val="22"/>
          <w:rtl w:val="0"/>
        </w:rPr>
        <w:t xml:space="preserve">No. Sub-licensing is not permitted. Each partner operates independently. If you know an agency that should be a partner, refer them to us and we’ll onboard them directly.</w:t>
      </w:r>
      <w:r w:rsidDel="00000000" w:rsidR="00000000" w:rsidRPr="00000000">
        <w:rPr>
          <w:rtl w:val="0"/>
        </w:rPr>
      </w:r>
    </w:p>
    <w:p w:rsidR="00000000" w:rsidDel="00000000" w:rsidP="00000000" w:rsidRDefault="00000000" w:rsidRPr="00000000" w14:paraId="0000020A">
      <w:pPr>
        <w:spacing w:after="80" w:before="240" w:lineRule="auto"/>
        <w:rPr/>
      </w:pPr>
      <w:r w:rsidDel="00000000" w:rsidR="00000000" w:rsidRPr="00000000">
        <w:rPr>
          <w:rFonts w:ascii="Arial" w:cs="Arial" w:eastAsia="Arial" w:hAnsi="Arial"/>
          <w:b w:val="1"/>
          <w:bCs w:val="1"/>
          <w:sz w:val="22"/>
          <w:szCs w:val="22"/>
          <w:rtl w:val="0"/>
        </w:rPr>
        <w:t xml:space="preserve">When do you plan to launch the partner program officially?</w:t>
      </w:r>
      <w:r w:rsidDel="00000000" w:rsidR="00000000" w:rsidRPr="00000000">
        <w:rPr>
          <w:rtl w:val="0"/>
        </w:rPr>
      </w:r>
    </w:p>
    <w:p w:rsidR="00000000" w:rsidDel="00000000" w:rsidP="00000000" w:rsidRDefault="00000000" w:rsidRPr="00000000" w14:paraId="0000020B">
      <w:pPr>
        <w:spacing w:after="160" w:lineRule="auto"/>
        <w:ind w:left="240" w:firstLine="0"/>
        <w:rPr/>
      </w:pPr>
      <w:r w:rsidDel="00000000" w:rsidR="00000000" w:rsidRPr="00000000">
        <w:rPr>
          <w:rFonts w:ascii="Arial" w:cs="Arial" w:eastAsia="Arial" w:hAnsi="Arial"/>
          <w:color w:val="555555"/>
          <w:sz w:val="22"/>
          <w:szCs w:val="22"/>
          <w:rtl w:val="0"/>
        </w:rPr>
        <w:t xml:space="preserve">The founding partner pilot is open now for the first 10 agencies. Full program launch happens after all 10 founding partners complete their pilot (target: Q3 2026). Founding partners retain locked-in pricing permanently.</w:t>
      </w:r>
      <w:r w:rsidDel="00000000" w:rsidR="00000000" w:rsidRPr="00000000">
        <w:rPr>
          <w:rtl w:val="0"/>
        </w:rPr>
      </w:r>
    </w:p>
    <w:p w:rsidR="00000000" w:rsidDel="00000000" w:rsidP="00000000" w:rsidRDefault="00000000" w:rsidRPr="00000000" w14:paraId="0000020C">
      <w:pPr>
        <w:spacing w:after="80" w:before="240" w:lineRule="auto"/>
        <w:rPr>
          <w:b w:val="1"/>
          <w:bCs w:val="1"/>
          <w:sz w:val="22"/>
          <w:szCs w:val="22"/>
        </w:rPr>
      </w:pPr>
      <w:r w:rsidDel="00000000" w:rsidR="00000000" w:rsidRPr="00000000">
        <w:rPr>
          <w:rtl w:val="0"/>
        </w:rPr>
      </w:r>
    </w:p>
    <w:p w:rsidR="00000000" w:rsidDel="00000000" w:rsidP="00000000" w:rsidRDefault="00000000" w:rsidRPr="00000000" w14:paraId="0000020D">
      <w:pPr>
        <w:spacing w:after="80" w:before="240" w:lineRule="auto"/>
        <w:rPr/>
      </w:pPr>
      <w:r w:rsidDel="00000000" w:rsidR="00000000" w:rsidRPr="00000000">
        <w:rPr>
          <w:rFonts w:ascii="Arial" w:cs="Arial" w:eastAsia="Arial" w:hAnsi="Arial"/>
          <w:b w:val="1"/>
          <w:bCs w:val="1"/>
          <w:sz w:val="22"/>
          <w:szCs w:val="22"/>
          <w:rtl w:val="0"/>
        </w:rPr>
        <w:t xml:space="preserve">What’s the difference between founding partner and standard partner?</w:t>
      </w:r>
      <w:r w:rsidDel="00000000" w:rsidR="00000000" w:rsidRPr="00000000">
        <w:rPr>
          <w:rtl w:val="0"/>
        </w:rPr>
      </w:r>
    </w:p>
    <w:p w:rsidR="00000000" w:rsidDel="00000000" w:rsidP="00000000" w:rsidRDefault="00000000" w:rsidRPr="00000000" w14:paraId="0000020E">
      <w:pPr>
        <w:spacing w:after="160" w:lineRule="auto"/>
        <w:ind w:left="240" w:firstLine="0"/>
        <w:rPr/>
      </w:pPr>
      <w:r w:rsidDel="00000000" w:rsidR="00000000" w:rsidRPr="00000000">
        <w:rPr>
          <w:rFonts w:ascii="Arial" w:cs="Arial" w:eastAsia="Arial" w:hAnsi="Arial"/>
          <w:color w:val="555555"/>
          <w:sz w:val="22"/>
          <w:szCs w:val="22"/>
          <w:rtl w:val="0"/>
        </w:rPr>
        <w:t xml:space="preserve">Founding partners get their first 3 licenses at cost (80% off wholesale), 24-month rate lock, co-delivery on 5 clients, and direct founder access. Standard partners pay full wholesale and get co-delivery on 3 clients. Founding partner spots are limited to 10.</w:t>
      </w: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spacing w:after="200" w:before="360" w:lineRule="auto"/>
        <w:rPr/>
      </w:pPr>
      <w:r w:rsidDel="00000000" w:rsidR="00000000" w:rsidRPr="00000000">
        <w:rPr>
          <w:rFonts w:ascii="Arial" w:cs="Arial" w:eastAsia="Arial" w:hAnsi="Arial"/>
          <w:b w:val="1"/>
          <w:bCs w:val="1"/>
          <w:color w:val="1a1a2e"/>
          <w:sz w:val="36"/>
          <w:szCs w:val="36"/>
          <w:rtl w:val="0"/>
        </w:rPr>
        <w:t xml:space="preserve">18. How to Apply</w:t>
      </w:r>
      <w:r w:rsidDel="00000000" w:rsidR="00000000" w:rsidRPr="00000000">
        <w:rPr>
          <w:rtl w:val="0"/>
        </w:rPr>
      </w:r>
    </w:p>
    <w:p w:rsidR="00000000" w:rsidDel="00000000" w:rsidP="00000000" w:rsidRDefault="00000000" w:rsidRPr="00000000" w14:paraId="00000211">
      <w:pPr>
        <w:spacing w:after="160" w:lineRule="auto"/>
        <w:rPr/>
      </w:pPr>
      <w:r w:rsidDel="00000000" w:rsidR="00000000" w:rsidRPr="00000000">
        <w:rPr>
          <w:rFonts w:ascii="Arial" w:cs="Arial" w:eastAsia="Arial" w:hAnsi="Arial"/>
          <w:sz w:val="22"/>
          <w:szCs w:val="22"/>
          <w:rtl w:val="0"/>
        </w:rPr>
        <w:t xml:space="preserve">The L4YERCAK3 Agency Partner Program is accepting its first cohort of 10 founding partners. If you meet the qualification criteria and are ready to deploy your first dream team within 30 days, here’s how to get started.</w:t>
      </w:r>
      <w:r w:rsidDel="00000000" w:rsidR="00000000" w:rsidRPr="00000000">
        <w:rPr>
          <w:rtl w:val="0"/>
        </w:rPr>
      </w:r>
    </w:p>
    <w:p w:rsidR="00000000" w:rsidDel="00000000" w:rsidP="00000000" w:rsidRDefault="00000000" w:rsidRPr="00000000" w14:paraId="00000212">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Application Process</w:t>
      </w:r>
      <w:r w:rsidDel="00000000" w:rsidR="00000000" w:rsidRPr="00000000">
        <w:rPr>
          <w:rtl w:val="0"/>
        </w:rPr>
      </w:r>
    </w:p>
    <w:p w:rsidR="00000000" w:rsidDel="00000000" w:rsidP="00000000" w:rsidRDefault="00000000" w:rsidRPr="00000000" w14:paraId="00000213">
      <w:pPr>
        <w:spacing w:after="160" w:lineRule="auto"/>
        <w:rPr/>
      </w:pPr>
      <w:r w:rsidDel="00000000" w:rsidR="00000000" w:rsidRPr="00000000">
        <w:rPr>
          <w:rFonts w:ascii="Arial" w:cs="Arial" w:eastAsia="Arial" w:hAnsi="Arial"/>
          <w:b w:val="1"/>
          <w:bCs w:val="1"/>
          <w:sz w:val="22"/>
          <w:szCs w:val="22"/>
          <w:rtl w:val="0"/>
        </w:rPr>
        <w:t xml:space="preserve">Step 1: </w:t>
      </w:r>
      <w:r w:rsidDel="00000000" w:rsidR="00000000" w:rsidRPr="00000000">
        <w:rPr>
          <w:rFonts w:ascii="Arial" w:cs="Arial" w:eastAsia="Arial" w:hAnsi="Arial"/>
          <w:sz w:val="22"/>
          <w:szCs w:val="22"/>
          <w:rtl w:val="0"/>
        </w:rPr>
        <w:t xml:space="preserve">Schedule a 30-minute discovery call. We’ll walk through the program, answer questions, and qualify your agency against the 10 partner criteria.</w:t>
      </w:r>
      <w:r w:rsidDel="00000000" w:rsidR="00000000" w:rsidRPr="00000000">
        <w:rPr>
          <w:rtl w:val="0"/>
        </w:rPr>
      </w:r>
    </w:p>
    <w:p w:rsidR="00000000" w:rsidDel="00000000" w:rsidP="00000000" w:rsidRDefault="00000000" w:rsidRPr="00000000" w14:paraId="00000214">
      <w:pPr>
        <w:spacing w:after="160" w:lineRule="auto"/>
        <w:rPr/>
      </w:pPr>
      <w:r w:rsidDel="00000000" w:rsidR="00000000" w:rsidRPr="00000000">
        <w:rPr>
          <w:rFonts w:ascii="Arial" w:cs="Arial" w:eastAsia="Arial" w:hAnsi="Arial"/>
          <w:b w:val="1"/>
          <w:bCs w:val="1"/>
          <w:sz w:val="22"/>
          <w:szCs w:val="22"/>
          <w:rtl w:val="0"/>
        </w:rPr>
        <w:t xml:space="preserve">Step 2: </w:t>
      </w:r>
      <w:r w:rsidDel="00000000" w:rsidR="00000000" w:rsidRPr="00000000">
        <w:rPr>
          <w:rFonts w:ascii="Arial" w:cs="Arial" w:eastAsia="Arial" w:hAnsi="Arial"/>
          <w:sz w:val="22"/>
          <w:szCs w:val="22"/>
          <w:rtl w:val="0"/>
        </w:rPr>
        <w:t xml:space="preserve">Receive your founding partner agreement with at-cost pilot pricing (€500–€1,750 per license for your first 3 clients).</w:t>
      </w:r>
      <w:r w:rsidDel="00000000" w:rsidR="00000000" w:rsidRPr="00000000">
        <w:rPr>
          <w:rtl w:val="0"/>
        </w:rPr>
      </w:r>
    </w:p>
    <w:p w:rsidR="00000000" w:rsidDel="00000000" w:rsidP="00000000" w:rsidRDefault="00000000" w:rsidRPr="00000000" w14:paraId="00000215">
      <w:pPr>
        <w:spacing w:after="160" w:lineRule="auto"/>
        <w:rPr/>
      </w:pPr>
      <w:r w:rsidDel="00000000" w:rsidR="00000000" w:rsidRPr="00000000">
        <w:rPr>
          <w:rFonts w:ascii="Arial" w:cs="Arial" w:eastAsia="Arial" w:hAnsi="Arial"/>
          <w:b w:val="1"/>
          <w:bCs w:val="1"/>
          <w:sz w:val="22"/>
          <w:szCs w:val="22"/>
          <w:rtl w:val="0"/>
        </w:rPr>
        <w:t xml:space="preserve">Step 3: </w:t>
      </w:r>
      <w:r w:rsidDel="00000000" w:rsidR="00000000" w:rsidRPr="00000000">
        <w:rPr>
          <w:rFonts w:ascii="Arial" w:cs="Arial" w:eastAsia="Arial" w:hAnsi="Arial"/>
          <w:sz w:val="22"/>
          <w:szCs w:val="22"/>
          <w:rtl w:val="0"/>
        </w:rPr>
        <w:t xml:space="preserve">Sign the agreement and purchase your first at-cost license.</w:t>
      </w:r>
      <w:r w:rsidDel="00000000" w:rsidR="00000000" w:rsidRPr="00000000">
        <w:rPr>
          <w:rtl w:val="0"/>
        </w:rPr>
      </w:r>
    </w:p>
    <w:p w:rsidR="00000000" w:rsidDel="00000000" w:rsidP="00000000" w:rsidRDefault="00000000" w:rsidRPr="00000000" w14:paraId="00000216">
      <w:pPr>
        <w:spacing w:after="160" w:lineRule="auto"/>
        <w:rPr/>
      </w:pPr>
      <w:r w:rsidDel="00000000" w:rsidR="00000000" w:rsidRPr="00000000">
        <w:rPr>
          <w:rFonts w:ascii="Arial" w:cs="Arial" w:eastAsia="Arial" w:hAnsi="Arial"/>
          <w:b w:val="1"/>
          <w:bCs w:val="1"/>
          <w:sz w:val="22"/>
          <w:szCs w:val="22"/>
          <w:rtl w:val="0"/>
        </w:rPr>
        <w:t xml:space="preserve">Step 4: </w:t>
      </w:r>
      <w:r w:rsidDel="00000000" w:rsidR="00000000" w:rsidRPr="00000000">
        <w:rPr>
          <w:rFonts w:ascii="Arial" w:cs="Arial" w:eastAsia="Arial" w:hAnsi="Arial"/>
          <w:sz w:val="22"/>
          <w:szCs w:val="22"/>
          <w:rtl w:val="0"/>
        </w:rPr>
        <w:t xml:space="preserve">Name your first client. We co-build the dream team together in week 1.</w:t>
      </w:r>
      <w:r w:rsidDel="00000000" w:rsidR="00000000" w:rsidRPr="00000000">
        <w:rPr>
          <w:rtl w:val="0"/>
        </w:rPr>
      </w:r>
    </w:p>
    <w:p w:rsidR="00000000" w:rsidDel="00000000" w:rsidP="00000000" w:rsidRDefault="00000000" w:rsidRPr="00000000" w14:paraId="00000217">
      <w:pPr>
        <w:spacing w:after="160" w:lineRule="auto"/>
        <w:rPr/>
      </w:pPr>
      <w:r w:rsidDel="00000000" w:rsidR="00000000" w:rsidRPr="00000000">
        <w:rPr>
          <w:rFonts w:ascii="Arial" w:cs="Arial" w:eastAsia="Arial" w:hAnsi="Arial"/>
          <w:b w:val="1"/>
          <w:bCs w:val="1"/>
          <w:sz w:val="22"/>
          <w:szCs w:val="22"/>
          <w:rtl w:val="0"/>
        </w:rPr>
        <w:t xml:space="preserve">Step 5: </w:t>
      </w:r>
      <w:r w:rsidDel="00000000" w:rsidR="00000000" w:rsidRPr="00000000">
        <w:rPr>
          <w:rFonts w:ascii="Arial" w:cs="Arial" w:eastAsia="Arial" w:hAnsi="Arial"/>
          <w:sz w:val="22"/>
          <w:szCs w:val="22"/>
          <w:rtl w:val="0"/>
        </w:rPr>
        <w:t xml:space="preserve">Deploy 3 dream teams in 90 days. Share one case study. Graduate to standard pricing with locked rates for 24 months.</w:t>
      </w:r>
      <w:r w:rsidDel="00000000" w:rsidR="00000000" w:rsidRPr="00000000">
        <w:rPr>
          <w:rtl w:val="0"/>
        </w:rPr>
      </w:r>
    </w:p>
    <w:p w:rsidR="00000000" w:rsidDel="00000000" w:rsidP="00000000" w:rsidRDefault="00000000" w:rsidRPr="00000000" w14:paraId="00000218">
      <w:pPr>
        <w:pStyle w:val="Heading2"/>
        <w:spacing w:after="160" w:before="280" w:lineRule="auto"/>
        <w:rPr/>
      </w:pPr>
      <w:r w:rsidDel="00000000" w:rsidR="00000000" w:rsidRPr="00000000">
        <w:rPr>
          <w:rFonts w:ascii="Arial" w:cs="Arial" w:eastAsia="Arial" w:hAnsi="Arial"/>
          <w:b w:val="1"/>
          <w:bCs w:val="1"/>
          <w:color w:val="2d6a4f"/>
          <w:sz w:val="28"/>
          <w:szCs w:val="28"/>
          <w:rtl w:val="0"/>
        </w:rPr>
        <w:t xml:space="preserve">What You Risk</w:t>
      </w:r>
      <w:r w:rsidDel="00000000" w:rsidR="00000000" w:rsidRPr="00000000">
        <w:rPr>
          <w:rtl w:val="0"/>
        </w:rPr>
      </w:r>
    </w:p>
    <w:p w:rsidR="00000000" w:rsidDel="00000000" w:rsidP="00000000" w:rsidRDefault="00000000" w:rsidRPr="00000000" w14:paraId="00000219">
      <w:pPr>
        <w:spacing w:after="160" w:lineRule="auto"/>
        <w:rPr/>
      </w:pPr>
      <w:r w:rsidDel="00000000" w:rsidR="00000000" w:rsidRPr="00000000">
        <w:rPr>
          <w:rFonts w:ascii="Arial" w:cs="Arial" w:eastAsia="Arial" w:hAnsi="Arial"/>
          <w:sz w:val="22"/>
          <w:szCs w:val="22"/>
          <w:rtl w:val="0"/>
        </w:rPr>
        <w:t xml:space="preserve">An A-Team license at founding pricing costs €1,000. If you sell it to your client at €15,000, your downside is €1,000 and your upside is €14,000. If the deal falls through, the license transfers to another client. If AI dream teams don’t work for your agency, you’re out €1,000 and a few hours of your time. That’s not a bet. That’s a rounding error.</w:t>
      </w:r>
      <w:r w:rsidDel="00000000" w:rsidR="00000000" w:rsidRPr="00000000">
        <w:rPr>
          <w:rtl w:val="0"/>
        </w:rPr>
      </w:r>
    </w:p>
    <w:p w:rsidR="00000000" w:rsidDel="00000000" w:rsidP="00000000" w:rsidRDefault="00000000" w:rsidRPr="00000000" w14:paraId="0000021A">
      <w:pPr>
        <w:spacing w:after="4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4" w:val="single"/>
              <w:left w:color="b8860b" w:space="0" w:sz="4" w:val="single"/>
              <w:bottom w:color="b8860b" w:space="0" w:sz="4" w:val="single"/>
              <w:right w:color="b8860b" w:space="0" w:sz="4" w:val="single"/>
            </w:tcBorders>
            <w:shd w:fill="fff8f0" w:val="clear"/>
            <w:tcMar>
              <w:top w:w="160.0" w:type="dxa"/>
              <w:left w:w="200.0" w:type="dxa"/>
              <w:bottom w:w="160.0" w:type="dxa"/>
              <w:right w:w="20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1a1a2e"/>
                <w:sz w:val="22"/>
                <w:szCs w:val="22"/>
                <w:rtl w:val="0"/>
              </w:rPr>
              <w:t xml:space="preserve">10 founding partner spots. First 3 licenses at cost. 75%+ margin from day one. Apply now.</w:t>
            </w:r>
            <w:r w:rsidDel="00000000" w:rsidR="00000000" w:rsidRPr="00000000">
              <w:rPr>
                <w:rtl w:val="0"/>
              </w:rPr>
            </w:r>
          </w:p>
        </w:tc>
      </w:tr>
    </w:tbl>
    <w:p w:rsidR="00000000" w:rsidDel="00000000" w:rsidP="00000000" w:rsidRDefault="00000000" w:rsidRPr="00000000" w14:paraId="0000021C">
      <w:pPr>
        <w:spacing w:after="400" w:lineRule="auto"/>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Fonts w:ascii="Arial" w:cs="Arial" w:eastAsia="Arial" w:hAnsi="Arial"/>
          <w:i w:val="1"/>
          <w:iCs w:val="1"/>
          <w:color w:val="555555"/>
          <w:sz w:val="24"/>
          <w:szCs w:val="24"/>
          <w:rtl w:val="0"/>
        </w:rPr>
        <w:t xml:space="preserve">— End of Partner Program Document —</w:t>
      </w:r>
      <w:r w:rsidDel="00000000" w:rsidR="00000000" w:rsidRPr="00000000">
        <w:rPr>
          <w:rtl w:val="0"/>
        </w:rPr>
      </w:r>
    </w:p>
    <w:p w:rsidR="00000000" w:rsidDel="00000000" w:rsidP="00000000" w:rsidRDefault="00000000" w:rsidRPr="00000000" w14:paraId="0000021E">
      <w:pPr>
        <w:spacing w:before="200" w:lineRule="auto"/>
        <w:jc w:val="center"/>
        <w:rPr/>
      </w:pPr>
      <w:r w:rsidDel="00000000" w:rsidR="00000000" w:rsidRPr="00000000">
        <w:rPr>
          <w:rFonts w:ascii="Arial" w:cs="Arial" w:eastAsia="Arial" w:hAnsi="Arial"/>
          <w:b w:val="1"/>
          <w:bCs w:val="1"/>
          <w:color w:val="1a1a2e"/>
          <w:sz w:val="28"/>
          <w:szCs w:val="28"/>
          <w:rtl w:val="0"/>
        </w:rPr>
        <w:t xml:space="preserve">We build the minds. You sell the outcome.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jc w:val="right"/>
      <w:rPr/>
    </w:pPr>
    <w:r w:rsidDel="00000000" w:rsidR="00000000" w:rsidRPr="00000000">
      <w:rPr>
        <w:rFonts w:ascii="Arial" w:cs="Arial" w:eastAsia="Arial" w:hAnsi="Arial"/>
        <w:i w:val="1"/>
        <w:iCs w:val="1"/>
        <w:color w:val="999999"/>
        <w:sz w:val="16"/>
        <w:szCs w:val="16"/>
        <w:rtl w:val="0"/>
      </w:rPr>
      <w:t xml:space="preserve">L4YERCAK3 Agency Partner Program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d6a4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