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spacing w:before="1"/>
      </w:pPr>
      <w:bookmarkStart w:name="bookmark" w:id="0"/>
      <w:bookmarkEnd w:id="0"/>
      <w:r>
        <w:rPr>
          <w:rtl w:val="0"/>
          <w:lang w:val="en-US"/>
        </w:rPr>
        <w:t>Л</w:t>
      </w:r>
      <w:r>
        <w:rPr>
          <w:rtl w:val="0"/>
          <w:lang w:val="en-US"/>
        </w:rPr>
        <w:t xml:space="preserve">огика </w:t>
      </w:r>
      <w:r>
        <w:rPr>
          <w:rtl w:val="0"/>
          <w:lang w:val="ru-RU"/>
        </w:rPr>
        <w:t>работы</w:t>
      </w:r>
    </w:p>
    <w:p>
      <w:pPr>
        <w:pStyle w:val="Body Text"/>
        <w:spacing w:before="16"/>
        <w:rPr>
          <w:rStyle w:val="None A"/>
          <w:sz w:val="32"/>
          <w:szCs w:val="32"/>
        </w:rPr>
      </w:pP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Style w:val="None A"/>
          <w:rtl w:val="0"/>
          <w:lang w:val="ru-RU"/>
        </w:rPr>
        <w:t>Событие ограничено по времени</w:t>
      </w:r>
    </w:p>
    <w:p>
      <w:pPr>
        <w:pStyle w:val="List Paragraph"/>
        <w:numPr>
          <w:ilvl w:val="0"/>
          <w:numId w:val="3"/>
        </w:numPr>
        <w:spacing w:before="26" w:line="264" w:lineRule="auto"/>
        <w:ind w:right="1226"/>
        <w:rPr>
          <w:lang w:val="ru-RU"/>
        </w:rPr>
      </w:pPr>
      <w:r>
        <w:rPr>
          <w:rStyle w:val="None A"/>
          <w:rtl w:val="0"/>
          <w:lang w:val="ru-RU"/>
        </w:rPr>
        <w:t xml:space="preserve">Для прогресса в событии игрок должен выполнять различные задачи </w:t>
      </w:r>
      <w:r>
        <w:rPr>
          <w:rStyle w:val="None A"/>
          <w:rtl w:val="0"/>
          <w:lang w:val="ru-RU"/>
        </w:rPr>
        <w:t>(</w:t>
      </w:r>
      <w:r>
        <w:rPr>
          <w:rStyle w:val="None A"/>
          <w:rtl w:val="0"/>
          <w:lang w:val="ru-RU"/>
        </w:rPr>
        <w:t xml:space="preserve">подробнее в </w:t>
      </w:r>
      <w:r>
        <w:rPr>
          <w:outline w:val="0"/>
          <w:color w:val="1154cc"/>
          <w:u w:val="thick" w:color="1154cc"/>
          <w:rtl w:val="0"/>
          <w:lang w:val="ru-RU"/>
          <w14:textFill>
            <w14:solidFill>
              <w14:srgbClr w14:val="1154CC"/>
            </w14:solidFill>
          </w14:textFill>
        </w:rPr>
        <w:t>разделе</w:t>
      </w:r>
      <w:r>
        <w:rPr>
          <w:outline w:val="0"/>
          <w:color w:val="1154cc"/>
          <w:u w:color="1154cc"/>
          <w:rtl w:val="0"/>
          <w:lang w:val="ru-RU"/>
          <w14:textFill>
            <w14:solidFill>
              <w14:srgbClr w14:val="1154CC"/>
            </w14:solidFill>
          </w14:textFill>
        </w:rPr>
        <w:t xml:space="preserve"> </w:t>
      </w:r>
      <w:r>
        <w:rPr>
          <w:rStyle w:val="None A"/>
          <w:rtl w:val="0"/>
          <w:lang w:val="ru-RU"/>
        </w:rPr>
        <w:t>).</w:t>
      </w:r>
    </w:p>
    <w:p>
      <w:pPr>
        <w:pStyle w:val="List Paragraph"/>
        <w:numPr>
          <w:ilvl w:val="0"/>
          <w:numId w:val="3"/>
        </w:numPr>
        <w:spacing w:line="264" w:lineRule="auto"/>
        <w:ind w:right="1115"/>
        <w:rPr>
          <w:lang w:val="ru-RU"/>
        </w:rPr>
      </w:pPr>
      <w:r>
        <w:rPr>
          <w:rStyle w:val="None A"/>
          <w:rtl w:val="0"/>
          <w:lang w:val="ru-RU"/>
        </w:rPr>
        <w:t xml:space="preserve">В событии несколько этапов но всегда активен только один </w:t>
      </w:r>
      <w:r>
        <w:rPr>
          <w:rStyle w:val="None A"/>
          <w:rtl w:val="0"/>
          <w:lang w:val="ru-RU"/>
        </w:rPr>
        <w:t>(</w:t>
      </w:r>
      <w:r>
        <w:rPr>
          <w:rStyle w:val="None A"/>
          <w:rtl w:val="0"/>
          <w:lang w:val="ru-RU"/>
        </w:rPr>
        <w:t>вкладка с заданиями</w:t>
      </w:r>
      <w:r>
        <w:rPr>
          <w:rStyle w:val="None A"/>
          <w:rtl w:val="0"/>
          <w:lang w:val="ru-RU"/>
        </w:rPr>
        <w:t>).</w:t>
      </w:r>
    </w:p>
    <w:p>
      <w:pPr>
        <w:pStyle w:val="List Paragraph"/>
        <w:numPr>
          <w:ilvl w:val="0"/>
          <w:numId w:val="3"/>
        </w:numPr>
        <w:spacing w:line="264" w:lineRule="auto"/>
        <w:ind w:right="472"/>
        <w:rPr>
          <w:lang w:val="ru-RU"/>
        </w:rPr>
      </w:pPr>
      <w:r>
        <w:rPr>
          <w:rStyle w:val="None A"/>
          <w:rtl w:val="0"/>
          <w:lang w:val="ru-RU"/>
        </w:rPr>
        <w:t xml:space="preserve">Выполнив все </w:t>
      </w:r>
      <w:r>
        <w:rPr>
          <w:rStyle w:val="None A"/>
          <w:rtl w:val="0"/>
          <w:lang w:val="ru-RU"/>
        </w:rPr>
        <w:t xml:space="preserve">4 </w:t>
      </w:r>
      <w:r>
        <w:rPr>
          <w:rStyle w:val="None A"/>
          <w:rtl w:val="0"/>
          <w:lang w:val="ru-RU"/>
        </w:rPr>
        <w:t xml:space="preserve">задачи на этапе </w:t>
      </w:r>
      <w:r>
        <w:rPr>
          <w:rStyle w:val="None A"/>
          <w:rtl w:val="0"/>
          <w:lang w:val="ru-RU"/>
        </w:rPr>
        <w:t>(</w:t>
      </w:r>
      <w:r>
        <w:rPr>
          <w:rStyle w:val="None A"/>
          <w:rtl w:val="0"/>
          <w:lang w:val="ru-RU"/>
        </w:rPr>
        <w:t>вкладке</w:t>
      </w:r>
      <w:r>
        <w:rPr>
          <w:rStyle w:val="None A"/>
          <w:rtl w:val="0"/>
          <w:lang w:val="ru-RU"/>
        </w:rPr>
        <w:t xml:space="preserve">) </w:t>
      </w:r>
      <w:r>
        <w:rPr>
          <w:rStyle w:val="None A"/>
          <w:rtl w:val="0"/>
          <w:lang w:val="ru-RU"/>
        </w:rPr>
        <w:t>и забрав награды за все задания этапа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игрок получает награду за портфель</w:t>
      </w:r>
    </w:p>
    <w:p>
      <w:pPr>
        <w:pStyle w:val="List Paragraph"/>
        <w:numPr>
          <w:ilvl w:val="1"/>
          <w:numId w:val="3"/>
        </w:numPr>
        <w:spacing w:line="264" w:lineRule="auto"/>
        <w:ind w:right="421"/>
        <w:rPr>
          <w:lang w:val="ru-RU"/>
        </w:rPr>
      </w:pPr>
      <w:r>
        <w:rPr>
          <w:rStyle w:val="None A"/>
          <w:rtl w:val="0"/>
          <w:lang w:val="ru-RU"/>
        </w:rPr>
        <w:t>После этого следующая вкладка становится основной и окно события открывается на ней</w:t>
      </w:r>
    </w:p>
    <w:p>
      <w:pPr>
        <w:pStyle w:val="List Paragraph"/>
        <w:numPr>
          <w:ilvl w:val="1"/>
          <w:numId w:val="3"/>
        </w:numPr>
        <w:spacing w:line="264" w:lineRule="auto"/>
        <w:ind w:right="63"/>
        <w:rPr>
          <w:lang w:val="ru-RU"/>
        </w:rPr>
      </w:pPr>
      <w:r>
        <w:rPr>
          <w:rStyle w:val="None A"/>
          <w:rtl w:val="0"/>
          <w:lang w:val="ru-RU"/>
        </w:rPr>
        <w:t>Прогресс в задачи засчитывается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даже если вкладка не активна </w:t>
      </w:r>
      <w:r>
        <w:rPr>
          <w:rStyle w:val="None A"/>
          <w:rtl w:val="0"/>
          <w:lang w:val="ru-RU"/>
        </w:rPr>
        <w:t>(</w:t>
      </w:r>
      <w:r>
        <w:rPr>
          <w:rStyle w:val="None A"/>
          <w:rtl w:val="0"/>
          <w:lang w:val="ru-RU"/>
        </w:rPr>
        <w:t>то есть игрок не завершил задачи с предыдущей вкладки</w:t>
      </w:r>
      <w:r>
        <w:rPr>
          <w:rStyle w:val="None A"/>
          <w:rtl w:val="0"/>
          <w:lang w:val="ru-RU"/>
        </w:rPr>
        <w:t xml:space="preserve">). </w:t>
      </w:r>
      <w:r>
        <w:rPr>
          <w:rStyle w:val="None A"/>
          <w:rtl w:val="0"/>
          <w:lang w:val="ru-RU"/>
        </w:rPr>
        <w:t xml:space="preserve">Игрок может переключиться на вкладку и завершить задачу </w:t>
      </w:r>
      <w:r>
        <w:rPr>
          <w:rStyle w:val="None A"/>
          <w:rtl w:val="0"/>
          <w:lang w:val="ru-RU"/>
        </w:rPr>
        <w:t>(</w:t>
      </w:r>
      <w:r>
        <w:rPr>
          <w:rStyle w:val="None A"/>
          <w:rtl w:val="0"/>
          <w:lang w:val="ru-RU"/>
        </w:rPr>
        <w:t>“скликнуть” токен награды</w:t>
      </w:r>
      <w:r>
        <w:rPr>
          <w:rStyle w:val="None A"/>
          <w:rtl w:val="0"/>
          <w:lang w:val="ru-RU"/>
        </w:rPr>
        <w:t>).</w:t>
      </w:r>
    </w:p>
    <w:p>
      <w:pPr>
        <w:pStyle w:val="List Paragraph"/>
        <w:numPr>
          <w:ilvl w:val="0"/>
          <w:numId w:val="3"/>
        </w:numPr>
        <w:spacing w:line="264" w:lineRule="auto"/>
        <w:ind w:right="538"/>
        <w:rPr>
          <w:lang w:val="ru-RU"/>
        </w:rPr>
      </w:pPr>
      <w:r>
        <w:rPr>
          <w:rStyle w:val="None A"/>
          <w:rtl w:val="0"/>
          <w:lang w:val="ru-RU"/>
        </w:rPr>
        <w:t>Событие не имеет промо окна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считается запущенным сразу при появлении иконки в состоянии отложенного старта или без него и сразу начинает учитывать прогресс в задачи</w:t>
      </w:r>
      <w:r>
        <w:rPr>
          <w:rStyle w:val="None A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spacing w:line="262" w:lineRule="exact"/>
        <w:rPr>
          <w:lang w:val="ru-RU"/>
        </w:rPr>
      </w:pPr>
      <w:r>
        <w:rPr>
          <w:rStyle w:val="None A"/>
          <w:rtl w:val="0"/>
          <w:lang w:val="ru-RU"/>
        </w:rPr>
        <w:t>Блок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 xml:space="preserve">схема события в Роялматч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"https://miro.com/app/board/uXjVLyWwFjs%25253D/?moveToWidget=3458764612041245261&amp;cot=14"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по</w:t>
      </w:r>
      <w:r>
        <w:rPr>
          <w:rStyle w:val="None"/>
          <w:outline w:val="0"/>
          <w:color w:val="1154cc"/>
          <w:u w:val="thick" w:color="1154cc"/>
          <w:rtl w:val="0"/>
          <w:lang w:val="ru-RU"/>
          <w14:textFill>
            <w14:solidFill>
              <w14:srgbClr w14:val="1154CC"/>
            </w14:solidFill>
          </w14:textFill>
        </w:rPr>
        <w:t xml:space="preserve"> ссылке</w:t>
      </w:r>
      <w:r>
        <w:rPr/>
        <w:fldChar w:fldCharType="end" w:fldLock="0"/>
      </w:r>
    </w:p>
    <w:p>
      <w:pPr>
        <w:pStyle w:val="List Paragraph"/>
        <w:spacing w:line="262" w:lineRule="exact"/>
        <w:sectPr>
          <w:headerReference w:type="default" r:id="rId4"/>
          <w:footerReference w:type="default" r:id="rId5"/>
          <w:pgSz w:w="11920" w:h="16840" w:orient="portrait"/>
          <w:pgMar w:top="1380" w:right="1417" w:bottom="280" w:left="1417" w:header="720" w:footer="720"/>
          <w:bidi w:val="0"/>
        </w:sectPr>
      </w:pPr>
    </w:p>
    <w:p>
      <w:pPr>
        <w:pStyle w:val="Heading 2"/>
      </w:pPr>
      <w:bookmarkStart w:name="УсловияЗапускаСобытия" w:id="1"/>
      <w:bookmarkEnd w:id="1"/>
      <w:r>
        <w:rPr>
          <w:rStyle w:val="None"/>
          <w:outline w:val="0"/>
          <w:color w:val="424242"/>
          <w:u w:color="424242"/>
          <w:rtl w:val="0"/>
          <w:lang w:val="en-US"/>
          <w14:textFill>
            <w14:solidFill>
              <w14:srgbClr w14:val="424242"/>
            </w14:solidFill>
          </w14:textFill>
        </w:rPr>
        <w:t>У</w:t>
      </w:r>
      <w:r>
        <w:rPr>
          <w:rStyle w:val="None"/>
          <w:outline w:val="0"/>
          <w:color w:val="424242"/>
          <w:u w:color="424242"/>
          <w:rtl w:val="0"/>
          <w:lang w:val="ru-RU"/>
          <w14:textFill>
            <w14:solidFill>
              <w14:srgbClr w14:val="424242"/>
            </w14:solidFill>
          </w14:textFill>
        </w:rPr>
        <w:t>словия</w:t>
      </w:r>
      <w:r>
        <w:rPr>
          <w:rStyle w:val="None"/>
          <w:outline w:val="0"/>
          <w:color w:val="424242"/>
          <w:spacing w:val="0"/>
          <w:u w:color="424242"/>
          <w:rtl w:val="0"/>
          <w:lang w:val="en-US"/>
          <w14:textFill>
            <w14:solidFill>
              <w14:srgbClr w14:val="424242"/>
            </w14:solidFill>
          </w14:textFill>
        </w:rPr>
        <w:t xml:space="preserve"> </w:t>
      </w:r>
      <w:r>
        <w:rPr>
          <w:rStyle w:val="None"/>
          <w:outline w:val="0"/>
          <w:color w:val="424242"/>
          <w:u w:color="424242"/>
          <w:rtl w:val="0"/>
          <w:lang w:val="en-US"/>
          <w14:textFill>
            <w14:solidFill>
              <w14:srgbClr w14:val="424242"/>
            </w14:solidFill>
          </w14:textFill>
        </w:rPr>
        <w:t>запуска</w:t>
      </w:r>
      <w:r>
        <w:rPr>
          <w:rStyle w:val="None"/>
          <w:outline w:val="0"/>
          <w:color w:val="424242"/>
          <w:spacing w:val="0"/>
          <w:u w:color="424242"/>
          <w:rtl w:val="0"/>
          <w:lang w:val="en-US"/>
          <w14:textFill>
            <w14:solidFill>
              <w14:srgbClr w14:val="424242"/>
            </w14:solidFill>
          </w14:textFill>
        </w:rPr>
        <w:t xml:space="preserve"> </w:t>
      </w:r>
      <w:r>
        <w:rPr>
          <w:rStyle w:val="None"/>
          <w:outline w:val="0"/>
          <w:color w:val="424242"/>
          <w:spacing w:val="0"/>
          <w:u w:color="424242"/>
          <w:rtl w:val="0"/>
          <w:lang w:val="ru-RU"/>
          <w14:textFill>
            <w14:solidFill>
              <w14:srgbClr w14:val="424242"/>
            </w14:solidFill>
          </w14:textFill>
        </w:rPr>
        <w:t>события</w:t>
      </w:r>
    </w:p>
    <w:p>
      <w:pPr>
        <w:pStyle w:val="Body Text"/>
        <w:spacing w:before="58"/>
        <w:rPr>
          <w:rStyle w:val="None A"/>
          <w:sz w:val="28"/>
          <w:szCs w:val="28"/>
        </w:rPr>
      </w:pP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Style w:val="None A"/>
          <w:rtl w:val="0"/>
          <w:lang w:val="ru-RU"/>
        </w:rPr>
        <w:t xml:space="preserve">Событие запускается по расписанию из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"https://docs.google.com/spreadsheets/d/1wRAfH8d4sbjojnKZlBWVci9Ib8G8fSnIXRT-2fN5WIs/edit?pli=1&amp;gid=1551355031&amp;gid=1551355031"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ru-RU"/>
        </w:rPr>
        <w:t>календаря</w:t>
      </w:r>
      <w:r>
        <w:rPr/>
        <w:fldChar w:fldCharType="end" w:fldLock="0"/>
      </w:r>
    </w:p>
    <w:p>
      <w:pPr>
        <w:pStyle w:val="List Paragraph"/>
        <w:numPr>
          <w:ilvl w:val="0"/>
          <w:numId w:val="2"/>
        </w:numPr>
        <w:spacing w:before="26"/>
        <w:rPr>
          <w:lang w:val="ru-RU"/>
        </w:rPr>
      </w:pPr>
      <w:r>
        <w:rPr>
          <w:rStyle w:val="None A"/>
          <w:rtl w:val="0"/>
          <w:lang w:val="ru-RU"/>
        </w:rPr>
        <w:t>Минимальный уровень матч</w:t>
      </w:r>
      <w:r>
        <w:rPr>
          <w:rStyle w:val="None A"/>
          <w:rtl w:val="0"/>
          <w:lang w:val="ru-RU"/>
        </w:rPr>
        <w:t xml:space="preserve">-3 </w:t>
      </w:r>
      <w:r>
        <w:rPr>
          <w:rStyle w:val="None A"/>
          <w:rtl w:val="0"/>
          <w:lang w:val="ru-RU"/>
        </w:rPr>
        <w:t xml:space="preserve">для участия — </w:t>
      </w:r>
      <w:r>
        <w:rPr>
          <w:rStyle w:val="None A"/>
          <w:rtl w:val="0"/>
          <w:lang w:val="ru-RU"/>
        </w:rPr>
        <w:t>100 (</w:t>
      </w:r>
      <w:r>
        <w:rPr>
          <w:rStyle w:val="None A"/>
          <w:rtl w:val="0"/>
          <w:lang w:val="ru-RU"/>
        </w:rPr>
        <w:t>настраиваемый параметр</w:t>
      </w:r>
      <w:r>
        <w:rPr>
          <w:rStyle w:val="None A"/>
          <w:rtl w:val="0"/>
          <w:lang w:val="ru-RU"/>
        </w:rPr>
        <w:t>).</w:t>
      </w:r>
    </w:p>
    <w:p>
      <w:pPr>
        <w:pStyle w:val="List Paragraph"/>
        <w:numPr>
          <w:ilvl w:val="0"/>
          <w:numId w:val="3"/>
        </w:numPr>
        <w:spacing w:before="25" w:line="264" w:lineRule="auto"/>
        <w:ind w:right="290"/>
        <w:rPr>
          <w:lang w:val="ru-RU"/>
        </w:rPr>
      </w:pPr>
      <w:r>
        <w:rPr>
          <w:rStyle w:val="None A"/>
          <w:rtl w:val="0"/>
          <w:lang w:val="ru-RU"/>
        </w:rPr>
        <w:t>Событие запускается только после того как все события для заданий события стартанули</w:t>
      </w:r>
    </w:p>
    <w:p>
      <w:pPr>
        <w:pStyle w:val="List Paragraph"/>
        <w:numPr>
          <w:ilvl w:val="0"/>
          <w:numId w:val="3"/>
        </w:numPr>
        <w:spacing w:line="264" w:lineRule="auto"/>
        <w:ind w:right="168"/>
        <w:rPr>
          <w:lang w:val="ru-RU"/>
        </w:rPr>
      </w:pPr>
      <w:r>
        <w:rPr>
          <w:rStyle w:val="None A"/>
          <w:rtl w:val="0"/>
          <w:lang w:val="ru-RU"/>
        </w:rPr>
        <w:t xml:space="preserve">Событие запускается только после того как завершилось предыдущее событие </w:t>
      </w:r>
      <w:r>
        <w:rPr>
          <w:rStyle w:val="None A"/>
          <w:rtl w:val="0"/>
          <w:lang w:val="ru-RU"/>
        </w:rPr>
        <w:t>(Mayor</w:t>
      </w:r>
      <w:r>
        <w:rPr>
          <w:rStyle w:val="None A"/>
          <w:rtl w:val="0"/>
          <w:lang w:val="ru-RU"/>
        </w:rPr>
        <w:t>’</w:t>
      </w:r>
      <w:r>
        <w:rPr>
          <w:rStyle w:val="None A"/>
          <w:rtl w:val="0"/>
          <w:lang w:val="ru-RU"/>
        </w:rPr>
        <w:t xml:space="preserve">s Break </w:t>
      </w:r>
      <w:r>
        <w:rPr>
          <w:rStyle w:val="None A"/>
          <w:rtl w:val="0"/>
          <w:lang w:val="ru-RU"/>
        </w:rPr>
        <w:t xml:space="preserve">или предыдущее </w:t>
      </w:r>
      <w:r>
        <w:rPr>
          <w:rStyle w:val="None A"/>
          <w:rtl w:val="0"/>
          <w:lang w:val="ru-RU"/>
        </w:rPr>
        <w:t>Mayor</w:t>
      </w:r>
      <w:r>
        <w:rPr>
          <w:rStyle w:val="None A"/>
          <w:rtl w:val="0"/>
          <w:lang w:val="ru-RU"/>
        </w:rPr>
        <w:t>’</w:t>
      </w:r>
      <w:r>
        <w:rPr>
          <w:rStyle w:val="None A"/>
          <w:rtl w:val="0"/>
          <w:lang w:val="ru-RU"/>
        </w:rPr>
        <w:t>s Duties)</w:t>
      </w:r>
    </w:p>
    <w:p>
      <w:pPr>
        <w:pStyle w:val="Body Text"/>
        <w:spacing w:before="88"/>
      </w:pPr>
    </w:p>
    <w:p>
      <w:pPr>
        <w:pStyle w:val="Heading 2"/>
      </w:pPr>
      <w:bookmarkStart w:name="Туториал" w:id="2"/>
      <w:bookmarkEnd w:id="2"/>
      <w:r>
        <w:rPr>
          <w:rStyle w:val="None"/>
          <w:outline w:val="0"/>
          <w:color w:val="666666"/>
          <w:spacing w:val="0"/>
          <w:u w:color="666666"/>
          <w:rtl w:val="0"/>
          <w:lang w:val="en-US"/>
          <w14:textFill>
            <w14:solidFill>
              <w14:srgbClr w14:val="666666"/>
            </w14:solidFill>
          </w14:textFill>
        </w:rPr>
        <w:t>Т</w:t>
      </w:r>
      <w:r>
        <w:rPr>
          <w:rStyle w:val="None"/>
          <w:outline w:val="0"/>
          <w:color w:val="666666"/>
          <w:spacing w:val="0"/>
          <w:u w:color="666666"/>
          <w:rtl w:val="0"/>
          <w:lang w:val="ru-RU"/>
          <w14:textFill>
            <w14:solidFill>
              <w14:srgbClr w14:val="666666"/>
            </w14:solidFill>
          </w14:textFill>
        </w:rPr>
        <w:t>уториал</w:t>
      </w:r>
    </w:p>
    <w:p>
      <w:pPr>
        <w:pStyle w:val="Body Text"/>
        <w:spacing w:before="99"/>
        <w:rPr>
          <w:rStyle w:val="None A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Style w:val="None A"/>
          <w:rtl w:val="0"/>
          <w:lang w:val="ru-RU"/>
        </w:rPr>
        <w:t xml:space="preserve">При первом запуске события для всех игроков показываем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"https://drive.google.com/file/d/1VJwiZlzCRVsaMdBqdUf0J7S0yea3Odnh/view?usp=drive_link"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мини</w:t>
      </w:r>
      <w:r>
        <w:rPr>
          <w:rStyle w:val="Hyperlink.0"/>
          <w:rtl w:val="0"/>
          <w:lang w:val="ru-RU"/>
        </w:rPr>
        <w:t>-</w:t>
      </w:r>
      <w:r>
        <w:rPr>
          <w:rStyle w:val="Hyperlink.1"/>
          <w:rtl w:val="0"/>
          <w:lang w:val="ru-RU"/>
        </w:rPr>
        <w:t>туториал</w:t>
      </w:r>
      <w:r>
        <w:rPr/>
        <w:fldChar w:fldCharType="end" w:fldLock="0"/>
      </w:r>
    </w:p>
    <w:p>
      <w:pPr>
        <w:pStyle w:val="List Paragraph"/>
        <w:numPr>
          <w:ilvl w:val="1"/>
          <w:numId w:val="2"/>
        </w:numPr>
        <w:spacing w:before="25"/>
        <w:rPr>
          <w:lang w:val="ru-RU"/>
        </w:rPr>
      </w:pPr>
      <w:r>
        <w:rPr>
          <w:rStyle w:val="None A"/>
          <w:rtl w:val="0"/>
          <w:lang w:val="ru-RU"/>
        </w:rPr>
        <w:t>Событие запускается по календарю</w:t>
      </w:r>
    </w:p>
    <w:p>
      <w:pPr>
        <w:pStyle w:val="List Paragraph"/>
        <w:numPr>
          <w:ilvl w:val="1"/>
          <w:numId w:val="2"/>
        </w:numPr>
        <w:spacing w:before="26"/>
        <w:rPr>
          <w:lang w:val="ru-RU"/>
        </w:rPr>
      </w:pPr>
      <w:r>
        <w:rPr>
          <w:rStyle w:val="None A"/>
          <w:rtl w:val="0"/>
          <w:lang w:val="ru-RU"/>
        </w:rPr>
        <w:t>Очередь окон свободна</w:t>
      </w:r>
    </w:p>
    <w:p>
      <w:pPr>
        <w:pStyle w:val="List Paragraph"/>
        <w:numPr>
          <w:ilvl w:val="1"/>
          <w:numId w:val="4"/>
        </w:numPr>
        <w:spacing w:before="25" w:line="264" w:lineRule="auto"/>
        <w:ind w:right="338"/>
        <w:rPr>
          <w:lang w:val="ru-RU"/>
        </w:rPr>
      </w:pPr>
      <w:r>
        <w:rPr>
          <w:rStyle w:val="None A"/>
          <w:rtl w:val="0"/>
          <w:lang w:val="ru-RU"/>
        </w:rPr>
        <w:t xml:space="preserve">Кнопка появляется в </w:t>
      </w:r>
      <w:r>
        <w:rPr>
          <w:rStyle w:val="None A"/>
          <w:rtl w:val="0"/>
          <w:lang w:val="ru-RU"/>
        </w:rPr>
        <w:t xml:space="preserve">HUD </w:t>
      </w:r>
      <w:r>
        <w:rPr>
          <w:rStyle w:val="None A"/>
          <w:rtl w:val="0"/>
          <w:lang w:val="ru-RU"/>
        </w:rPr>
        <w:t>затемняется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стрелкой указываем на кнопку события</w:t>
      </w:r>
    </w:p>
    <w:p>
      <w:pPr>
        <w:pStyle w:val="List Paragraph"/>
        <w:numPr>
          <w:ilvl w:val="1"/>
          <w:numId w:val="4"/>
        </w:numPr>
        <w:spacing w:line="264" w:lineRule="auto"/>
        <w:ind w:right="342"/>
        <w:rPr>
          <w:lang w:val="ru-RU"/>
        </w:rPr>
      </w:pPr>
      <w:r>
        <w:rPr>
          <w:rStyle w:val="None A"/>
          <w:rtl w:val="0"/>
          <w:lang w:val="ru-RU"/>
        </w:rPr>
        <w:t>по тапу открывается окно события</w:t>
      </w:r>
      <w:r>
        <w:rPr>
          <w:rStyle w:val="None A"/>
          <w:rtl w:val="0"/>
          <w:lang w:val="ru-RU"/>
        </w:rPr>
        <w:t xml:space="preserve">: </w:t>
      </w:r>
      <w:r>
        <w:rPr>
          <w:rStyle w:val="None A"/>
          <w:rtl w:val="0"/>
          <w:lang w:val="ru-RU"/>
        </w:rPr>
        <w:t xml:space="preserve">На фоне затемнения выделен блок заданий </w:t>
      </w:r>
      <w:r>
        <w:rPr>
          <w:rStyle w:val="None A"/>
          <w:rtl w:val="0"/>
          <w:lang w:val="ru-RU"/>
        </w:rPr>
        <w:t xml:space="preserve">+ </w:t>
      </w:r>
      <w:r>
        <w:rPr>
          <w:rStyle w:val="None A"/>
          <w:rtl w:val="0"/>
          <w:lang w:val="ru-RU"/>
        </w:rPr>
        <w:t>показывается бабл с тестом “</w:t>
      </w:r>
      <w:r>
        <w:rPr>
          <w:rStyle w:val="None A"/>
          <w:rtl w:val="0"/>
          <w:lang w:val="ru-RU"/>
        </w:rPr>
        <w:t>Complete the tasks to collect folders</w:t>
      </w:r>
      <w:r>
        <w:rPr>
          <w:rStyle w:val="None A"/>
          <w:rtl w:val="0"/>
          <w:lang w:val="ru-RU"/>
        </w:rPr>
        <w:t>”</w:t>
      </w:r>
    </w:p>
    <w:p>
      <w:pPr>
        <w:pStyle w:val="List Paragraph"/>
        <w:numPr>
          <w:ilvl w:val="1"/>
          <w:numId w:val="4"/>
        </w:numPr>
        <w:spacing w:line="264" w:lineRule="auto"/>
        <w:ind w:right="196"/>
        <w:rPr>
          <w:lang w:val="ru-RU"/>
        </w:rPr>
      </w:pPr>
      <w:r>
        <w:rPr>
          <w:rStyle w:val="None A"/>
          <w:rtl w:val="0"/>
          <w:lang w:val="ru-RU"/>
        </w:rPr>
        <w:t>по тапу выделение переходит на главную награду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текст в бабле “</w:t>
      </w:r>
      <w:r>
        <w:rPr>
          <w:rStyle w:val="None A"/>
          <w:rtl w:val="0"/>
          <w:lang w:val="ru-RU"/>
        </w:rPr>
        <w:t>Collect folders , complete all stages and win amazing rewards!</w:t>
      </w:r>
      <w:r>
        <w:rPr>
          <w:rStyle w:val="None A"/>
          <w:rtl w:val="0"/>
          <w:lang w:val="ru-RU"/>
        </w:rPr>
        <w:t>”</w:t>
      </w:r>
    </w:p>
    <w:p>
      <w:pPr>
        <w:pStyle w:val="List Paragraph"/>
        <w:numPr>
          <w:ilvl w:val="1"/>
          <w:numId w:val="2"/>
        </w:numPr>
        <w:bidi w:val="0"/>
        <w:spacing w:line="264" w:lineRule="exact"/>
        <w:ind w:right="0"/>
        <w:jc w:val="left"/>
        <w:rPr>
          <w:rFonts w:ascii="Arial" w:hAnsi="Arial" w:hint="default"/>
          <w:b w:val="1"/>
          <w:bCs w:val="1"/>
          <w:rtl w:val="0"/>
          <w:lang w:val="ru-RU"/>
        </w:rPr>
      </w:pPr>
      <w:r>
        <w:rPr>
          <w:rStyle w:val="None"/>
          <w:rFonts w:ascii="Tahoma" w:hAnsi="Tahoma" w:hint="default"/>
          <w:b w:val="0"/>
          <w:bCs w:val="0"/>
          <w:rtl w:val="0"/>
          <w:lang w:val="ru-RU"/>
        </w:rPr>
        <w:t xml:space="preserve">прототип флоу в </w:t>
      </w:r>
      <w:r>
        <w:rPr>
          <w:rStyle w:val="None"/>
          <w:rFonts w:ascii="Tahoma" w:hAnsi="Tahoma"/>
          <w:b w:val="0"/>
          <w:bCs w:val="0"/>
          <w:rtl w:val="0"/>
          <w:lang w:val="ru-RU"/>
        </w:rPr>
        <w:t xml:space="preserve">figma - </w:t>
      </w:r>
      <w:r>
        <w:rPr>
          <w:rStyle w:val="Hyperlink.2"/>
          <w:rFonts w:ascii="Arial" w:cs="Arial" w:hAnsi="Arial" w:eastAsia="Arial"/>
          <w:b w:val="1"/>
          <w:bCs w:val="1"/>
        </w:rPr>
        <w:fldChar w:fldCharType="begin" w:fldLock="0"/>
      </w:r>
      <w:r>
        <w:rPr>
          <w:rStyle w:val="Hyperlink.2"/>
          <w:rFonts w:ascii="Arial" w:cs="Arial" w:hAnsi="Arial" w:eastAsia="Arial"/>
          <w:b w:val="1"/>
          <w:bCs w:val="1"/>
        </w:rPr>
        <w:instrText xml:space="preserve"> HYPERLINK "https://www.figma.com/proto/maEaQcTZ2EXbeJ0n6EgWBV/TS_Flow?node-id=4284-427&amp;p=f&amp;t=yx4BRD4dyw8SPbMG-0&amp;scaling=min-zoom&amp;content-scaling=fixed&amp;page-id=4284%25253A418&amp;starting-point-node-id=4284%25253A427"</w:instrText>
      </w:r>
      <w:r>
        <w:rPr>
          <w:rStyle w:val="Hyperlink.2"/>
          <w:rFonts w:ascii="Arial" w:cs="Arial" w:hAnsi="Arial" w:eastAsia="Arial"/>
          <w:b w:val="1"/>
          <w:bCs w:val="1"/>
        </w:rPr>
        <w:fldChar w:fldCharType="separate" w:fldLock="0"/>
      </w:r>
      <w:r>
        <w:rPr>
          <w:rStyle w:val="Hyperlink.2"/>
          <w:rFonts w:ascii="Arial" w:hAnsi="Arial" w:hint="default"/>
          <w:b w:val="1"/>
          <w:bCs w:val="1"/>
          <w:rtl w:val="0"/>
          <w:lang w:val="ru-RU"/>
        </w:rPr>
        <w:t>ссылка</w:t>
      </w:r>
      <w:r>
        <w:rPr>
          <w:rFonts w:ascii="Arial" w:cs="Arial" w:hAnsi="Arial" w:eastAsia="Arial"/>
          <w:b w:val="1"/>
          <w:bCs w:val="1"/>
        </w:rPr>
        <w:fldChar w:fldCharType="end" w:fldLock="0"/>
      </w:r>
    </w:p>
    <w:p>
      <w:pPr>
        <w:pStyle w:val="List Paragraph"/>
        <w:numPr>
          <w:ilvl w:val="0"/>
          <w:numId w:val="3"/>
        </w:numPr>
        <w:spacing w:before="18" w:line="264" w:lineRule="auto"/>
        <w:ind w:right="736"/>
        <w:rPr>
          <w:lang w:val="ru-RU"/>
        </w:rPr>
      </w:pPr>
      <w:r>
        <w:rPr>
          <w:rStyle w:val="None A"/>
          <w:rtl w:val="0"/>
          <w:lang w:val="ru-RU"/>
        </w:rPr>
        <w:t>Если выгрузить из памяти туториал на любом шаге кроме последнего при перезапуске приложения тутор начинаем сначала</w:t>
      </w:r>
    </w:p>
    <w:p>
      <w:pPr>
        <w:pStyle w:val="Body Text"/>
      </w:pPr>
    </w:p>
    <w:p>
      <w:pPr>
        <w:pStyle w:val="Body Text"/>
      </w:pPr>
    </w:p>
    <w:p>
      <w:pPr>
        <w:pStyle w:val="Body Text"/>
        <w:spacing w:before="208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  <w:bookmarkStart w:name="ДлительностьСобытия" w:id="3"/>
      <w:bookmarkEnd w:id="3"/>
      <w:r>
        <w:rPr>
          <w:rStyle w:val="None"/>
          <w:outline w:val="0"/>
          <w:color w:val="424242"/>
          <w:u w:color="424242"/>
          <w:rtl w:val="0"/>
          <w:lang w:val="en-US"/>
          <w14:textFill>
            <w14:solidFill>
              <w14:srgbClr w14:val="424242"/>
            </w14:solidFill>
          </w14:textFill>
        </w:rPr>
        <w:t>Д</w:t>
      </w:r>
      <w:r>
        <w:rPr>
          <w:rStyle w:val="None"/>
          <w:outline w:val="0"/>
          <w:color w:val="424242"/>
          <w:u w:color="424242"/>
          <w:rtl w:val="0"/>
          <w:lang w:val="ru-RU"/>
          <w14:textFill>
            <w14:solidFill>
              <w14:srgbClr w14:val="424242"/>
            </w14:solidFill>
          </w14:textFill>
        </w:rPr>
        <w:t>лительность</w:t>
      </w:r>
      <w:r>
        <w:rPr>
          <w:rStyle w:val="None"/>
          <w:outline w:val="0"/>
          <w:color w:val="424242"/>
          <w:spacing w:val="-1"/>
          <w:u w:color="424242"/>
          <w:rtl w:val="0"/>
          <w:lang w:val="en-US"/>
          <w14:textFill>
            <w14:solidFill>
              <w14:srgbClr w14:val="424242"/>
            </w14:solidFill>
          </w14:textFill>
        </w:rPr>
        <w:t xml:space="preserve"> </w:t>
      </w:r>
      <w:r>
        <w:rPr>
          <w:rStyle w:val="None"/>
          <w:outline w:val="0"/>
          <w:color w:val="424242"/>
          <w:spacing w:val="0"/>
          <w:u w:color="424242"/>
          <w:rtl w:val="0"/>
          <w:lang w:val="ru-RU"/>
          <w14:textFill>
            <w14:solidFill>
              <w14:srgbClr w14:val="424242"/>
            </w14:solidFill>
          </w14:textFill>
        </w:rPr>
        <w:t>события</w:t>
      </w:r>
    </w:p>
    <w:p>
      <w:pPr>
        <w:pStyle w:val="Body Text"/>
        <w:spacing w:before="156" w:line="264" w:lineRule="auto"/>
        <w:ind w:left="23" w:firstLine="0"/>
      </w:pPr>
      <w:r>
        <w:rPr>
          <w:rStyle w:val="None A"/>
          <w:rtl w:val="0"/>
          <w:lang w:val="ru-RU"/>
        </w:rPr>
        <w:t xml:space="preserve">Событие длится </w:t>
      </w:r>
      <w:r>
        <w:rPr>
          <w:rStyle w:val="None A"/>
          <w:rtl w:val="0"/>
          <w:lang w:val="ru-RU"/>
        </w:rPr>
        <w:t xml:space="preserve">4 </w:t>
      </w:r>
      <w:r>
        <w:rPr>
          <w:rStyle w:val="None A"/>
          <w:rtl w:val="0"/>
          <w:lang w:val="ru-RU"/>
        </w:rPr>
        <w:t xml:space="preserve">дня </w:t>
      </w:r>
      <w:r>
        <w:rPr>
          <w:rStyle w:val="None A"/>
          <w:rtl w:val="0"/>
          <w:lang w:val="ru-RU"/>
        </w:rPr>
        <w:t xml:space="preserve">(96 </w:t>
      </w:r>
      <w:r>
        <w:rPr>
          <w:rStyle w:val="None A"/>
          <w:rtl w:val="0"/>
          <w:lang w:val="ru-RU"/>
        </w:rPr>
        <w:t>часов</w:t>
      </w:r>
      <w:r>
        <w:rPr>
          <w:rStyle w:val="None A"/>
          <w:rtl w:val="0"/>
          <w:lang w:val="ru-RU"/>
        </w:rPr>
        <w:t xml:space="preserve">). </w:t>
      </w:r>
      <w:r>
        <w:rPr>
          <w:rStyle w:val="None A"/>
          <w:rtl w:val="0"/>
          <w:lang w:val="ru-RU"/>
        </w:rPr>
        <w:t>В расписании предварительно находится с понедельника по четверг</w:t>
      </w:r>
      <w:r>
        <w:rPr>
          <w:rStyle w:val="None A"/>
          <w:rtl w:val="0"/>
          <w:lang w:val="ru-RU"/>
        </w:rPr>
        <w:t>.</w:t>
      </w:r>
    </w:p>
    <w:p>
      <w:pPr>
        <w:pStyle w:val="Body Text"/>
      </w:pPr>
    </w:p>
    <w:p>
      <w:pPr>
        <w:pStyle w:val="Body Text"/>
        <w:spacing w:before="194"/>
      </w:pPr>
    </w:p>
    <w:p>
      <w:pPr>
        <w:pStyle w:val="Heading 2"/>
      </w:pPr>
      <w:bookmarkStart w:name="ФлоуСтарта" w:id="4"/>
      <w:bookmarkEnd w:id="4"/>
      <w:r>
        <w:rPr>
          <w:rStyle w:val="None"/>
          <w:outline w:val="0"/>
          <w:color w:val="424242"/>
          <w:u w:color="424242"/>
          <w:rtl w:val="0"/>
          <w:lang w:val="en-US"/>
          <w14:textFill>
            <w14:solidFill>
              <w14:srgbClr w14:val="424242"/>
            </w14:solidFill>
          </w14:textFill>
        </w:rPr>
        <w:t>Ф</w:t>
      </w:r>
      <w:r>
        <w:rPr>
          <w:rStyle w:val="None"/>
          <w:outline w:val="0"/>
          <w:color w:val="424242"/>
          <w:u w:color="424242"/>
          <w:rtl w:val="0"/>
          <w:lang w:val="en-US"/>
          <w14:textFill>
            <w14:solidFill>
              <w14:srgbClr w14:val="424242"/>
            </w14:solidFill>
          </w14:textFill>
        </w:rPr>
        <w:t>лоу</w:t>
      </w:r>
      <w:r>
        <w:rPr>
          <w:rStyle w:val="None"/>
          <w:outline w:val="0"/>
          <w:color w:val="424242"/>
          <w:spacing w:val="-10"/>
          <w:u w:color="424242"/>
          <w:rtl w:val="0"/>
          <w:lang w:val="en-US"/>
          <w14:textFill>
            <w14:solidFill>
              <w14:srgbClr w14:val="424242"/>
            </w14:solidFill>
          </w14:textFill>
        </w:rPr>
        <w:t xml:space="preserve"> </w:t>
      </w:r>
      <w:r>
        <w:rPr>
          <w:rStyle w:val="None"/>
          <w:outline w:val="0"/>
          <w:color w:val="424242"/>
          <w:spacing w:val="-2"/>
          <w:u w:color="424242"/>
          <w:rtl w:val="0"/>
          <w:lang w:val="en-US"/>
          <w14:textFill>
            <w14:solidFill>
              <w14:srgbClr w14:val="424242"/>
            </w14:solidFill>
          </w14:textFill>
        </w:rPr>
        <w:t>старта</w:t>
      </w:r>
    </w:p>
    <w:p>
      <w:pPr>
        <w:pStyle w:val="Body Text"/>
        <w:spacing w:before="58"/>
        <w:rPr>
          <w:rStyle w:val="None A"/>
          <w:sz w:val="28"/>
          <w:szCs w:val="28"/>
        </w:rPr>
      </w:pPr>
    </w:p>
    <w:p>
      <w:pPr>
        <w:pStyle w:val="List Paragraph"/>
        <w:numPr>
          <w:ilvl w:val="0"/>
          <w:numId w:val="2"/>
        </w:numPr>
        <w:rPr>
          <w:lang w:val="ru-RU"/>
        </w:rPr>
      </w:pPr>
      <w:r>
        <w:rPr>
          <w:rStyle w:val="None A"/>
          <w:rtl w:val="0"/>
          <w:lang w:val="ru-RU"/>
        </w:rPr>
        <w:t>Появление кнопки</w:t>
      </w:r>
    </w:p>
    <w:p>
      <w:pPr>
        <w:pStyle w:val="List Paragraph"/>
        <w:numPr>
          <w:ilvl w:val="1"/>
          <w:numId w:val="4"/>
        </w:numPr>
        <w:spacing w:before="26" w:line="264" w:lineRule="auto"/>
        <w:ind w:right="269"/>
        <w:rPr>
          <w:lang w:val="ru-RU"/>
        </w:rPr>
      </w:pPr>
      <w:r>
        <w:rPr>
          <w:rStyle w:val="None A"/>
          <w:rtl w:val="0"/>
          <w:lang w:val="ru-RU"/>
        </w:rPr>
        <w:t>событие ожидает скачивания всех ресурсов всех фичей участвующих в заданиях</w:t>
      </w:r>
    </w:p>
    <w:p>
      <w:pPr>
        <w:pStyle w:val="List Paragraph"/>
        <w:numPr>
          <w:ilvl w:val="1"/>
          <w:numId w:val="2"/>
        </w:numPr>
        <w:spacing w:line="263" w:lineRule="exact"/>
        <w:rPr>
          <w:lang w:val="ru-RU"/>
        </w:rPr>
      </w:pPr>
      <w:r>
        <w:rPr>
          <w:rStyle w:val="None A"/>
          <w:rtl w:val="0"/>
          <w:lang w:val="ru-RU"/>
        </w:rPr>
        <w:t>событие ожидает пока все события участвующие в заданиях стартанут</w:t>
      </w:r>
    </w:p>
    <w:p>
      <w:pPr>
        <w:pStyle w:val="List Paragraph"/>
        <w:numPr>
          <w:ilvl w:val="1"/>
          <w:numId w:val="4"/>
        </w:numPr>
        <w:spacing w:before="25" w:line="264" w:lineRule="auto"/>
        <w:ind w:right="416"/>
        <w:rPr>
          <w:lang w:val="ru-RU"/>
        </w:rPr>
      </w:pPr>
      <w:r>
        <w:rPr>
          <w:rStyle w:val="None A"/>
          <w:rtl w:val="0"/>
          <w:lang w:val="ru-RU"/>
        </w:rPr>
        <w:t>Все процедурные события участвующее в квестах должны стартовать сначала</w:t>
      </w:r>
    </w:p>
    <w:p>
      <w:pPr>
        <w:pStyle w:val="List Paragraph"/>
        <w:numPr>
          <w:ilvl w:val="2"/>
          <w:numId w:val="4"/>
        </w:numPr>
        <w:spacing w:line="264" w:lineRule="auto"/>
        <w:ind w:right="154"/>
        <w:rPr>
          <w:lang w:val="ru-RU"/>
        </w:rPr>
      </w:pPr>
      <w:r>
        <w:rPr>
          <w:rStyle w:val="None A"/>
          <w:rtl w:val="0"/>
          <w:lang w:val="ru-RU"/>
        </w:rPr>
        <w:t>то есть если игрок достигает нужного уровня матч</w:t>
      </w:r>
      <w:r>
        <w:rPr>
          <w:rStyle w:val="None A"/>
          <w:rtl w:val="0"/>
          <w:lang w:val="ru-RU"/>
        </w:rPr>
        <w:t xml:space="preserve">3 </w:t>
      </w:r>
      <w:r>
        <w:rPr>
          <w:rStyle w:val="None A"/>
          <w:rtl w:val="0"/>
          <w:lang w:val="ru-RU"/>
        </w:rPr>
        <w:t>и у него есть прогресс по каскадам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то квесты в этот запуск не стартуют </w:t>
      </w:r>
      <w:r>
        <w:rPr>
          <w:rStyle w:val="None A"/>
          <w:rtl w:val="0"/>
          <w:lang w:val="ru-RU"/>
        </w:rPr>
        <w:t xml:space="preserve">- </w:t>
      </w:r>
      <w:r>
        <w:rPr>
          <w:rStyle w:val="None A"/>
          <w:rtl w:val="0"/>
          <w:lang w:val="ru-RU"/>
        </w:rPr>
        <w:t>ждем следующего запуска</w:t>
      </w:r>
    </w:p>
    <w:p>
      <w:pPr>
        <w:pStyle w:val="List Paragraph"/>
        <w:numPr>
          <w:ilvl w:val="2"/>
          <w:numId w:val="4"/>
        </w:numPr>
        <w:spacing w:line="264" w:lineRule="auto"/>
        <w:ind w:right="154"/>
        <w:rPr>
          <w:lang w:val="ru-RU"/>
        </w:rPr>
      </w:pPr>
      <w:r>
        <w:rPr>
          <w:rStyle w:val="None A"/>
          <w:rtl w:val="0"/>
          <w:lang w:val="ru-RU"/>
        </w:rPr>
        <w:t>пример выше валиден для случая когда в наборе заданий есть задание на каскады</w:t>
      </w:r>
      <w:r>
        <w:rPr>
          <w:rStyle w:val="None A"/>
          <w:rtl w:val="0"/>
          <w:lang w:val="ru-RU"/>
        </w:rPr>
        <w:t>.</w:t>
      </w:r>
    </w:p>
    <w:p>
      <w:pPr>
        <w:pStyle w:val="List Paragraph"/>
        <w:numPr>
          <w:ilvl w:val="1"/>
          <w:numId w:val="4"/>
        </w:numPr>
        <w:spacing w:line="264" w:lineRule="auto"/>
        <w:ind w:right="144"/>
        <w:rPr>
          <w:lang w:val="ru-RU"/>
        </w:rPr>
      </w:pPr>
      <w:r>
        <w:rPr>
          <w:rStyle w:val="None A"/>
          <w:rtl w:val="0"/>
          <w:lang w:val="ru-RU"/>
        </w:rPr>
        <w:t xml:space="preserve">В </w:t>
      </w:r>
      <w:r>
        <w:rPr>
          <w:rStyle w:val="None A"/>
          <w:rtl w:val="0"/>
          <w:lang w:val="ru-RU"/>
        </w:rPr>
        <w:t xml:space="preserve">HUD </w:t>
      </w:r>
      <w:r>
        <w:rPr>
          <w:rStyle w:val="None A"/>
          <w:rtl w:val="0"/>
          <w:lang w:val="ru-RU"/>
        </w:rPr>
        <w:t>появляется кнопка с иконкой события и нотификатор красного цвета с восклицательным знаком на ней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На кнопке присутствует таймер события</w:t>
      </w:r>
      <w:r>
        <w:rPr>
          <w:rStyle w:val="None A"/>
          <w:rtl w:val="0"/>
          <w:lang w:val="ru-RU"/>
        </w:rPr>
        <w:t>,</w:t>
      </w:r>
    </w:p>
    <w:p>
      <w:pPr>
        <w:pStyle w:val="List Paragraph"/>
        <w:numPr>
          <w:ilvl w:val="1"/>
          <w:numId w:val="4"/>
        </w:numPr>
        <w:spacing w:line="264" w:lineRule="auto"/>
        <w:ind w:right="668"/>
        <w:jc w:val="both"/>
        <w:rPr>
          <w:lang w:val="ru-RU"/>
        </w:rPr>
      </w:pPr>
      <w:r>
        <w:rPr>
          <w:rStyle w:val="None A"/>
          <w:rtl w:val="0"/>
          <w:lang w:val="ru-RU"/>
        </w:rPr>
        <w:t>Основное окно события ставится в очередь на показ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Тап по иконке форсированно показывает основное окно события и удаляет его из очереди</w:t>
      </w:r>
      <w:r>
        <w:rPr>
          <w:rStyle w:val="None A"/>
          <w:rtl w:val="0"/>
          <w:lang w:val="ru-RU"/>
        </w:rPr>
        <w:t>.</w:t>
      </w:r>
    </w:p>
    <w:p>
      <w:pPr>
        <w:pStyle w:val="List Paragraph"/>
        <w:numPr>
          <w:ilvl w:val="1"/>
          <w:numId w:val="4"/>
        </w:numPr>
        <w:spacing w:line="264" w:lineRule="auto"/>
        <w:ind w:right="391"/>
        <w:jc w:val="both"/>
        <w:rPr>
          <w:lang w:val="ru-RU"/>
        </w:rPr>
      </w:pPr>
      <w:r>
        <w:rPr>
          <w:rStyle w:val="None A"/>
          <w:rtl w:val="0"/>
          <w:lang w:val="ru-RU"/>
        </w:rPr>
        <w:t>После показа основного окна нотификатор с восклицательным знаком пропадает</w:t>
      </w:r>
      <w:r>
        <w:rPr>
          <w:rStyle w:val="None A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spacing w:line="263" w:lineRule="exact"/>
        <w:jc w:val="both"/>
        <w:rPr>
          <w:lang w:val="ru-RU"/>
        </w:rPr>
      </w:pPr>
      <w:r>
        <w:rPr>
          <w:rStyle w:val="None A"/>
          <w:rtl w:val="0"/>
          <w:lang w:val="ru-RU"/>
        </w:rPr>
        <w:t>Таймер на иконке события отображает время активности события</w:t>
      </w:r>
      <w:r>
        <w:rPr>
          <w:rStyle w:val="None A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spacing w:before="16"/>
        <w:jc w:val="both"/>
        <w:rPr>
          <w:lang w:val="ru-RU"/>
        </w:rPr>
      </w:pPr>
      <w:r>
        <w:rPr>
          <w:rStyle w:val="None A"/>
          <w:rtl w:val="0"/>
          <w:lang w:val="ru-RU"/>
        </w:rPr>
        <w:t>По тапу на иконку открывается основное окно события</w:t>
      </w:r>
      <w:r>
        <w:rPr>
          <w:rStyle w:val="None A"/>
          <w:rtl w:val="0"/>
          <w:lang w:val="ru-RU"/>
        </w:rPr>
        <w:t>.</w:t>
      </w:r>
    </w:p>
    <w:sectPr>
      <w:headerReference w:type="default" r:id="rId6"/>
      <w:pgSz w:w="11920" w:h="16840" w:orient="portrait"/>
      <w:pgMar w:top="1360" w:right="1417" w:bottom="280" w:left="1417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num" w:pos="720"/>
        </w:tabs>
        <w:ind w:left="742" w:hanging="359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num" w:pos="1440"/>
        </w:tabs>
        <w:ind w:left="1462" w:hanging="35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num" w:pos="2160"/>
        </w:tabs>
        <w:ind w:left="2182" w:hanging="35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</w:tabs>
        <w:ind w:left="2902" w:hanging="21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905"/>
        </w:tabs>
        <w:ind w:left="3927" w:hanging="3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768"/>
        </w:tabs>
        <w:ind w:left="4790" w:hanging="3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632"/>
        </w:tabs>
        <w:ind w:left="5654" w:hanging="38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6480"/>
        </w:tabs>
        <w:ind w:left="6502" w:hanging="36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7200"/>
        </w:tabs>
        <w:ind w:left="7222" w:hanging="22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num" w:pos="720"/>
          </w:tabs>
          <w:ind w:left="743" w:hanging="360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tabs>
            <w:tab w:val="num" w:pos="1440"/>
          </w:tabs>
          <w:ind w:left="1463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tabs>
            <w:tab w:val="num" w:pos="2160"/>
          </w:tabs>
          <w:ind w:left="2183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880"/>
          </w:tabs>
          <w:ind w:left="2903" w:hanging="2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906"/>
          </w:tabs>
          <w:ind w:left="3929" w:hanging="3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4769"/>
          </w:tabs>
          <w:ind w:left="4792" w:hanging="3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5633"/>
          </w:tabs>
          <w:ind w:left="5656" w:hanging="3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6480"/>
          </w:tabs>
          <w:ind w:left="6503" w:hanging="36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7200"/>
          </w:tabs>
          <w:ind w:left="7223" w:hanging="2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num" w:pos="720"/>
          </w:tabs>
          <w:ind w:left="742" w:hanging="359"/>
        </w:pPr>
        <w:rPr>
          <w:rFonts w:ascii="Tahoma" w:cs="Tahoma" w:hAnsi="Tahoma" w:eastAsia="Tahom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tabs>
            <w:tab w:val="num" w:pos="1440"/>
          </w:tabs>
          <w:ind w:left="1463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tabs>
            <w:tab w:val="num" w:pos="2160"/>
          </w:tabs>
          <w:ind w:left="2183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880"/>
          </w:tabs>
          <w:ind w:left="2903" w:hanging="2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906"/>
          </w:tabs>
          <w:ind w:left="3929" w:hanging="3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4769"/>
          </w:tabs>
          <w:ind w:left="4792" w:hanging="3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5633"/>
          </w:tabs>
          <w:ind w:left="5656" w:hanging="3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6480"/>
          </w:tabs>
          <w:ind w:left="6503" w:hanging="36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7200"/>
          </w:tabs>
          <w:ind w:left="7223" w:hanging="22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3" w:right="0" w:firstLine="0"/>
      <w:jc w:val="left"/>
      <w:outlineLvl w:val="1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742" w:right="0" w:hanging="359"/>
      <w:jc w:val="left"/>
      <w:outlineLvl w:val="9"/>
    </w:pPr>
    <w:rPr>
      <w:rFonts w:ascii="Tahoma" w:cs="Arial Unicode MS" w:hAnsi="Tahom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1"/>
      <w:color w:val="1154cc"/>
      <w:u w:val="thick" w:color="1154cc"/>
      <w14:textOutline w14:w="4572" w14:cap="flat">
        <w14:solidFill>
          <w14:srgbClr w14:val="1154CC"/>
        </w14:solidFill>
        <w14:prstDash w14:val="solid"/>
        <w14:miter w14:lim="400000"/>
      </w14:textOutline>
      <w14:textFill>
        <w14:noFill/>
      </w14:textFill>
    </w:rPr>
  </w:style>
  <w:style w:type="character" w:styleId="Hyperlink.1">
    <w:name w:val="Hyperlink.1"/>
    <w:basedOn w:val="None"/>
    <w:next w:val="Hyperlink.1"/>
    <w:rPr>
      <w:outline w:val="1"/>
      <w:color w:val="1154cc"/>
      <w:spacing w:val="0"/>
      <w:u w:val="thick" w:color="1154cc"/>
      <w14:textOutline w14:w="4572" w14:cap="flat">
        <w14:solidFill>
          <w14:srgbClr w14:val="1154CC"/>
        </w14:solidFill>
        <w14:prstDash w14:val="solid"/>
        <w14:miter w14:lim="400000"/>
      </w14:textOutline>
      <w14:textFill>
        <w14:noFill/>
      </w14:textFill>
    </w:rPr>
  </w:style>
  <w:style w:type="character" w:styleId="Hyperlink.2">
    <w:name w:val="Hyperlink.2"/>
    <w:basedOn w:val="None"/>
    <w:next w:val="Hyperlink.2"/>
    <w:rPr>
      <w:outline w:val="1"/>
      <w:color w:val="1154cc"/>
      <w:spacing w:val="0"/>
      <w:u w:val="single" w:color="1154cc"/>
      <w14:textOutline w14:w="4572" w14:cap="flat">
        <w14:solidFill>
          <w14:srgbClr w14:val="1154CC"/>
        </w14:solidFill>
        <w14:prstDash w14:val="solid"/>
        <w14:miter w14:lim="400000"/>
      </w14:textOutline>
      <w14:textFill>
        <w14:noFill/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